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7.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p14">
  <w:body>
    <w:p w:rsidR="00F70E39" w:rsidP="00251AA4" w:rsidRDefault="003D1ED4" w14:paraId="32862689" w14:textId="744AA982">
      <w:r>
        <w:rPr>
          <w:noProof/>
          <w:lang w:val="sl-SI" w:eastAsia="sl-SI"/>
        </w:rPr>
        <mc:AlternateContent>
          <mc:Choice Requires="wps">
            <w:drawing>
              <wp:anchor distT="0" distB="0" distL="114300" distR="114300" simplePos="0" relativeHeight="251651072" behindDoc="0" locked="0" layoutInCell="1" allowOverlap="1" wp14:anchorId="382FAF7F" wp14:editId="60533CA7">
                <wp:simplePos x="0" y="0"/>
                <wp:positionH relativeFrom="column">
                  <wp:posOffset>3282950</wp:posOffset>
                </wp:positionH>
                <wp:positionV relativeFrom="paragraph">
                  <wp:posOffset>98425</wp:posOffset>
                </wp:positionV>
                <wp:extent cx="2082800" cy="602615"/>
                <wp:effectExtent l="1270" t="0" r="1905" b="0"/>
                <wp:wrapNone/>
                <wp:docPr id="19" name="Text Box 9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0" cy="602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7D03E6" w:rsidR="00102D38" w:rsidP="00851092" w:rsidRDefault="00102D38" w14:paraId="21597A84" w14:textId="77777777">
                            <w:pPr>
                              <w:autoSpaceDE w:val="0"/>
                              <w:autoSpaceDN w:val="0"/>
                              <w:adjustRightInd w:val="0"/>
                              <w:jc w:val="right"/>
                              <w:rPr>
                                <w:b/>
                                <w:bCs/>
                                <w:sz w:val="28"/>
                                <w:szCs w:val="28"/>
                                <w:lang w:val="fr-CH"/>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BD944EF">
              <v:shapetype id="_x0000_t202" coordsize="21600,21600" o:spt="202" path="m,l,21600r21600,l21600,xe">
                <v:stroke joinstyle="miter"/>
                <v:path gradientshapeok="t" o:connecttype="rect"/>
              </v:shapetype>
              <v:shape id="Text Box 919" style="position:absolute;margin-left:258.5pt;margin-top:7.75pt;width:164pt;height:47.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lhKhAIAABIFAAAOAAAAZHJzL2Uyb0RvYy54bWysVG1v2yAQ/j5p/wHxPfWLnDS26lRru0yT&#10;uhep3Q8gBsdomGNAYnfT/vsOnLTpXqRpmj9g4I6Hu3ue4+Jy7BXZC+sk6JpmZyklQjfApd7W9NP9&#10;erakxHmmOVOgRU0fhKOXq5cvLgZTiRw6UFxYgiDaVYOpaee9qZLENZ3omTsDIzQaW7A987i024Rb&#10;NiB6r5I8TRfJAJYbC41wDndvJiNdRfy2FY3/0LZOeKJqirH5ONo4bsKYrC5YtbXMdLI5hMH+IYqe&#10;SY2XPkLdMM/IzspfoHrZWHDQ+rMG+gTaVjYi5oDZZOlP2dx1zIiYCxbHmccyuf8H27zff7REcuSu&#10;pESzHjm6F6MnVzCSEvewQINxFfrdGfT0IxrQOSbrzC00nx3RcN0xvRWvrIWhE4xjgFk4mZwcnXBc&#10;ANkM74DjRWznIQKNre1D9bAeBNGRqIdHckIwDW7m6TJfpmhq0LZI80U2j1ew6njaWOffCOhJmNTU&#10;IvkRne1vnQ/RsOroEi5zoCRfS6Xiwm4318qSPUOhrON3QH/mpnRw1hCOTYjTDgaJdwRbCDcS/63M&#10;8iK9ysvZerE8nxXrYj4rz9PlLM3Kq3KRFmVxs/4eAsyKqpOcC30rtTiKMCv+juRDO0zyiTIkQ03L&#10;eT6fKPpjkmn8fpdkLz32pJJ9TbHg+AUnVgViX2se555JNc2T5+HHKmMNjv9YlSiDwPykAT9uRkQJ&#10;2tgAf0BBWEC+kFp8SHDSgf1KyYBNWVP3ZcesoES91SiqMiuK0MVxUczPc1zYU8vm1MJ0g1A19ZRM&#10;02s/df7OWLnt8KZJxhpeoRBbGTXyFNVBvth4MZnDIxE6+3QdvZ6estUPAAAA//8DAFBLAwQUAAYA&#10;CAAAACEAVpO8Pt0AAAAKAQAADwAAAGRycy9kb3ducmV2LnhtbEyPzU7DMBCE70i8g7VIXBB1guKm&#10;hDgVIIG49ucBNrGbRMTrKHab9O1ZTnDcmdHsN+V2cYO42Cn0njSkqwSEpcabnloNx8PH4wZEiEgG&#10;B09Ww9UG2Fa3NyUWxs+0s5d9bAWXUChQQxfjWEgZms46DCs/WmLv5CeHkc+plWbCmcvdIJ+SZC0d&#10;9sQfOhzte2eb7/3ZaTh9zQ/qea4/4zHfZes37PPaX7W+v1teX0BEu8S/MPziMzpUzFT7M5kgBg0q&#10;zXlLZEMpEBzYZIqFmoU0yUBWpfw/ofoBAAD//wMAUEsBAi0AFAAGAAgAAAAhALaDOJL+AAAA4QEA&#10;ABMAAAAAAAAAAAAAAAAAAAAAAFtDb250ZW50X1R5cGVzXS54bWxQSwECLQAUAAYACAAAACEAOP0h&#10;/9YAAACUAQAACwAAAAAAAAAAAAAAAAAvAQAAX3JlbHMvLnJlbHNQSwECLQAUAAYACAAAACEA7W5Y&#10;SoQCAAASBQAADgAAAAAAAAAAAAAAAAAuAgAAZHJzL2Uyb0RvYy54bWxQSwECLQAUAAYACAAAACEA&#10;VpO8Pt0AAAAKAQAADwAAAAAAAAAAAAAAAADeBAAAZHJzL2Rvd25yZXYueG1sUEsFBgAAAAAEAAQA&#10;8wAAAOgFAAAAAA==&#10;">
                <v:textbox>
                  <w:txbxContent>
                    <w:p w:rsidRPr="007D03E6" w:rsidR="00102D38" w:rsidP="00851092" w:rsidRDefault="00102D38" w14:paraId="672A6659" w14:textId="77777777">
                      <w:pPr>
                        <w:autoSpaceDE w:val="0"/>
                        <w:autoSpaceDN w:val="0"/>
                        <w:adjustRightInd w:val="0"/>
                        <w:jc w:val="right"/>
                        <w:rPr>
                          <w:b/>
                          <w:bCs/>
                          <w:sz w:val="28"/>
                          <w:szCs w:val="28"/>
                          <w:lang w:val="fr-CH"/>
                        </w:rPr>
                      </w:pPr>
                    </w:p>
                  </w:txbxContent>
                </v:textbox>
              </v:shape>
            </w:pict>
          </mc:Fallback>
        </mc:AlternateContent>
      </w:r>
    </w:p>
    <w:p w:rsidRPr="00251AA4" w:rsidR="00251AA4" w:rsidP="00251AA4" w:rsidRDefault="00F24B9B" w14:paraId="16E02C07" w14:textId="307B59B8">
      <w:r w:rsidR="417EFF09">
        <w:rPr/>
        <w:t>PEFC BS scheme</w:t>
      </w:r>
    </w:p>
    <w:p w:rsidRPr="0087404C" w:rsidR="00251AA4" w:rsidP="00251AA4" w:rsidRDefault="00251AA4" w14:paraId="73FA8AF3" w14:textId="77777777">
      <w:pPr>
        <w:autoSpaceDE w:val="0"/>
        <w:autoSpaceDN w:val="0"/>
        <w:adjustRightInd w:val="0"/>
        <w:rPr>
          <w:b/>
          <w:bCs/>
          <w:sz w:val="20"/>
          <w:szCs w:val="20"/>
        </w:rPr>
      </w:pPr>
    </w:p>
    <w:p w:rsidRPr="00C3005F" w:rsidR="00251AA4" w:rsidP="00251AA4" w:rsidRDefault="00251AA4" w14:paraId="6DB17985" w14:textId="64F54595">
      <w:pPr>
        <w:autoSpaceDE w:val="0"/>
        <w:autoSpaceDN w:val="0"/>
        <w:adjustRightInd w:val="0"/>
        <w:jc w:val="right"/>
        <w:rPr>
          <w:b/>
          <w:bCs/>
        </w:rPr>
      </w:pPr>
      <w:r w:rsidRPr="0087404C">
        <w:rPr>
          <w:b/>
          <w:bCs/>
          <w:sz w:val="20"/>
          <w:szCs w:val="20"/>
        </w:rPr>
        <w:t xml:space="preserve">                      </w:t>
      </w:r>
      <w:r w:rsidRPr="00C3005F">
        <w:rPr>
          <w:b/>
          <w:bCs/>
        </w:rPr>
        <w:t>PEFC SLO 0</w:t>
      </w:r>
      <w:r w:rsidR="00A121BD">
        <w:rPr>
          <w:b/>
          <w:bCs/>
        </w:rPr>
        <w:t>5</w:t>
      </w:r>
      <w:r w:rsidRPr="00C3005F">
        <w:rPr>
          <w:b/>
          <w:bCs/>
        </w:rPr>
        <w:t>:20</w:t>
      </w:r>
      <w:r>
        <w:rPr>
          <w:b/>
          <w:bCs/>
        </w:rPr>
        <w:t>2</w:t>
      </w:r>
      <w:r w:rsidR="005773E6">
        <w:rPr>
          <w:b/>
          <w:bCs/>
        </w:rPr>
        <w:t>3</w:t>
      </w:r>
    </w:p>
    <w:p w:rsidRPr="0087404C" w:rsidR="00251AA4" w:rsidP="00251AA4" w:rsidRDefault="00251AA4" w14:paraId="4626C1ED" w14:textId="0FC1A652">
      <w:pPr>
        <w:autoSpaceDE w:val="0"/>
        <w:autoSpaceDN w:val="0"/>
        <w:adjustRightInd w:val="0"/>
        <w:jc w:val="both"/>
        <w:rPr>
          <w:b/>
          <w:bCs/>
          <w:sz w:val="20"/>
          <w:szCs w:val="20"/>
        </w:rPr>
      </w:pPr>
      <w:r w:rsidRPr="0087404C">
        <w:rPr>
          <w:bCs/>
          <w:sz w:val="20"/>
          <w:szCs w:val="20"/>
        </w:rPr>
        <w:t xml:space="preserve">Requirements for PEFC </w:t>
      </w:r>
      <w:r w:rsidR="005773E6">
        <w:rPr>
          <w:bCs/>
          <w:sz w:val="20"/>
          <w:szCs w:val="20"/>
        </w:rPr>
        <w:t>Certification bodies operating</w:t>
      </w:r>
      <w:r w:rsidRPr="0087404C">
        <w:rPr>
          <w:bCs/>
          <w:sz w:val="20"/>
          <w:szCs w:val="20"/>
        </w:rPr>
        <w:t xml:space="preserve"> </w:t>
      </w:r>
      <w:r>
        <w:rPr>
          <w:sz w:val="20"/>
          <w:szCs w:val="20"/>
        </w:rPr>
        <w:t>in Slovenia</w:t>
      </w:r>
    </w:p>
    <w:p w:rsidRPr="0087404C" w:rsidR="00251AA4" w:rsidP="00251AA4" w:rsidRDefault="00251AA4" w14:paraId="57EA825A" w14:textId="77777777">
      <w:pPr>
        <w:autoSpaceDE w:val="0"/>
        <w:autoSpaceDN w:val="0"/>
        <w:adjustRightInd w:val="0"/>
        <w:jc w:val="both"/>
        <w:rPr>
          <w:b/>
          <w:bCs/>
          <w:sz w:val="20"/>
          <w:szCs w:val="20"/>
        </w:rPr>
      </w:pPr>
      <w:bookmarkStart w:name="_GoBack" w:id="0"/>
      <w:bookmarkEnd w:id="0"/>
    </w:p>
    <w:p w:rsidRPr="0087404C" w:rsidR="00251AA4" w:rsidP="00251AA4" w:rsidRDefault="00251AA4" w14:paraId="5A97AE0E" w14:textId="77777777">
      <w:pPr>
        <w:autoSpaceDE w:val="0"/>
        <w:autoSpaceDN w:val="0"/>
        <w:adjustRightInd w:val="0"/>
        <w:jc w:val="both"/>
        <w:rPr>
          <w:b/>
          <w:bCs/>
          <w:sz w:val="20"/>
          <w:szCs w:val="20"/>
        </w:rPr>
      </w:pPr>
    </w:p>
    <w:p w:rsidRPr="0087404C" w:rsidR="00251AA4" w:rsidP="00251AA4" w:rsidRDefault="00251AA4" w14:paraId="07FD367E" w14:textId="77777777">
      <w:pPr>
        <w:autoSpaceDE w:val="0"/>
        <w:autoSpaceDN w:val="0"/>
        <w:adjustRightInd w:val="0"/>
        <w:jc w:val="both"/>
        <w:rPr>
          <w:b/>
          <w:bCs/>
          <w:sz w:val="20"/>
          <w:szCs w:val="20"/>
        </w:rPr>
      </w:pPr>
      <w:bookmarkStart w:name="_Hlk126864498" w:id="1"/>
    </w:p>
    <w:p w:rsidRPr="0087404C" w:rsidR="00251AA4" w:rsidP="00251AA4" w:rsidRDefault="00251AA4" w14:paraId="1820265D" w14:textId="77777777">
      <w:pPr>
        <w:autoSpaceDE w:val="0"/>
        <w:autoSpaceDN w:val="0"/>
        <w:adjustRightInd w:val="0"/>
        <w:jc w:val="both"/>
        <w:rPr>
          <w:b/>
          <w:bCs/>
          <w:sz w:val="20"/>
          <w:szCs w:val="20"/>
        </w:rPr>
      </w:pPr>
    </w:p>
    <w:p w:rsidRPr="0087404C" w:rsidR="00251AA4" w:rsidP="00251AA4" w:rsidRDefault="003D1ED4" w14:paraId="246C862B" w14:textId="3DE22396">
      <w:pPr>
        <w:autoSpaceDE w:val="0"/>
        <w:autoSpaceDN w:val="0"/>
        <w:adjustRightInd w:val="0"/>
        <w:jc w:val="center"/>
        <w:rPr>
          <w:b/>
          <w:bCs/>
          <w:sz w:val="20"/>
          <w:szCs w:val="20"/>
        </w:rPr>
      </w:pPr>
      <w:r>
        <w:rPr>
          <w:b/>
          <w:noProof/>
          <w:sz w:val="20"/>
          <w:szCs w:val="20"/>
          <w:lang w:val="sl-SI" w:eastAsia="sl-SI"/>
        </w:rPr>
        <w:drawing>
          <wp:inline distT="0" distB="0" distL="0" distR="0" wp14:anchorId="511901B9" wp14:editId="7ACDA28E">
            <wp:extent cx="1089660" cy="1757680"/>
            <wp:effectExtent l="0" t="0" r="0" b="0"/>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9660" cy="1757680"/>
                    </a:xfrm>
                    <a:prstGeom prst="rect">
                      <a:avLst/>
                    </a:prstGeom>
                    <a:noFill/>
                    <a:ln>
                      <a:noFill/>
                    </a:ln>
                  </pic:spPr>
                </pic:pic>
              </a:graphicData>
            </a:graphic>
          </wp:inline>
        </w:drawing>
      </w:r>
    </w:p>
    <w:p w:rsidRPr="0087404C" w:rsidR="00251AA4" w:rsidP="00251AA4" w:rsidRDefault="00251AA4" w14:paraId="7263E4ED" w14:textId="77777777">
      <w:pPr>
        <w:autoSpaceDE w:val="0"/>
        <w:autoSpaceDN w:val="0"/>
        <w:adjustRightInd w:val="0"/>
        <w:jc w:val="both"/>
        <w:rPr>
          <w:b/>
          <w:bCs/>
          <w:sz w:val="20"/>
          <w:szCs w:val="20"/>
        </w:rPr>
      </w:pPr>
    </w:p>
    <w:p w:rsidRPr="0087404C" w:rsidR="00251AA4" w:rsidP="00251AA4" w:rsidRDefault="00251AA4" w14:paraId="7D5258F9" w14:textId="77777777">
      <w:pPr>
        <w:autoSpaceDE w:val="0"/>
        <w:autoSpaceDN w:val="0"/>
        <w:adjustRightInd w:val="0"/>
        <w:jc w:val="both"/>
        <w:rPr>
          <w:b/>
          <w:bCs/>
          <w:sz w:val="20"/>
          <w:szCs w:val="20"/>
        </w:rPr>
      </w:pPr>
    </w:p>
    <w:p w:rsidR="00251AA4" w:rsidP="00251AA4" w:rsidRDefault="00251AA4" w14:paraId="69D5BF65" w14:textId="77777777">
      <w:pPr>
        <w:autoSpaceDE w:val="0"/>
        <w:autoSpaceDN w:val="0"/>
        <w:adjustRightInd w:val="0"/>
        <w:rPr>
          <w:b/>
          <w:bCs/>
          <w:sz w:val="28"/>
          <w:szCs w:val="28"/>
        </w:rPr>
      </w:pPr>
    </w:p>
    <w:p w:rsidR="00251AA4" w:rsidP="00251AA4" w:rsidRDefault="003D1ED4" w14:paraId="06EDCF07" w14:textId="1BBB3033">
      <w:pPr>
        <w:autoSpaceDE w:val="0"/>
        <w:autoSpaceDN w:val="0"/>
        <w:adjustRightInd w:val="0"/>
        <w:rPr>
          <w:b/>
          <w:bCs/>
          <w:sz w:val="28"/>
          <w:szCs w:val="28"/>
        </w:rPr>
      </w:pPr>
      <w:r>
        <w:rPr>
          <w:b/>
          <w:bCs/>
          <w:noProof/>
          <w:sz w:val="28"/>
          <w:szCs w:val="28"/>
          <w:lang w:val="sl-SI" w:eastAsia="sl-SI"/>
        </w:rPr>
        <mc:AlternateContent>
          <mc:Choice Requires="wps">
            <w:drawing>
              <wp:anchor distT="0" distB="0" distL="114300" distR="114300" simplePos="0" relativeHeight="251668480" behindDoc="0" locked="0" layoutInCell="1" allowOverlap="1" wp14:anchorId="716925A3" wp14:editId="10FED843">
                <wp:simplePos x="0" y="0"/>
                <wp:positionH relativeFrom="column">
                  <wp:posOffset>7620</wp:posOffset>
                </wp:positionH>
                <wp:positionV relativeFrom="paragraph">
                  <wp:posOffset>267335</wp:posOffset>
                </wp:positionV>
                <wp:extent cx="5276850" cy="0"/>
                <wp:effectExtent l="21590" t="21590" r="26035" b="26035"/>
                <wp:wrapNone/>
                <wp:docPr id="18" name="Line 10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68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592E31E8">
              <v:line id="Line 1038"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3pt" from=".6pt,21.05pt" to="416.1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Ng7HAIAADgEAAAOAAAAZHJzL2Uyb0RvYy54bWysU8GO2jAQvVfqP1i5QxIIbDYirKoEeqFd&#10;pN1+gLEdYtWxLdsQUNV/79gQxLaXarUczDieeX4z73nxdOoEOjJjuZJllI6TCDFJFOVyX0Y/Xtej&#10;PELWYUmxUJKV0ZnZ6Gn5+dOi1wWbqFYJygwCEGmLXpdR65wu4tiSlnXYjpVmEg4bZTrsYGv2MTW4&#10;B/ROxJMkmce9MlQbRZi18LW+HEbLgN80jLjnprHMIVFGwM2F1YR159d4ucDF3mDdcnKlgd/BosNc&#10;wqU3qBo7jA6G/wPVcWKUVY0bE9XFqmk4YaEH6CZN/urmpcWahV5gOFbfxmQ/DpZ8P24N4hS0A6Uk&#10;7kCjDZcMpck099PptS0gqZJb4/sjJ/miN4r8tEiqqsVyzwLL17OGytRXxG9K/MZquGPXf1MUcvDB&#10;qTCqU2M6DwlDQKegyPmmCDs5RODjbPIwz2cgHBnOYlwMhdpY95WpDvmgjATQDsD4uLHOE8HFkOLv&#10;kWrNhQiCC4n6MprmaeKhOw3t050IxVYJTn2iL7Fmv6uEQUfs7RN+oUM4uU8z6iBpAG4Zpqtr7DAX&#10;lxiICOnxoC2gdo0u/vj1mDyu8lWejbLJfDXKkroefVlX2Wi+Th9m9bSuqjr97amlWdFySpn07Aav&#10;ptn/eeH6ai4uu7n1NpL4LXqYHZAd/gPpoKuX8mKKnaLnrRn0BnuG5OtT8v6/30N8/+CXfwAAAP//&#10;AwBQSwMEFAAGAAgAAAAhAP39vYDZAAAABwEAAA8AAABkcnMvZG93bnJldi54bWxMjt1OwkAQhe9N&#10;fIfNmHAnW4oxWLslQEII0RvRBxi6Q9vQnW26C7Rv7xgv9PL85JwvXw6uVVfqQ+PZwGyagCIuvW24&#10;MvD1uX1cgAoR2WLrmQyMFGBZ3N/lmFl/4w+6HmKlZIRDhgbqGLtM61DW5DBMfUcs2cn3DqPIvtK2&#10;x5uMu1anSfKsHTYsDzV2tKmpPB8uzkA8J7u3NW7HlTvtY/Uylm6/eTdm8jCsXkFFGuJfGX7wBR0K&#10;YTr6C9ugWtGpFA08pTNQEi/mqRjHX0MXuf7PX3wDAAD//wMAUEsBAi0AFAAGAAgAAAAhALaDOJL+&#10;AAAA4QEAABMAAAAAAAAAAAAAAAAAAAAAAFtDb250ZW50X1R5cGVzXS54bWxQSwECLQAUAAYACAAA&#10;ACEAOP0h/9YAAACUAQAACwAAAAAAAAAAAAAAAAAvAQAAX3JlbHMvLnJlbHNQSwECLQAUAAYACAAA&#10;ACEABLjYOxwCAAA4BAAADgAAAAAAAAAAAAAAAAAuAgAAZHJzL2Uyb0RvYy54bWxQSwECLQAUAAYA&#10;CAAAACEA/f29gNkAAAAHAQAADwAAAAAAAAAAAAAAAAB2BAAAZHJzL2Rvd25yZXYueG1sUEsFBgAA&#10;AAAEAAQA8wAAAHwFAAAAAA==&#10;">
                <v:stroke linestyle="thinThin"/>
              </v:line>
            </w:pict>
          </mc:Fallback>
        </mc:AlternateContent>
      </w:r>
    </w:p>
    <w:p w:rsidRPr="007D03E6" w:rsidR="00251AA4" w:rsidP="00251AA4" w:rsidRDefault="00251AA4" w14:paraId="6C2BE1A2" w14:textId="0EFEEF9E">
      <w:pPr>
        <w:pStyle w:val="TDDocumenttitle"/>
        <w:spacing w:before="240"/>
        <w:rPr>
          <w:i/>
          <w:sz w:val="28"/>
          <w:szCs w:val="28"/>
        </w:rPr>
      </w:pPr>
      <w:r>
        <w:rPr>
          <w:sz w:val="28"/>
          <w:szCs w:val="28"/>
        </w:rPr>
        <w:t xml:space="preserve">Notification </w:t>
      </w:r>
      <w:r w:rsidR="00A121BD">
        <w:rPr>
          <w:sz w:val="28"/>
          <w:szCs w:val="28"/>
        </w:rPr>
        <w:t>requirements for</w:t>
      </w:r>
      <w:r>
        <w:rPr>
          <w:sz w:val="28"/>
          <w:szCs w:val="28"/>
        </w:rPr>
        <w:t xml:space="preserve"> Certification Bodies for Chain of Custody and Forest Management Certification in </w:t>
      </w:r>
      <w:r w:rsidRPr="00A121BD" w:rsidR="00A121BD">
        <w:rPr>
          <w:iCs/>
          <w:sz w:val="28"/>
          <w:szCs w:val="28"/>
        </w:rPr>
        <w:t>Slovenia</w:t>
      </w:r>
    </w:p>
    <w:p w:rsidR="00251AA4" w:rsidP="00251AA4" w:rsidRDefault="00251AA4" w14:paraId="6A7BF67D" w14:textId="77777777">
      <w:pPr>
        <w:autoSpaceDE w:val="0"/>
        <w:autoSpaceDN w:val="0"/>
        <w:adjustRightInd w:val="0"/>
        <w:rPr>
          <w:b/>
          <w:bCs/>
          <w:sz w:val="28"/>
          <w:szCs w:val="28"/>
        </w:rPr>
      </w:pPr>
    </w:p>
    <w:p w:rsidRPr="0087404C" w:rsidR="00251AA4" w:rsidP="00251AA4" w:rsidRDefault="00251AA4" w14:paraId="56E5316B" w14:textId="77777777">
      <w:pPr>
        <w:autoSpaceDE w:val="0"/>
        <w:autoSpaceDN w:val="0"/>
        <w:adjustRightInd w:val="0"/>
        <w:jc w:val="both"/>
        <w:rPr>
          <w:b/>
          <w:bCs/>
          <w:sz w:val="20"/>
          <w:szCs w:val="20"/>
        </w:rPr>
      </w:pPr>
    </w:p>
    <w:p w:rsidR="00251AA4" w:rsidP="00251AA4" w:rsidRDefault="00251AA4" w14:paraId="663E47AB" w14:textId="7E504688">
      <w:pPr>
        <w:autoSpaceDE w:val="0"/>
        <w:autoSpaceDN w:val="0"/>
        <w:adjustRightInd w:val="0"/>
        <w:jc w:val="both"/>
        <w:rPr>
          <w:b/>
          <w:bCs/>
          <w:sz w:val="20"/>
          <w:szCs w:val="20"/>
        </w:rPr>
      </w:pPr>
    </w:p>
    <w:p w:rsidR="00251AA4" w:rsidP="00251AA4" w:rsidRDefault="00251AA4" w14:paraId="68AEC052" w14:textId="1314FFCE">
      <w:pPr>
        <w:autoSpaceDE w:val="0"/>
        <w:autoSpaceDN w:val="0"/>
        <w:adjustRightInd w:val="0"/>
        <w:jc w:val="both"/>
        <w:rPr>
          <w:b/>
          <w:bCs/>
          <w:sz w:val="20"/>
          <w:szCs w:val="20"/>
        </w:rPr>
      </w:pPr>
    </w:p>
    <w:p w:rsidRPr="0087404C" w:rsidR="00251AA4" w:rsidP="00251AA4" w:rsidRDefault="00251AA4" w14:paraId="27A63889" w14:textId="77777777">
      <w:pPr>
        <w:autoSpaceDE w:val="0"/>
        <w:autoSpaceDN w:val="0"/>
        <w:adjustRightInd w:val="0"/>
        <w:jc w:val="both"/>
        <w:rPr>
          <w:b/>
          <w:bCs/>
          <w:sz w:val="20"/>
          <w:szCs w:val="20"/>
        </w:rPr>
      </w:pPr>
    </w:p>
    <w:p w:rsidRPr="0087404C" w:rsidR="00251AA4" w:rsidP="00251AA4" w:rsidRDefault="00251AA4" w14:paraId="708BDD11" w14:textId="77777777">
      <w:pPr>
        <w:autoSpaceDE w:val="0"/>
        <w:autoSpaceDN w:val="0"/>
        <w:adjustRightInd w:val="0"/>
        <w:jc w:val="both"/>
        <w:rPr>
          <w:b/>
          <w:bCs/>
          <w:sz w:val="20"/>
          <w:szCs w:val="20"/>
        </w:rPr>
      </w:pPr>
    </w:p>
    <w:tbl>
      <w:tblPr>
        <w:tblpPr w:leftFromText="141" w:rightFromText="141" w:vertAnchor="text" w:horzAnchor="margin" w:tblpY="74"/>
        <w:tblW w:w="0" w:type="auto"/>
        <w:tblBorders>
          <w:top w:val="double" w:color="auto" w:sz="4" w:space="0"/>
          <w:insideH w:val="double" w:color="auto" w:sz="4" w:space="0"/>
        </w:tblBorders>
        <w:tblLook w:val="01E0" w:firstRow="1" w:lastRow="1" w:firstColumn="1" w:lastColumn="1" w:noHBand="0" w:noVBand="0"/>
      </w:tblPr>
      <w:tblGrid>
        <w:gridCol w:w="9180"/>
      </w:tblGrid>
      <w:tr w:rsidRPr="0087404C" w:rsidR="00251AA4" w:rsidTr="00E57E35" w14:paraId="5FA80ADD" w14:textId="77777777">
        <w:tc>
          <w:tcPr>
            <w:tcW w:w="9180" w:type="dxa"/>
          </w:tcPr>
          <w:p w:rsidRPr="0087404C" w:rsidR="00251AA4" w:rsidP="00E57E35" w:rsidRDefault="00251AA4" w14:paraId="40ACC3EC" w14:textId="77777777">
            <w:pPr>
              <w:autoSpaceDE w:val="0"/>
              <w:autoSpaceDN w:val="0"/>
              <w:adjustRightInd w:val="0"/>
              <w:ind w:left="4678" w:right="-3501"/>
              <w:rPr>
                <w:b/>
                <w:bCs/>
                <w:sz w:val="20"/>
                <w:szCs w:val="20"/>
              </w:rPr>
            </w:pPr>
          </w:p>
          <w:p w:rsidRPr="0087404C" w:rsidR="00251AA4" w:rsidP="00E57E35" w:rsidRDefault="00251AA4" w14:paraId="3EE4FA31" w14:textId="77777777">
            <w:pPr>
              <w:autoSpaceDE w:val="0"/>
              <w:autoSpaceDN w:val="0"/>
              <w:adjustRightInd w:val="0"/>
              <w:ind w:left="4678"/>
              <w:jc w:val="both"/>
              <w:rPr>
                <w:b/>
                <w:sz w:val="20"/>
                <w:szCs w:val="20"/>
              </w:rPr>
            </w:pPr>
            <w:r w:rsidRPr="0087404C">
              <w:rPr>
                <w:b/>
                <w:sz w:val="20"/>
                <w:szCs w:val="20"/>
              </w:rPr>
              <w:t xml:space="preserve">National PEFC Governing Body </w:t>
            </w:r>
          </w:p>
          <w:p w:rsidRPr="0087404C" w:rsidR="00251AA4" w:rsidP="00E57E35" w:rsidRDefault="00251AA4" w14:paraId="715F1240" w14:textId="77777777">
            <w:pPr>
              <w:autoSpaceDE w:val="0"/>
              <w:autoSpaceDN w:val="0"/>
              <w:adjustRightInd w:val="0"/>
              <w:ind w:left="4678"/>
              <w:jc w:val="both"/>
              <w:rPr>
                <w:b/>
                <w:sz w:val="20"/>
                <w:szCs w:val="20"/>
              </w:rPr>
            </w:pPr>
            <w:r w:rsidRPr="0087404C">
              <w:rPr>
                <w:b/>
                <w:sz w:val="20"/>
                <w:szCs w:val="20"/>
              </w:rPr>
              <w:t xml:space="preserve">Institute for Forest Certification </w:t>
            </w:r>
          </w:p>
          <w:p w:rsidRPr="0087404C" w:rsidR="00251AA4" w:rsidP="00E57E35" w:rsidRDefault="00251AA4" w14:paraId="674C0308" w14:textId="77777777">
            <w:pPr>
              <w:autoSpaceDE w:val="0"/>
              <w:autoSpaceDN w:val="0"/>
              <w:adjustRightInd w:val="0"/>
              <w:ind w:left="4678"/>
              <w:jc w:val="both"/>
              <w:rPr>
                <w:sz w:val="20"/>
                <w:szCs w:val="20"/>
              </w:rPr>
            </w:pPr>
            <w:proofErr w:type="spellStart"/>
            <w:r>
              <w:rPr>
                <w:sz w:val="20"/>
                <w:szCs w:val="20"/>
              </w:rPr>
              <w:t>Gospodinjska</w:t>
            </w:r>
            <w:proofErr w:type="spellEnd"/>
            <w:r>
              <w:rPr>
                <w:sz w:val="20"/>
                <w:szCs w:val="20"/>
              </w:rPr>
              <w:t xml:space="preserve"> </w:t>
            </w:r>
            <w:proofErr w:type="spellStart"/>
            <w:r>
              <w:rPr>
                <w:sz w:val="20"/>
                <w:szCs w:val="20"/>
              </w:rPr>
              <w:t>ulica</w:t>
            </w:r>
            <w:proofErr w:type="spellEnd"/>
            <w:r>
              <w:rPr>
                <w:sz w:val="20"/>
                <w:szCs w:val="20"/>
              </w:rPr>
              <w:t xml:space="preserve"> 6</w:t>
            </w:r>
          </w:p>
          <w:p w:rsidRPr="0087404C" w:rsidR="00251AA4" w:rsidP="00E57E35" w:rsidRDefault="00251AA4" w14:paraId="6A1D2564" w14:textId="77777777">
            <w:pPr>
              <w:autoSpaceDE w:val="0"/>
              <w:autoSpaceDN w:val="0"/>
              <w:adjustRightInd w:val="0"/>
              <w:ind w:left="4678"/>
              <w:jc w:val="both"/>
              <w:rPr>
                <w:sz w:val="20"/>
                <w:szCs w:val="20"/>
              </w:rPr>
            </w:pPr>
            <w:r w:rsidRPr="0087404C">
              <w:rPr>
                <w:sz w:val="20"/>
                <w:szCs w:val="20"/>
              </w:rPr>
              <w:t>1000 Ljubljana</w:t>
            </w:r>
          </w:p>
          <w:p w:rsidRPr="0087404C" w:rsidR="00251AA4" w:rsidP="00E57E35" w:rsidRDefault="00251AA4" w14:paraId="7B306536" w14:textId="77777777">
            <w:pPr>
              <w:autoSpaceDE w:val="0"/>
              <w:autoSpaceDN w:val="0"/>
              <w:adjustRightInd w:val="0"/>
              <w:ind w:left="4678"/>
              <w:jc w:val="both"/>
              <w:rPr>
                <w:sz w:val="20"/>
                <w:szCs w:val="20"/>
              </w:rPr>
            </w:pPr>
            <w:r w:rsidRPr="0087404C">
              <w:rPr>
                <w:sz w:val="20"/>
                <w:szCs w:val="20"/>
              </w:rPr>
              <w:t>Tel: + 386 1 51 36 702</w:t>
            </w:r>
          </w:p>
          <w:p w:rsidRPr="0087404C" w:rsidR="00251AA4" w:rsidP="00E57E35" w:rsidRDefault="00251AA4" w14:paraId="0AA7BA70" w14:textId="77777777">
            <w:pPr>
              <w:autoSpaceDE w:val="0"/>
              <w:autoSpaceDN w:val="0"/>
              <w:adjustRightInd w:val="0"/>
              <w:ind w:left="4678"/>
              <w:jc w:val="both"/>
              <w:rPr>
                <w:sz w:val="20"/>
                <w:szCs w:val="20"/>
              </w:rPr>
            </w:pPr>
            <w:r w:rsidRPr="0087404C">
              <w:rPr>
                <w:sz w:val="20"/>
                <w:szCs w:val="20"/>
              </w:rPr>
              <w:t xml:space="preserve">E- mail: </w:t>
            </w:r>
            <w:hyperlink w:history="1" r:id="rId10">
              <w:r w:rsidRPr="0087404C">
                <w:rPr>
                  <w:rStyle w:val="Hiperpovezava"/>
                  <w:sz w:val="20"/>
                  <w:szCs w:val="20"/>
                </w:rPr>
                <w:t>info@pefc.si</w:t>
              </w:r>
            </w:hyperlink>
            <w:r w:rsidRPr="0087404C">
              <w:rPr>
                <w:sz w:val="20"/>
                <w:szCs w:val="20"/>
              </w:rPr>
              <w:t xml:space="preserve"> ,  web site: </w:t>
            </w:r>
            <w:hyperlink w:history="1" r:id="rId11">
              <w:r w:rsidRPr="0087404C">
                <w:rPr>
                  <w:rStyle w:val="Hiperpovezava"/>
                  <w:sz w:val="20"/>
                  <w:szCs w:val="20"/>
                </w:rPr>
                <w:t>www.pefc.si</w:t>
              </w:r>
            </w:hyperlink>
            <w:r w:rsidRPr="0087404C">
              <w:rPr>
                <w:sz w:val="20"/>
                <w:szCs w:val="20"/>
              </w:rPr>
              <w:t xml:space="preserve"> </w:t>
            </w:r>
          </w:p>
        </w:tc>
      </w:tr>
      <w:bookmarkEnd w:id="1"/>
    </w:tbl>
    <w:p w:rsidRPr="0087404C" w:rsidR="00251AA4" w:rsidP="00251AA4" w:rsidRDefault="00251AA4" w14:paraId="4CB5B89F" w14:textId="77777777">
      <w:pPr>
        <w:pStyle w:val="Telobesedila"/>
        <w:jc w:val="left"/>
        <w:rPr>
          <w:rFonts w:ascii="Arial" w:hAnsi="Arial" w:cs="Arial"/>
          <w:b/>
          <w:sz w:val="20"/>
          <w:lang w:val="en-GB"/>
        </w:rPr>
        <w:sectPr w:rsidRPr="0087404C" w:rsidR="00251AA4" w:rsidSect="00E57E35">
          <w:footerReference w:type="even" r:id="rId12"/>
          <w:footerReference w:type="default" r:id="rId13"/>
          <w:pgSz w:w="11906" w:h="16838" w:orient="portrait"/>
          <w:pgMar w:top="1417" w:right="1417" w:bottom="1417" w:left="1417" w:header="708" w:footer="708" w:gutter="0"/>
          <w:pgNumType w:start="0"/>
          <w:cols w:space="708"/>
          <w:titlePg/>
          <w:docGrid w:linePitch="360"/>
          <w:headerReference w:type="default" r:id="Re329f847de5c48c3"/>
        </w:sectPr>
      </w:pPr>
    </w:p>
    <w:p w:rsidRPr="00E57E35" w:rsidR="00A121BD" w:rsidP="417EFF09" w:rsidRDefault="00A121BD" w14:paraId="39E5976A" w14:textId="5B067D9B">
      <w:pPr>
        <w:pStyle w:val="TDDocumenttitle"/>
        <w:spacing w:before="240"/>
        <w:rPr>
          <w:i w:val="1"/>
          <w:iCs w:val="1"/>
          <w:sz w:val="22"/>
          <w:szCs w:val="22"/>
        </w:rPr>
      </w:pPr>
      <w:r w:rsidRPr="417EFF09" w:rsidR="417EFF09">
        <w:rPr>
          <w:sz w:val="22"/>
          <w:szCs w:val="22"/>
        </w:rPr>
        <w:t>Document name: Notification requirements for Certification Bodies for Chain of Custody and Forest Management Certification in Slovenia</w:t>
      </w:r>
    </w:p>
    <w:p w:rsidRPr="00E57E35" w:rsidR="00AA68B7" w:rsidP="00A121BD" w:rsidRDefault="00AA68B7" w14:paraId="10FE2C87" w14:textId="77777777">
      <w:pPr>
        <w:rPr>
          <w:bCs/>
        </w:rPr>
      </w:pPr>
    </w:p>
    <w:p w:rsidRPr="00E57E35" w:rsidR="007D03E6" w:rsidP="00251AA4" w:rsidRDefault="00A32143" w14:paraId="01FEF9CF" w14:textId="2B7738DD">
      <w:pPr>
        <w:rPr>
          <w:rStyle w:val="TDNormaltextBold"/>
          <w:rFonts w:eastAsia="Calibri"/>
          <w:b w:val="0"/>
          <w:color w:val="000000"/>
          <w:lang w:val="en-US"/>
        </w:rPr>
      </w:pPr>
      <w:bookmarkStart w:name="_Hlk126863296" w:id="2"/>
      <w:r w:rsidRPr="00E57E35">
        <w:rPr>
          <w:rStyle w:val="TDNormaltextBold"/>
          <w:b w:val="0"/>
        </w:rPr>
        <w:t>Approved by:</w:t>
      </w:r>
      <w:r w:rsidRPr="00E57E35" w:rsidR="00452242">
        <w:rPr>
          <w:rStyle w:val="TDNormaltextChar"/>
        </w:rPr>
        <w:tab/>
      </w:r>
      <w:r w:rsidRPr="00E57E35" w:rsidR="00251AA4">
        <w:rPr>
          <w:bCs/>
          <w:color w:val="000000"/>
          <w:lang w:val="en-US" w:eastAsia="da-DK"/>
        </w:rPr>
        <w:t>Institute for Forest Certification in Slovenia</w:t>
      </w:r>
      <w:r w:rsidRPr="00E57E35" w:rsidR="007D03E6">
        <w:rPr>
          <w:rStyle w:val="TDNormaltextChar"/>
        </w:rPr>
        <w:tab/>
      </w:r>
      <w:r w:rsidRPr="00E57E35" w:rsidR="007D03E6">
        <w:rPr>
          <w:rStyle w:val="TDNormaltextChar"/>
        </w:rPr>
        <w:tab/>
      </w:r>
      <w:r w:rsidRPr="00E57E35" w:rsidR="007D03E6">
        <w:rPr>
          <w:rStyle w:val="TDNormaltextChar"/>
        </w:rPr>
        <w:tab/>
      </w:r>
      <w:r w:rsidRPr="00E57E35" w:rsidR="007D03E6">
        <w:rPr>
          <w:rStyle w:val="TDNormaltextChar"/>
        </w:rPr>
        <w:tab/>
      </w:r>
      <w:r w:rsidRPr="00E57E35" w:rsidR="00452242">
        <w:rPr>
          <w:rStyle w:val="TDNormaltextBold"/>
          <w:b w:val="0"/>
        </w:rPr>
        <w:tab/>
      </w:r>
    </w:p>
    <w:p w:rsidRPr="00251AA4" w:rsidR="007D03E6" w:rsidP="001B555F" w:rsidRDefault="00DA2F14" w14:paraId="2DC2279B" w14:textId="16DEAFC4">
      <w:pPr>
        <w:ind w:left="1985" w:hanging="1985"/>
        <w:rPr>
          <w:rStyle w:val="TDNormaltextBold"/>
          <w:b w:val="0"/>
          <w:bCs w:val="0"/>
        </w:rPr>
      </w:pPr>
      <w:r w:rsidRPr="00251AA4">
        <w:rPr>
          <w:rStyle w:val="TDNormaltextBold"/>
          <w:b w:val="0"/>
          <w:bCs w:val="0"/>
        </w:rPr>
        <w:t>Date:</w:t>
      </w:r>
      <w:r w:rsidRPr="00251AA4" w:rsidR="001B555F">
        <w:rPr>
          <w:rStyle w:val="TDNormaltextBold"/>
          <w:b w:val="0"/>
          <w:bCs w:val="0"/>
        </w:rPr>
        <w:t xml:space="preserve"> </w:t>
      </w:r>
      <w:r w:rsidRPr="00251AA4" w:rsidR="00251AA4">
        <w:rPr>
          <w:rStyle w:val="TDNormaltextBold"/>
          <w:b w:val="0"/>
          <w:bCs w:val="0"/>
        </w:rPr>
        <w:t>10.2.2023</w:t>
      </w:r>
    </w:p>
    <w:p w:rsidRPr="00251AA4" w:rsidR="00A32143" w:rsidP="001B555F" w:rsidRDefault="007D03E6" w14:paraId="0C764200" w14:textId="10C9B2F0">
      <w:pPr>
        <w:ind w:left="1985" w:hanging="1985"/>
        <w:rPr>
          <w:rStyle w:val="TDNormaltextBold"/>
          <w:b w:val="0"/>
          <w:bCs w:val="0"/>
        </w:rPr>
      </w:pPr>
      <w:r w:rsidRPr="00251AA4">
        <w:rPr>
          <w:rStyle w:val="TDNormaltextBold"/>
          <w:b w:val="0"/>
          <w:bCs w:val="0"/>
        </w:rPr>
        <w:t>Issue date:</w:t>
      </w:r>
      <w:r w:rsidRPr="00251AA4" w:rsidR="00251AA4">
        <w:rPr>
          <w:rStyle w:val="TDNormaltextBold"/>
          <w:b w:val="0"/>
          <w:bCs w:val="0"/>
        </w:rPr>
        <w:t xml:space="preserve"> 10.2.2023</w:t>
      </w:r>
    </w:p>
    <w:p w:rsidRPr="00251AA4" w:rsidR="00E12C3F" w:rsidP="001B555F" w:rsidRDefault="001B555F" w14:paraId="2FCEB891" w14:textId="31C5C989">
      <w:pPr>
        <w:ind w:left="1985" w:hanging="1985"/>
        <w:rPr>
          <w:rStyle w:val="TDNormaltextBold"/>
          <w:b w:val="0"/>
          <w:bCs w:val="0"/>
        </w:rPr>
      </w:pPr>
      <w:r w:rsidRPr="00251AA4">
        <w:rPr>
          <w:rStyle w:val="TDNormaltextBold"/>
          <w:b w:val="0"/>
          <w:bCs w:val="0"/>
        </w:rPr>
        <w:t>E</w:t>
      </w:r>
      <w:r w:rsidRPr="00251AA4" w:rsidR="00544F58">
        <w:rPr>
          <w:rStyle w:val="TDNormaltextBold"/>
          <w:b w:val="0"/>
          <w:bCs w:val="0"/>
        </w:rPr>
        <w:t>ntry into force</w:t>
      </w:r>
      <w:r w:rsidRPr="00251AA4" w:rsidR="00DA2F14">
        <w:rPr>
          <w:rStyle w:val="TDNormaltextBold"/>
          <w:b w:val="0"/>
          <w:bCs w:val="0"/>
        </w:rPr>
        <w:t>:</w:t>
      </w:r>
      <w:r w:rsidRPr="00251AA4" w:rsidR="00D62A3B">
        <w:rPr>
          <w:rStyle w:val="TDNormaltextBold"/>
          <w:b w:val="0"/>
          <w:bCs w:val="0"/>
        </w:rPr>
        <w:t xml:space="preserve"> </w:t>
      </w:r>
      <w:r w:rsidRPr="00251AA4" w:rsidR="00251AA4">
        <w:rPr>
          <w:rStyle w:val="TDNormaltextBold"/>
          <w:b w:val="0"/>
          <w:bCs w:val="0"/>
        </w:rPr>
        <w:t>10.2.2023</w:t>
      </w:r>
    </w:p>
    <w:p w:rsidRPr="00251AA4" w:rsidR="00251AA4" w:rsidP="00251AA4" w:rsidRDefault="00E57E35" w14:paraId="535D3A0C" w14:textId="6E0FF27B">
      <w:pPr>
        <w:autoSpaceDE w:val="0"/>
        <w:autoSpaceDN w:val="0"/>
        <w:adjustRightInd w:val="0"/>
        <w:spacing w:line="360" w:lineRule="auto"/>
        <w:jc w:val="both"/>
        <w:rPr>
          <w:rStyle w:val="tevilkastrani"/>
          <w:color w:val="000000"/>
          <w:lang w:val="en-US"/>
        </w:rPr>
      </w:pPr>
      <w:r>
        <w:rPr>
          <w:rStyle w:val="tevilkastrani"/>
          <w:color w:val="000000"/>
          <w:lang w:val="en-US"/>
        </w:rPr>
        <w:t xml:space="preserve">Transition period: </w:t>
      </w:r>
      <w:r w:rsidRPr="00251AA4" w:rsidR="00251AA4">
        <w:rPr>
          <w:rStyle w:val="tevilkastrani"/>
          <w:color w:val="000000"/>
          <w:lang w:val="en-US"/>
        </w:rPr>
        <w:t xml:space="preserve">1 year after </w:t>
      </w:r>
      <w:r w:rsidRPr="00251AA4" w:rsidR="00DF686A">
        <w:rPr>
          <w:rStyle w:val="tevilkastrani"/>
          <w:color w:val="000000"/>
          <w:lang w:val="en-US"/>
        </w:rPr>
        <w:t>approval</w:t>
      </w:r>
    </w:p>
    <w:bookmarkEnd w:id="2"/>
    <w:p w:rsidRPr="00251AA4" w:rsidR="00251AA4" w:rsidP="001B555F" w:rsidRDefault="00251AA4" w14:paraId="0BD161E4" w14:textId="77777777">
      <w:pPr>
        <w:ind w:left="1985" w:hanging="1985"/>
        <w:rPr>
          <w:b/>
          <w:bCs/>
        </w:rPr>
      </w:pPr>
    </w:p>
    <w:p w:rsidRPr="0087404C" w:rsidR="00251AA4" w:rsidP="00251AA4" w:rsidRDefault="00DF686A" w14:paraId="10FFCC61" w14:textId="766E47F3">
      <w:pPr>
        <w:autoSpaceDE w:val="0"/>
        <w:autoSpaceDN w:val="0"/>
        <w:adjustRightInd w:val="0"/>
        <w:jc w:val="both"/>
        <w:rPr>
          <w:sz w:val="20"/>
          <w:szCs w:val="20"/>
        </w:rPr>
      </w:pPr>
      <w:r>
        <w:rPr>
          <w:sz w:val="20"/>
          <w:szCs w:val="20"/>
        </w:rPr>
        <w:t xml:space="preserve"> </w:t>
      </w:r>
    </w:p>
    <w:p w:rsidR="00251AA4" w:rsidP="00251AA4" w:rsidRDefault="00251AA4" w14:paraId="40505498" w14:textId="0C1E4103">
      <w:pPr>
        <w:rPr>
          <w:sz w:val="20"/>
          <w:szCs w:val="20"/>
        </w:rPr>
      </w:pPr>
    </w:p>
    <w:p w:rsidR="005773E6" w:rsidP="00251AA4" w:rsidRDefault="005773E6" w14:paraId="7FB0D459" w14:textId="3DCF4661">
      <w:pPr>
        <w:rPr>
          <w:sz w:val="20"/>
          <w:szCs w:val="20"/>
        </w:rPr>
      </w:pPr>
    </w:p>
    <w:p w:rsidR="00E57E35" w:rsidP="00251AA4" w:rsidRDefault="00E57E35" w14:paraId="72D83B56" w14:textId="77777777">
      <w:pPr>
        <w:rPr>
          <w:sz w:val="20"/>
          <w:szCs w:val="20"/>
        </w:rPr>
      </w:pPr>
    </w:p>
    <w:p w:rsidR="00E57E35" w:rsidP="00251AA4" w:rsidRDefault="00E57E35" w14:paraId="6C6955F7" w14:textId="77777777">
      <w:pPr>
        <w:rPr>
          <w:sz w:val="20"/>
          <w:szCs w:val="20"/>
        </w:rPr>
      </w:pPr>
    </w:p>
    <w:p w:rsidRPr="008C1D52" w:rsidR="00251AA4" w:rsidP="00E12C3F" w:rsidRDefault="00251AA4" w14:paraId="25A68E90" w14:textId="77777777">
      <w:pPr>
        <w:pStyle w:val="TDNormaltext"/>
        <w:rPr>
          <w:bCs/>
          <w:szCs w:val="20"/>
        </w:rPr>
      </w:pPr>
    </w:p>
    <w:p w:rsidRPr="00980833" w:rsidR="00E12C3F" w:rsidP="00E12C3F" w:rsidRDefault="00E12C3F" w14:paraId="586A4CFE" w14:textId="77777777">
      <w:pPr>
        <w:pStyle w:val="TDheading0"/>
        <w:rPr>
          <w:sz w:val="22"/>
          <w:szCs w:val="22"/>
        </w:rPr>
      </w:pPr>
      <w:r w:rsidRPr="00980833">
        <w:rPr>
          <w:sz w:val="22"/>
          <w:szCs w:val="22"/>
        </w:rPr>
        <w:t>Contents</w:t>
      </w:r>
    </w:p>
    <w:p w:rsidRPr="00980833" w:rsidR="00E12C3F" w:rsidP="00E12C3F" w:rsidRDefault="00E12C3F" w14:paraId="011887EA" w14:textId="77777777">
      <w:pPr>
        <w:pStyle w:val="TDNormaltext"/>
        <w:rPr>
          <w:sz w:val="22"/>
        </w:rPr>
      </w:pPr>
    </w:p>
    <w:p w:rsidRPr="00BE59BB" w:rsidR="001832C0" w:rsidRDefault="00806C3E" w14:paraId="2522D51B" w14:textId="77777777">
      <w:pPr>
        <w:pStyle w:val="Kazalovsebine1"/>
        <w:tabs>
          <w:tab w:val="left" w:pos="440"/>
          <w:tab w:val="right" w:leader="dot" w:pos="9298"/>
        </w:tabs>
        <w:rPr>
          <w:rFonts w:ascii="Calibri" w:hAnsi="Calibri" w:cs="Times New Roman"/>
          <w:noProof/>
          <w:lang w:val="fr-CH" w:eastAsia="fr-CH"/>
        </w:rPr>
      </w:pPr>
      <w:r w:rsidRPr="00980833">
        <w:fldChar w:fldCharType="begin"/>
      </w:r>
      <w:r w:rsidRPr="00980833">
        <w:instrText xml:space="preserve"> TOC \h \z \t "TD Heading 1,1,TD Heading 2,2,TD Heading 3,3" </w:instrText>
      </w:r>
      <w:r w:rsidRPr="00980833">
        <w:fldChar w:fldCharType="separate"/>
      </w:r>
      <w:hyperlink w:history="1" w:anchor="_Toc362339293">
        <w:r w:rsidRPr="00D16F75" w:rsidR="001832C0">
          <w:rPr>
            <w:rStyle w:val="Hiperpovezava"/>
            <w:noProof/>
          </w:rPr>
          <w:t>1</w:t>
        </w:r>
        <w:r w:rsidRPr="00BE59BB" w:rsidR="001832C0">
          <w:rPr>
            <w:rFonts w:ascii="Calibri" w:hAnsi="Calibri" w:cs="Times New Roman"/>
            <w:noProof/>
            <w:lang w:val="fr-CH" w:eastAsia="fr-CH"/>
          </w:rPr>
          <w:tab/>
        </w:r>
        <w:r w:rsidRPr="00D16F75" w:rsidR="001832C0">
          <w:rPr>
            <w:rStyle w:val="Hiperpovezava"/>
            <w:noProof/>
          </w:rPr>
          <w:t>Scope</w:t>
        </w:r>
        <w:r w:rsidR="001832C0">
          <w:rPr>
            <w:noProof/>
            <w:webHidden/>
          </w:rPr>
          <w:tab/>
        </w:r>
        <w:r w:rsidR="001832C0">
          <w:rPr>
            <w:noProof/>
            <w:webHidden/>
          </w:rPr>
          <w:fldChar w:fldCharType="begin"/>
        </w:r>
        <w:r w:rsidR="001832C0">
          <w:rPr>
            <w:noProof/>
            <w:webHidden/>
          </w:rPr>
          <w:instrText xml:space="preserve"> PAGEREF _Toc362339293 \h </w:instrText>
        </w:r>
        <w:r w:rsidR="001832C0">
          <w:rPr>
            <w:noProof/>
            <w:webHidden/>
          </w:rPr>
        </w:r>
        <w:r w:rsidR="001832C0">
          <w:rPr>
            <w:noProof/>
            <w:webHidden/>
          </w:rPr>
          <w:fldChar w:fldCharType="separate"/>
        </w:r>
        <w:r w:rsidR="001832C0">
          <w:rPr>
            <w:noProof/>
            <w:webHidden/>
          </w:rPr>
          <w:t>3</w:t>
        </w:r>
        <w:r w:rsidR="001832C0">
          <w:rPr>
            <w:noProof/>
            <w:webHidden/>
          </w:rPr>
          <w:fldChar w:fldCharType="end"/>
        </w:r>
      </w:hyperlink>
    </w:p>
    <w:p w:rsidRPr="00BE59BB" w:rsidR="001832C0" w:rsidRDefault="008A7E77" w14:paraId="44563005" w14:textId="77777777">
      <w:pPr>
        <w:pStyle w:val="Kazalovsebine1"/>
        <w:tabs>
          <w:tab w:val="left" w:pos="440"/>
          <w:tab w:val="right" w:leader="dot" w:pos="9298"/>
        </w:tabs>
        <w:rPr>
          <w:rFonts w:ascii="Calibri" w:hAnsi="Calibri" w:cs="Times New Roman"/>
          <w:noProof/>
          <w:lang w:val="fr-CH" w:eastAsia="fr-CH"/>
        </w:rPr>
      </w:pPr>
      <w:hyperlink w:history="1" w:anchor="_Toc362339294">
        <w:r w:rsidRPr="00D16F75" w:rsidR="001832C0">
          <w:rPr>
            <w:rStyle w:val="Hiperpovezava"/>
            <w:noProof/>
          </w:rPr>
          <w:t>2</w:t>
        </w:r>
        <w:r w:rsidRPr="00BE59BB" w:rsidR="001832C0">
          <w:rPr>
            <w:rFonts w:ascii="Calibri" w:hAnsi="Calibri" w:cs="Times New Roman"/>
            <w:noProof/>
            <w:lang w:val="fr-CH" w:eastAsia="fr-CH"/>
          </w:rPr>
          <w:tab/>
        </w:r>
        <w:r w:rsidRPr="00D16F75" w:rsidR="001832C0">
          <w:rPr>
            <w:rStyle w:val="Hiperpovezava"/>
            <w:noProof/>
          </w:rPr>
          <w:t>Normative references</w:t>
        </w:r>
        <w:r w:rsidR="001832C0">
          <w:rPr>
            <w:noProof/>
            <w:webHidden/>
          </w:rPr>
          <w:tab/>
        </w:r>
        <w:r w:rsidR="001832C0">
          <w:rPr>
            <w:noProof/>
            <w:webHidden/>
          </w:rPr>
          <w:fldChar w:fldCharType="begin"/>
        </w:r>
        <w:r w:rsidR="001832C0">
          <w:rPr>
            <w:noProof/>
            <w:webHidden/>
          </w:rPr>
          <w:instrText xml:space="preserve"> PAGEREF _Toc362339294 \h </w:instrText>
        </w:r>
        <w:r w:rsidR="001832C0">
          <w:rPr>
            <w:noProof/>
            <w:webHidden/>
          </w:rPr>
        </w:r>
        <w:r w:rsidR="001832C0">
          <w:rPr>
            <w:noProof/>
            <w:webHidden/>
          </w:rPr>
          <w:fldChar w:fldCharType="separate"/>
        </w:r>
        <w:r w:rsidR="001832C0">
          <w:rPr>
            <w:noProof/>
            <w:webHidden/>
          </w:rPr>
          <w:t>3</w:t>
        </w:r>
        <w:r w:rsidR="001832C0">
          <w:rPr>
            <w:noProof/>
            <w:webHidden/>
          </w:rPr>
          <w:fldChar w:fldCharType="end"/>
        </w:r>
      </w:hyperlink>
    </w:p>
    <w:p w:rsidRPr="00BE59BB" w:rsidR="001832C0" w:rsidRDefault="008A7E77" w14:paraId="397D1289" w14:textId="77777777">
      <w:pPr>
        <w:pStyle w:val="Kazalovsebine1"/>
        <w:tabs>
          <w:tab w:val="left" w:pos="440"/>
          <w:tab w:val="right" w:leader="dot" w:pos="9298"/>
        </w:tabs>
        <w:rPr>
          <w:rFonts w:ascii="Calibri" w:hAnsi="Calibri" w:cs="Times New Roman"/>
          <w:noProof/>
          <w:lang w:val="fr-CH" w:eastAsia="fr-CH"/>
        </w:rPr>
      </w:pPr>
      <w:hyperlink w:history="1" w:anchor="_Toc362339295">
        <w:r w:rsidRPr="00D16F75" w:rsidR="001832C0">
          <w:rPr>
            <w:rStyle w:val="Hiperpovezava"/>
            <w:noProof/>
          </w:rPr>
          <w:t>3</w:t>
        </w:r>
        <w:r w:rsidRPr="00BE59BB" w:rsidR="001832C0">
          <w:rPr>
            <w:rFonts w:ascii="Calibri" w:hAnsi="Calibri" w:cs="Times New Roman"/>
            <w:noProof/>
            <w:lang w:val="fr-CH" w:eastAsia="fr-CH"/>
          </w:rPr>
          <w:tab/>
        </w:r>
        <w:r w:rsidRPr="00D16F75" w:rsidR="001832C0">
          <w:rPr>
            <w:rStyle w:val="Hiperpovezava"/>
            <w:noProof/>
          </w:rPr>
          <w:t>Terms and Definitions</w:t>
        </w:r>
        <w:r w:rsidR="001832C0">
          <w:rPr>
            <w:noProof/>
            <w:webHidden/>
          </w:rPr>
          <w:tab/>
        </w:r>
        <w:r w:rsidR="001832C0">
          <w:rPr>
            <w:noProof/>
            <w:webHidden/>
          </w:rPr>
          <w:fldChar w:fldCharType="begin"/>
        </w:r>
        <w:r w:rsidR="001832C0">
          <w:rPr>
            <w:noProof/>
            <w:webHidden/>
          </w:rPr>
          <w:instrText xml:space="preserve"> PAGEREF _Toc362339295 \h </w:instrText>
        </w:r>
        <w:r w:rsidR="001832C0">
          <w:rPr>
            <w:noProof/>
            <w:webHidden/>
          </w:rPr>
        </w:r>
        <w:r w:rsidR="001832C0">
          <w:rPr>
            <w:noProof/>
            <w:webHidden/>
          </w:rPr>
          <w:fldChar w:fldCharType="separate"/>
        </w:r>
        <w:r w:rsidR="001832C0">
          <w:rPr>
            <w:noProof/>
            <w:webHidden/>
          </w:rPr>
          <w:t>4</w:t>
        </w:r>
        <w:r w:rsidR="001832C0">
          <w:rPr>
            <w:noProof/>
            <w:webHidden/>
          </w:rPr>
          <w:fldChar w:fldCharType="end"/>
        </w:r>
      </w:hyperlink>
    </w:p>
    <w:p w:rsidRPr="00BE59BB" w:rsidR="001832C0" w:rsidRDefault="008A7E77" w14:paraId="0E3CE458" w14:textId="77777777">
      <w:pPr>
        <w:pStyle w:val="Kazalovsebine2"/>
        <w:tabs>
          <w:tab w:val="left" w:pos="880"/>
          <w:tab w:val="right" w:leader="dot" w:pos="9298"/>
        </w:tabs>
        <w:rPr>
          <w:rFonts w:ascii="Calibri" w:hAnsi="Calibri" w:cs="Times New Roman"/>
          <w:noProof/>
          <w:lang w:val="fr-CH" w:eastAsia="fr-CH"/>
        </w:rPr>
      </w:pPr>
      <w:hyperlink w:history="1" w:anchor="_Toc362339296">
        <w:r w:rsidRPr="00D16F75" w:rsidR="001832C0">
          <w:rPr>
            <w:rStyle w:val="Hiperpovezava"/>
            <w:noProof/>
          </w:rPr>
          <w:t>3.1</w:t>
        </w:r>
        <w:r w:rsidRPr="00BE59BB" w:rsidR="001832C0">
          <w:rPr>
            <w:rFonts w:ascii="Calibri" w:hAnsi="Calibri" w:cs="Times New Roman"/>
            <w:noProof/>
            <w:lang w:val="fr-CH" w:eastAsia="fr-CH"/>
          </w:rPr>
          <w:tab/>
        </w:r>
        <w:r w:rsidRPr="00D16F75" w:rsidR="001832C0">
          <w:rPr>
            <w:rStyle w:val="Hiperpovezava"/>
            <w:noProof/>
          </w:rPr>
          <w:t>Accredited certificate</w:t>
        </w:r>
        <w:r w:rsidR="001832C0">
          <w:rPr>
            <w:noProof/>
            <w:webHidden/>
          </w:rPr>
          <w:tab/>
        </w:r>
        <w:r w:rsidR="001832C0">
          <w:rPr>
            <w:noProof/>
            <w:webHidden/>
          </w:rPr>
          <w:fldChar w:fldCharType="begin"/>
        </w:r>
        <w:r w:rsidR="001832C0">
          <w:rPr>
            <w:noProof/>
            <w:webHidden/>
          </w:rPr>
          <w:instrText xml:space="preserve"> PAGEREF _Toc362339296 \h </w:instrText>
        </w:r>
        <w:r w:rsidR="001832C0">
          <w:rPr>
            <w:noProof/>
            <w:webHidden/>
          </w:rPr>
        </w:r>
        <w:r w:rsidR="001832C0">
          <w:rPr>
            <w:noProof/>
            <w:webHidden/>
          </w:rPr>
          <w:fldChar w:fldCharType="separate"/>
        </w:r>
        <w:r w:rsidR="001832C0">
          <w:rPr>
            <w:noProof/>
            <w:webHidden/>
          </w:rPr>
          <w:t>4</w:t>
        </w:r>
        <w:r w:rsidR="001832C0">
          <w:rPr>
            <w:noProof/>
            <w:webHidden/>
          </w:rPr>
          <w:fldChar w:fldCharType="end"/>
        </w:r>
      </w:hyperlink>
    </w:p>
    <w:p w:rsidRPr="00BE59BB" w:rsidR="001832C0" w:rsidRDefault="008A7E77" w14:paraId="5110BDE3" w14:textId="5FC986C8">
      <w:pPr>
        <w:pStyle w:val="Kazalovsebine1"/>
        <w:tabs>
          <w:tab w:val="left" w:pos="440"/>
          <w:tab w:val="right" w:leader="dot" w:pos="9298"/>
        </w:tabs>
        <w:rPr>
          <w:rFonts w:ascii="Calibri" w:hAnsi="Calibri" w:cs="Times New Roman"/>
          <w:noProof/>
          <w:lang w:val="fr-CH" w:eastAsia="fr-CH"/>
        </w:rPr>
      </w:pPr>
      <w:hyperlink w:history="1" w:anchor="_Toc362339297">
        <w:r w:rsidRPr="00D16F75" w:rsidR="001832C0">
          <w:rPr>
            <w:rStyle w:val="Hiperpovezava"/>
            <w:noProof/>
          </w:rPr>
          <w:t>4</w:t>
        </w:r>
        <w:r w:rsidRPr="00BE59BB" w:rsidR="001832C0">
          <w:rPr>
            <w:rFonts w:ascii="Calibri" w:hAnsi="Calibri" w:cs="Times New Roman"/>
            <w:noProof/>
            <w:lang w:val="fr-CH" w:eastAsia="fr-CH"/>
          </w:rPr>
          <w:tab/>
        </w:r>
        <w:r w:rsidRPr="00D16F75" w:rsidR="001832C0">
          <w:rPr>
            <w:rStyle w:val="Hiperpovezava"/>
            <w:noProof/>
          </w:rPr>
          <w:t xml:space="preserve">Conditions for notification by </w:t>
        </w:r>
        <w:r w:rsidR="00E57E35">
          <w:rPr>
            <w:rStyle w:val="Hiperpovezava"/>
            <w:i/>
            <w:noProof/>
          </w:rPr>
          <w:t>IFC</w:t>
        </w:r>
        <w:r w:rsidR="001832C0">
          <w:rPr>
            <w:noProof/>
            <w:webHidden/>
          </w:rPr>
          <w:tab/>
        </w:r>
        <w:r w:rsidR="001832C0">
          <w:rPr>
            <w:noProof/>
            <w:webHidden/>
          </w:rPr>
          <w:fldChar w:fldCharType="begin"/>
        </w:r>
        <w:r w:rsidR="001832C0">
          <w:rPr>
            <w:noProof/>
            <w:webHidden/>
          </w:rPr>
          <w:instrText xml:space="preserve"> PAGEREF _Toc362339297 \h </w:instrText>
        </w:r>
        <w:r w:rsidR="001832C0">
          <w:rPr>
            <w:noProof/>
            <w:webHidden/>
          </w:rPr>
        </w:r>
        <w:r w:rsidR="001832C0">
          <w:rPr>
            <w:noProof/>
            <w:webHidden/>
          </w:rPr>
          <w:fldChar w:fldCharType="separate"/>
        </w:r>
        <w:r w:rsidR="001832C0">
          <w:rPr>
            <w:noProof/>
            <w:webHidden/>
          </w:rPr>
          <w:t>4</w:t>
        </w:r>
        <w:r w:rsidR="001832C0">
          <w:rPr>
            <w:noProof/>
            <w:webHidden/>
          </w:rPr>
          <w:fldChar w:fldCharType="end"/>
        </w:r>
      </w:hyperlink>
    </w:p>
    <w:p w:rsidRPr="00BE59BB" w:rsidR="001832C0" w:rsidRDefault="008A7E77" w14:paraId="0A5196F8" w14:textId="77777777">
      <w:pPr>
        <w:pStyle w:val="Kazalovsebine1"/>
        <w:tabs>
          <w:tab w:val="left" w:pos="440"/>
          <w:tab w:val="right" w:leader="dot" w:pos="9298"/>
        </w:tabs>
        <w:rPr>
          <w:rFonts w:ascii="Calibri" w:hAnsi="Calibri" w:cs="Times New Roman"/>
          <w:noProof/>
          <w:lang w:val="fr-CH" w:eastAsia="fr-CH"/>
        </w:rPr>
      </w:pPr>
      <w:hyperlink w:history="1" w:anchor="_Toc362339298">
        <w:r w:rsidRPr="00D16F75" w:rsidR="001832C0">
          <w:rPr>
            <w:rStyle w:val="Hiperpovezava"/>
            <w:noProof/>
          </w:rPr>
          <w:t>5</w:t>
        </w:r>
        <w:r w:rsidRPr="00BE59BB" w:rsidR="001832C0">
          <w:rPr>
            <w:rFonts w:ascii="Calibri" w:hAnsi="Calibri" w:cs="Times New Roman"/>
            <w:noProof/>
            <w:lang w:val="fr-CH" w:eastAsia="fr-CH"/>
          </w:rPr>
          <w:tab/>
        </w:r>
        <w:r w:rsidRPr="00D16F75" w:rsidR="001832C0">
          <w:rPr>
            <w:rStyle w:val="Hiperpovezava"/>
            <w:noProof/>
          </w:rPr>
          <w:t>Notification issuance procedures</w:t>
        </w:r>
        <w:r w:rsidR="001832C0">
          <w:rPr>
            <w:noProof/>
            <w:webHidden/>
          </w:rPr>
          <w:tab/>
        </w:r>
        <w:r w:rsidR="001832C0">
          <w:rPr>
            <w:noProof/>
            <w:webHidden/>
          </w:rPr>
          <w:fldChar w:fldCharType="begin"/>
        </w:r>
        <w:r w:rsidR="001832C0">
          <w:rPr>
            <w:noProof/>
            <w:webHidden/>
          </w:rPr>
          <w:instrText xml:space="preserve"> PAGEREF _Toc362339298 \h </w:instrText>
        </w:r>
        <w:r w:rsidR="001832C0">
          <w:rPr>
            <w:noProof/>
            <w:webHidden/>
          </w:rPr>
        </w:r>
        <w:r w:rsidR="001832C0">
          <w:rPr>
            <w:noProof/>
            <w:webHidden/>
          </w:rPr>
          <w:fldChar w:fldCharType="separate"/>
        </w:r>
        <w:r w:rsidR="001832C0">
          <w:rPr>
            <w:noProof/>
            <w:webHidden/>
          </w:rPr>
          <w:t>5</w:t>
        </w:r>
        <w:r w:rsidR="001832C0">
          <w:rPr>
            <w:noProof/>
            <w:webHidden/>
          </w:rPr>
          <w:fldChar w:fldCharType="end"/>
        </w:r>
      </w:hyperlink>
    </w:p>
    <w:p w:rsidRPr="00BE59BB" w:rsidR="001832C0" w:rsidRDefault="008A7E77" w14:paraId="771951FA" w14:textId="77777777">
      <w:pPr>
        <w:pStyle w:val="Kazalovsebine1"/>
        <w:tabs>
          <w:tab w:val="left" w:pos="440"/>
          <w:tab w:val="right" w:leader="dot" w:pos="9298"/>
        </w:tabs>
        <w:rPr>
          <w:rFonts w:ascii="Calibri" w:hAnsi="Calibri" w:cs="Times New Roman"/>
          <w:noProof/>
          <w:lang w:val="fr-CH" w:eastAsia="fr-CH"/>
        </w:rPr>
      </w:pPr>
      <w:hyperlink w:history="1" w:anchor="_Toc362339299">
        <w:r w:rsidRPr="00D16F75" w:rsidR="001832C0">
          <w:rPr>
            <w:rStyle w:val="Hiperpovezava"/>
            <w:noProof/>
          </w:rPr>
          <w:t>6</w:t>
        </w:r>
        <w:r w:rsidRPr="00BE59BB" w:rsidR="001832C0">
          <w:rPr>
            <w:rFonts w:ascii="Calibri" w:hAnsi="Calibri" w:cs="Times New Roman"/>
            <w:noProof/>
            <w:lang w:val="fr-CH" w:eastAsia="fr-CH"/>
          </w:rPr>
          <w:tab/>
        </w:r>
        <w:r w:rsidRPr="00D16F75" w:rsidR="001832C0">
          <w:rPr>
            <w:rStyle w:val="Hiperpovezava"/>
            <w:noProof/>
          </w:rPr>
          <w:t>Obligations of the notified certification body</w:t>
        </w:r>
        <w:r w:rsidR="001832C0">
          <w:rPr>
            <w:noProof/>
            <w:webHidden/>
          </w:rPr>
          <w:tab/>
        </w:r>
        <w:r w:rsidR="001832C0">
          <w:rPr>
            <w:noProof/>
            <w:webHidden/>
          </w:rPr>
          <w:fldChar w:fldCharType="begin"/>
        </w:r>
        <w:r w:rsidR="001832C0">
          <w:rPr>
            <w:noProof/>
            <w:webHidden/>
          </w:rPr>
          <w:instrText xml:space="preserve"> PAGEREF _Toc362339299 \h </w:instrText>
        </w:r>
        <w:r w:rsidR="001832C0">
          <w:rPr>
            <w:noProof/>
            <w:webHidden/>
          </w:rPr>
        </w:r>
        <w:r w:rsidR="001832C0">
          <w:rPr>
            <w:noProof/>
            <w:webHidden/>
          </w:rPr>
          <w:fldChar w:fldCharType="separate"/>
        </w:r>
        <w:r w:rsidR="001832C0">
          <w:rPr>
            <w:noProof/>
            <w:webHidden/>
          </w:rPr>
          <w:t>6</w:t>
        </w:r>
        <w:r w:rsidR="001832C0">
          <w:rPr>
            <w:noProof/>
            <w:webHidden/>
          </w:rPr>
          <w:fldChar w:fldCharType="end"/>
        </w:r>
      </w:hyperlink>
    </w:p>
    <w:p w:rsidRPr="00BE59BB" w:rsidR="001832C0" w:rsidRDefault="008A7E77" w14:paraId="216AD244" w14:textId="77777777">
      <w:pPr>
        <w:pStyle w:val="Kazalovsebine2"/>
        <w:tabs>
          <w:tab w:val="left" w:pos="880"/>
          <w:tab w:val="right" w:leader="dot" w:pos="9298"/>
        </w:tabs>
        <w:rPr>
          <w:rFonts w:ascii="Calibri" w:hAnsi="Calibri" w:cs="Times New Roman"/>
          <w:noProof/>
          <w:lang w:val="fr-CH" w:eastAsia="fr-CH"/>
        </w:rPr>
      </w:pPr>
      <w:hyperlink w:history="1" w:anchor="_Toc362339300">
        <w:r w:rsidRPr="00D16F75" w:rsidR="001832C0">
          <w:rPr>
            <w:rStyle w:val="Hiperpovezava"/>
            <w:noProof/>
          </w:rPr>
          <w:t>6.1</w:t>
        </w:r>
        <w:r w:rsidRPr="00BE59BB" w:rsidR="001832C0">
          <w:rPr>
            <w:rFonts w:ascii="Calibri" w:hAnsi="Calibri" w:cs="Times New Roman"/>
            <w:noProof/>
            <w:lang w:val="fr-CH" w:eastAsia="fr-CH"/>
          </w:rPr>
          <w:tab/>
        </w:r>
        <w:r w:rsidRPr="00D16F75" w:rsidR="001832C0">
          <w:rPr>
            <w:rStyle w:val="Hiperpovezava"/>
            <w:noProof/>
          </w:rPr>
          <w:t>Forest Management certification</w:t>
        </w:r>
        <w:r w:rsidR="001832C0">
          <w:rPr>
            <w:noProof/>
            <w:webHidden/>
          </w:rPr>
          <w:tab/>
        </w:r>
        <w:r w:rsidR="001832C0">
          <w:rPr>
            <w:noProof/>
            <w:webHidden/>
          </w:rPr>
          <w:fldChar w:fldCharType="begin"/>
        </w:r>
        <w:r w:rsidR="001832C0">
          <w:rPr>
            <w:noProof/>
            <w:webHidden/>
          </w:rPr>
          <w:instrText xml:space="preserve"> PAGEREF _Toc362339300 \h </w:instrText>
        </w:r>
        <w:r w:rsidR="001832C0">
          <w:rPr>
            <w:noProof/>
            <w:webHidden/>
          </w:rPr>
        </w:r>
        <w:r w:rsidR="001832C0">
          <w:rPr>
            <w:noProof/>
            <w:webHidden/>
          </w:rPr>
          <w:fldChar w:fldCharType="separate"/>
        </w:r>
        <w:r w:rsidR="001832C0">
          <w:rPr>
            <w:noProof/>
            <w:webHidden/>
          </w:rPr>
          <w:t>6</w:t>
        </w:r>
        <w:r w:rsidR="001832C0">
          <w:rPr>
            <w:noProof/>
            <w:webHidden/>
          </w:rPr>
          <w:fldChar w:fldCharType="end"/>
        </w:r>
      </w:hyperlink>
    </w:p>
    <w:p w:rsidRPr="00BE59BB" w:rsidR="001832C0" w:rsidRDefault="008A7E77" w14:paraId="1A114AA7" w14:textId="77777777">
      <w:pPr>
        <w:pStyle w:val="Kazalovsebine2"/>
        <w:tabs>
          <w:tab w:val="left" w:pos="880"/>
          <w:tab w:val="right" w:leader="dot" w:pos="9298"/>
        </w:tabs>
        <w:rPr>
          <w:rFonts w:ascii="Calibri" w:hAnsi="Calibri" w:cs="Times New Roman"/>
          <w:noProof/>
          <w:lang w:val="fr-CH" w:eastAsia="fr-CH"/>
        </w:rPr>
      </w:pPr>
      <w:hyperlink w:history="1" w:anchor="_Toc362339301">
        <w:r w:rsidRPr="00D16F75" w:rsidR="001832C0">
          <w:rPr>
            <w:rStyle w:val="Hiperpovezava"/>
            <w:noProof/>
          </w:rPr>
          <w:t>6.2</w:t>
        </w:r>
        <w:r w:rsidRPr="00BE59BB" w:rsidR="001832C0">
          <w:rPr>
            <w:rFonts w:ascii="Calibri" w:hAnsi="Calibri" w:cs="Times New Roman"/>
            <w:noProof/>
            <w:lang w:val="fr-CH" w:eastAsia="fr-CH"/>
          </w:rPr>
          <w:tab/>
        </w:r>
        <w:r w:rsidRPr="00D16F75" w:rsidR="001832C0">
          <w:rPr>
            <w:rStyle w:val="Hiperpovezava"/>
            <w:noProof/>
          </w:rPr>
          <w:t>Chain of Custody certification</w:t>
        </w:r>
        <w:r w:rsidR="001832C0">
          <w:rPr>
            <w:noProof/>
            <w:webHidden/>
          </w:rPr>
          <w:tab/>
        </w:r>
        <w:r w:rsidR="001832C0">
          <w:rPr>
            <w:noProof/>
            <w:webHidden/>
          </w:rPr>
          <w:fldChar w:fldCharType="begin"/>
        </w:r>
        <w:r w:rsidR="001832C0">
          <w:rPr>
            <w:noProof/>
            <w:webHidden/>
          </w:rPr>
          <w:instrText xml:space="preserve"> PAGEREF _Toc362339301 \h </w:instrText>
        </w:r>
        <w:r w:rsidR="001832C0">
          <w:rPr>
            <w:noProof/>
            <w:webHidden/>
          </w:rPr>
        </w:r>
        <w:r w:rsidR="001832C0">
          <w:rPr>
            <w:noProof/>
            <w:webHidden/>
          </w:rPr>
          <w:fldChar w:fldCharType="separate"/>
        </w:r>
        <w:r w:rsidR="001832C0">
          <w:rPr>
            <w:noProof/>
            <w:webHidden/>
          </w:rPr>
          <w:t>7</w:t>
        </w:r>
        <w:r w:rsidR="001832C0">
          <w:rPr>
            <w:noProof/>
            <w:webHidden/>
          </w:rPr>
          <w:fldChar w:fldCharType="end"/>
        </w:r>
      </w:hyperlink>
    </w:p>
    <w:p w:rsidRPr="00BE59BB" w:rsidR="001832C0" w:rsidRDefault="008A7E77" w14:paraId="2469BB3E" w14:textId="0FB9F39C">
      <w:pPr>
        <w:pStyle w:val="Kazalovsebine1"/>
        <w:tabs>
          <w:tab w:val="left" w:pos="440"/>
          <w:tab w:val="right" w:leader="dot" w:pos="9298"/>
        </w:tabs>
        <w:rPr>
          <w:rFonts w:ascii="Calibri" w:hAnsi="Calibri" w:cs="Times New Roman"/>
          <w:noProof/>
          <w:lang w:val="fr-CH" w:eastAsia="fr-CH"/>
        </w:rPr>
      </w:pPr>
      <w:hyperlink w:history="1" w:anchor="_Toc362339302">
        <w:r w:rsidRPr="00D16F75" w:rsidR="001832C0">
          <w:rPr>
            <w:rStyle w:val="Hiperpovezava"/>
            <w:noProof/>
          </w:rPr>
          <w:t>7</w:t>
        </w:r>
        <w:r w:rsidR="00A121BD">
          <w:rPr>
            <w:rStyle w:val="Hiperpovezava"/>
            <w:noProof/>
          </w:rPr>
          <w:t>.</w:t>
        </w:r>
        <w:r w:rsidRPr="00BE59BB" w:rsidR="001832C0">
          <w:rPr>
            <w:rFonts w:ascii="Calibri" w:hAnsi="Calibri" w:cs="Times New Roman"/>
            <w:noProof/>
            <w:lang w:val="fr-CH" w:eastAsia="fr-CH"/>
          </w:rPr>
          <w:tab/>
        </w:r>
        <w:r w:rsidRPr="00D16F75" w:rsidR="001832C0">
          <w:rPr>
            <w:rStyle w:val="Hiperpovezava"/>
            <w:noProof/>
          </w:rPr>
          <w:t>Validity of the notification</w:t>
        </w:r>
        <w:r w:rsidR="001832C0">
          <w:rPr>
            <w:noProof/>
            <w:webHidden/>
          </w:rPr>
          <w:tab/>
        </w:r>
        <w:r w:rsidR="001832C0">
          <w:rPr>
            <w:noProof/>
            <w:webHidden/>
          </w:rPr>
          <w:fldChar w:fldCharType="begin"/>
        </w:r>
        <w:r w:rsidR="001832C0">
          <w:rPr>
            <w:noProof/>
            <w:webHidden/>
          </w:rPr>
          <w:instrText xml:space="preserve"> PAGEREF _Toc362339302 \h </w:instrText>
        </w:r>
        <w:r w:rsidR="001832C0">
          <w:rPr>
            <w:noProof/>
            <w:webHidden/>
          </w:rPr>
        </w:r>
        <w:r w:rsidR="001832C0">
          <w:rPr>
            <w:noProof/>
            <w:webHidden/>
          </w:rPr>
          <w:fldChar w:fldCharType="separate"/>
        </w:r>
        <w:r w:rsidR="001832C0">
          <w:rPr>
            <w:noProof/>
            <w:webHidden/>
          </w:rPr>
          <w:t>7</w:t>
        </w:r>
        <w:r w:rsidR="001832C0">
          <w:rPr>
            <w:noProof/>
            <w:webHidden/>
          </w:rPr>
          <w:fldChar w:fldCharType="end"/>
        </w:r>
      </w:hyperlink>
    </w:p>
    <w:p w:rsidRPr="00980833" w:rsidR="00E12C3F" w:rsidRDefault="00806C3E" w14:paraId="0740F372" w14:textId="77777777">
      <w:r w:rsidRPr="00980833">
        <w:fldChar w:fldCharType="end"/>
      </w:r>
    </w:p>
    <w:p w:rsidR="00DF686A" w:rsidP="00760780" w:rsidRDefault="00DF686A" w14:paraId="4ABDD926" w14:textId="77777777">
      <w:pPr>
        <w:pStyle w:val="TDNormaltext"/>
        <w:rPr>
          <w:sz w:val="22"/>
        </w:rPr>
      </w:pPr>
    </w:p>
    <w:p w:rsidR="00DF686A" w:rsidP="00760780" w:rsidRDefault="00DF686A" w14:paraId="71806355" w14:textId="77777777">
      <w:pPr>
        <w:pStyle w:val="TDNormaltext"/>
        <w:rPr>
          <w:sz w:val="22"/>
        </w:rPr>
      </w:pPr>
    </w:p>
    <w:p w:rsidR="00DF686A" w:rsidP="00760780" w:rsidRDefault="00DF686A" w14:paraId="0A08D39F" w14:textId="77777777">
      <w:pPr>
        <w:pStyle w:val="TDNormaltext"/>
        <w:rPr>
          <w:sz w:val="22"/>
        </w:rPr>
      </w:pPr>
    </w:p>
    <w:p w:rsidR="00DF686A" w:rsidP="00760780" w:rsidRDefault="00DF686A" w14:paraId="33845E11" w14:textId="77777777">
      <w:pPr>
        <w:pStyle w:val="TDNormaltext"/>
        <w:rPr>
          <w:sz w:val="22"/>
        </w:rPr>
      </w:pPr>
    </w:p>
    <w:p w:rsidRPr="00980833" w:rsidR="00760780" w:rsidP="00760780" w:rsidRDefault="00760780" w14:paraId="61C81F8C" w14:textId="0FAB23AD">
      <w:pPr>
        <w:pStyle w:val="TDNormaltext"/>
        <w:rPr>
          <w:sz w:val="22"/>
        </w:rPr>
      </w:pPr>
      <w:r w:rsidRPr="00980833">
        <w:rPr>
          <w:sz w:val="22"/>
        </w:rPr>
        <w:t>TABLE OF APPENDICES:</w:t>
      </w:r>
    </w:p>
    <w:p w:rsidRPr="00980833" w:rsidR="00882828" w:rsidP="00882828" w:rsidRDefault="00882828" w14:paraId="556F3478" w14:textId="77777777">
      <w:pPr>
        <w:pStyle w:val="TDheading0"/>
        <w:rPr>
          <w:sz w:val="22"/>
          <w:szCs w:val="22"/>
        </w:rPr>
      </w:pPr>
    </w:p>
    <w:p w:rsidRPr="00980833" w:rsidR="00882828" w:rsidP="00882828" w:rsidRDefault="00882828" w14:paraId="263CCE0A" w14:textId="77777777">
      <w:pPr>
        <w:pStyle w:val="TDheading0"/>
        <w:rPr>
          <w:sz w:val="22"/>
          <w:szCs w:val="22"/>
        </w:rPr>
      </w:pPr>
      <w:r w:rsidRPr="00980833">
        <w:rPr>
          <w:sz w:val="22"/>
          <w:szCs w:val="22"/>
        </w:rPr>
        <w:t xml:space="preserve">Appendix 1: </w:t>
      </w:r>
      <w:r w:rsidRPr="00980833" w:rsidR="004B239F">
        <w:rPr>
          <w:sz w:val="22"/>
          <w:szCs w:val="22"/>
        </w:rPr>
        <w:tab/>
      </w:r>
      <w:r w:rsidRPr="00980833">
        <w:rPr>
          <w:sz w:val="22"/>
          <w:szCs w:val="22"/>
        </w:rPr>
        <w:t>Notification Contract</w:t>
      </w:r>
    </w:p>
    <w:p w:rsidRPr="00980833" w:rsidR="00882828" w:rsidP="00882828" w:rsidRDefault="00882828" w14:paraId="05B9256F" w14:textId="77777777">
      <w:pPr>
        <w:pStyle w:val="TDheading0"/>
        <w:rPr>
          <w:sz w:val="22"/>
          <w:szCs w:val="22"/>
        </w:rPr>
      </w:pPr>
      <w:r w:rsidRPr="00980833">
        <w:rPr>
          <w:sz w:val="22"/>
          <w:szCs w:val="22"/>
        </w:rPr>
        <w:t xml:space="preserve">Appendix 2: </w:t>
      </w:r>
      <w:r w:rsidRPr="00980833" w:rsidR="004B239F">
        <w:rPr>
          <w:sz w:val="22"/>
          <w:szCs w:val="22"/>
        </w:rPr>
        <w:tab/>
      </w:r>
      <w:r w:rsidRPr="00980833">
        <w:rPr>
          <w:sz w:val="22"/>
          <w:szCs w:val="22"/>
        </w:rPr>
        <w:t>Application</w:t>
      </w:r>
      <w:r w:rsidR="001832C0">
        <w:rPr>
          <w:sz w:val="22"/>
          <w:szCs w:val="22"/>
        </w:rPr>
        <w:t xml:space="preserve"> Form </w:t>
      </w:r>
      <w:r w:rsidRPr="00980833">
        <w:rPr>
          <w:sz w:val="22"/>
          <w:szCs w:val="22"/>
        </w:rPr>
        <w:t>for Notification</w:t>
      </w:r>
    </w:p>
    <w:p w:rsidR="00875741" w:rsidP="00403B8F" w:rsidRDefault="00102D38" w14:paraId="1BB2BA88" w14:textId="462D6BC7">
      <w:pPr>
        <w:pStyle w:val="TDNormaltext"/>
        <w:rPr>
          <w:b/>
          <w:sz w:val="22"/>
        </w:rPr>
      </w:pPr>
      <w:r>
        <w:rPr>
          <w:b/>
          <w:sz w:val="22"/>
        </w:rPr>
        <w:t>Appendix 3</w:t>
      </w:r>
      <w:r w:rsidRPr="00980833" w:rsidR="00875741">
        <w:rPr>
          <w:b/>
          <w:sz w:val="22"/>
        </w:rPr>
        <w:t>:</w:t>
      </w:r>
      <w:r w:rsidRPr="00980833" w:rsidR="00875741">
        <w:rPr>
          <w:b/>
          <w:sz w:val="22"/>
        </w:rPr>
        <w:tab/>
      </w:r>
      <w:r w:rsidRPr="00980833" w:rsidR="00875741">
        <w:rPr>
          <w:b/>
          <w:sz w:val="22"/>
        </w:rPr>
        <w:t>Certificate Reporting Form</w:t>
      </w:r>
    </w:p>
    <w:p w:rsidR="003D1ED4" w:rsidP="00403B8F" w:rsidRDefault="003D1ED4" w14:paraId="5D9BF961" w14:textId="77777777">
      <w:pPr>
        <w:pStyle w:val="TDNormaltext"/>
        <w:rPr>
          <w:b/>
          <w:sz w:val="22"/>
        </w:rPr>
      </w:pPr>
    </w:p>
    <w:p w:rsidR="003D1ED4" w:rsidP="00403B8F" w:rsidRDefault="003D1ED4" w14:paraId="43BAF41A" w14:textId="77777777">
      <w:pPr>
        <w:pStyle w:val="TDNormaltext"/>
        <w:rPr>
          <w:b/>
          <w:sz w:val="22"/>
        </w:rPr>
      </w:pPr>
    </w:p>
    <w:p w:rsidR="003D1ED4" w:rsidP="00403B8F" w:rsidRDefault="003D1ED4" w14:paraId="2AD9ABB0" w14:textId="77777777">
      <w:pPr>
        <w:pStyle w:val="TDNormaltext"/>
        <w:rPr>
          <w:b/>
          <w:sz w:val="22"/>
        </w:rPr>
      </w:pPr>
    </w:p>
    <w:p w:rsidRPr="00980833" w:rsidR="00102D38" w:rsidP="00403B8F" w:rsidRDefault="00102D38" w14:paraId="440D7CAE" w14:textId="77777777">
      <w:pPr>
        <w:pStyle w:val="TDNormaltext"/>
        <w:rPr>
          <w:b/>
          <w:sz w:val="22"/>
        </w:rPr>
      </w:pPr>
    </w:p>
    <w:p w:rsidR="00410C0A" w:rsidP="008E68DC" w:rsidRDefault="00410C0A" w14:paraId="32AAB5CB" w14:textId="77777777">
      <w:pPr>
        <w:pStyle w:val="TDheading0"/>
        <w:rPr>
          <w:sz w:val="22"/>
          <w:szCs w:val="22"/>
        </w:rPr>
      </w:pPr>
      <w:bookmarkStart w:name="_Toc208305238" w:id="3"/>
    </w:p>
    <w:p w:rsidRPr="00980833" w:rsidR="00291DF3" w:rsidP="00701818" w:rsidRDefault="00701818" w14:paraId="5A0D0409" w14:textId="77777777">
      <w:pPr>
        <w:pStyle w:val="TDNormaltext"/>
        <w:rPr>
          <w:sz w:val="22"/>
        </w:rPr>
      </w:pPr>
      <w:r>
        <w:br w:type="page"/>
      </w:r>
      <w:bookmarkEnd w:id="3"/>
    </w:p>
    <w:p w:rsidRPr="00980833" w:rsidR="00D023F3" w:rsidP="008E68DC" w:rsidRDefault="00B04816" w14:paraId="4060BE90" w14:textId="77777777">
      <w:pPr>
        <w:pStyle w:val="TDheading0"/>
        <w:rPr>
          <w:rStyle w:val="TDNormaltextBold"/>
          <w:b/>
          <w:bCs w:val="0"/>
          <w:sz w:val="22"/>
          <w:szCs w:val="22"/>
        </w:rPr>
      </w:pPr>
      <w:bookmarkStart w:name="_Toc208305239" w:id="4"/>
      <w:r w:rsidRPr="00980833">
        <w:rPr>
          <w:rStyle w:val="TDNormaltextBold"/>
          <w:b/>
          <w:bCs w:val="0"/>
          <w:sz w:val="22"/>
          <w:szCs w:val="22"/>
        </w:rPr>
        <w:t>Introduction</w:t>
      </w:r>
      <w:bookmarkEnd w:id="4"/>
    </w:p>
    <w:p w:rsidR="00B72424" w:rsidP="008A36D3" w:rsidRDefault="00410C0A" w14:paraId="5A7B665D" w14:textId="18A81056">
      <w:pPr>
        <w:pStyle w:val="TDNormaltext"/>
        <w:rPr>
          <w:sz w:val="22"/>
        </w:rPr>
      </w:pPr>
      <w:r>
        <w:rPr>
          <w:sz w:val="22"/>
        </w:rPr>
        <w:t>C</w:t>
      </w:r>
      <w:r w:rsidRPr="00980833" w:rsidR="008E6583">
        <w:rPr>
          <w:sz w:val="22"/>
        </w:rPr>
        <w:t>ertification</w:t>
      </w:r>
      <w:r>
        <w:rPr>
          <w:sz w:val="22"/>
        </w:rPr>
        <w:t xml:space="preserve"> </w:t>
      </w:r>
      <w:r w:rsidR="00852F96">
        <w:rPr>
          <w:sz w:val="22"/>
        </w:rPr>
        <w:t>under the</w:t>
      </w:r>
      <w:r w:rsidR="00DF686A">
        <w:rPr>
          <w:sz w:val="22"/>
        </w:rPr>
        <w:t xml:space="preserve"> PEFC rules</w:t>
      </w:r>
      <w:r w:rsidRPr="00410C0A" w:rsidR="008E6583">
        <w:rPr>
          <w:sz w:val="22"/>
        </w:rPr>
        <w:t xml:space="preserve"> shall</w:t>
      </w:r>
      <w:r w:rsidRPr="00980833" w:rsidR="008E6583">
        <w:rPr>
          <w:sz w:val="22"/>
        </w:rPr>
        <w:t xml:space="preserve"> be carried out by </w:t>
      </w:r>
      <w:r w:rsidRPr="00980833" w:rsidR="00FF5455">
        <w:rPr>
          <w:sz w:val="22"/>
        </w:rPr>
        <w:t xml:space="preserve">third party </w:t>
      </w:r>
      <w:r w:rsidRPr="00980833" w:rsidR="008E6583">
        <w:rPr>
          <w:sz w:val="22"/>
        </w:rPr>
        <w:t>certification bodies</w:t>
      </w:r>
      <w:r w:rsidRPr="00980833" w:rsidR="007F103C">
        <w:rPr>
          <w:sz w:val="22"/>
        </w:rPr>
        <w:t>,</w:t>
      </w:r>
      <w:r w:rsidRPr="00980833" w:rsidR="00FF5455">
        <w:rPr>
          <w:sz w:val="22"/>
        </w:rPr>
        <w:t xml:space="preserve"> which are</w:t>
      </w:r>
      <w:r w:rsidRPr="00980833" w:rsidR="008E6583">
        <w:rPr>
          <w:sz w:val="22"/>
        </w:rPr>
        <w:t xml:space="preserve"> accredited by a national accreditation body which is a member</w:t>
      </w:r>
      <w:r w:rsidRPr="00980833" w:rsidR="00FF5455">
        <w:rPr>
          <w:sz w:val="22"/>
        </w:rPr>
        <w:t xml:space="preserve"> or a part</w:t>
      </w:r>
      <w:r w:rsidRPr="00980833" w:rsidR="008E6583">
        <w:rPr>
          <w:sz w:val="22"/>
        </w:rPr>
        <w:t xml:space="preserve"> of the International Accreditation Forum (IAF)</w:t>
      </w:r>
      <w:r w:rsidRPr="00980833" w:rsidR="00560F0F">
        <w:rPr>
          <w:sz w:val="22"/>
        </w:rPr>
        <w:t xml:space="preserve"> in order to </w:t>
      </w:r>
      <w:r w:rsidRPr="00980833" w:rsidR="00FF5455">
        <w:rPr>
          <w:sz w:val="22"/>
        </w:rPr>
        <w:t>demonstrate its competence and independence</w:t>
      </w:r>
      <w:r w:rsidRPr="00980833" w:rsidR="00560F0F">
        <w:rPr>
          <w:sz w:val="22"/>
        </w:rPr>
        <w:t xml:space="preserve">. </w:t>
      </w:r>
    </w:p>
    <w:p w:rsidRPr="00980833" w:rsidR="00FF5455" w:rsidP="008A36D3" w:rsidRDefault="00FF5455" w14:paraId="4B12E5A3" w14:textId="58B79DC1">
      <w:pPr>
        <w:pStyle w:val="TDNormaltext"/>
        <w:rPr>
          <w:sz w:val="22"/>
        </w:rPr>
      </w:pPr>
      <w:r w:rsidRPr="00980833">
        <w:rPr>
          <w:sz w:val="22"/>
        </w:rPr>
        <w:t xml:space="preserve">Notification </w:t>
      </w:r>
      <w:r w:rsidR="00497AB5">
        <w:rPr>
          <w:sz w:val="22"/>
        </w:rPr>
        <w:t xml:space="preserve">by </w:t>
      </w:r>
      <w:r w:rsidRPr="003476D5" w:rsidR="00E57E35">
        <w:rPr>
          <w:b/>
          <w:sz w:val="22"/>
        </w:rPr>
        <w:t xml:space="preserve">Institute for Forest </w:t>
      </w:r>
      <w:r w:rsidRPr="003476D5" w:rsidR="003476D5">
        <w:rPr>
          <w:b/>
          <w:sz w:val="22"/>
        </w:rPr>
        <w:t>Certification (IFC)</w:t>
      </w:r>
      <w:r w:rsidR="00B72424">
        <w:rPr>
          <w:i/>
          <w:sz w:val="22"/>
        </w:rPr>
        <w:t xml:space="preserve">, </w:t>
      </w:r>
      <w:r w:rsidRPr="00E57E35" w:rsidR="00B72424">
        <w:rPr>
          <w:sz w:val="22"/>
        </w:rPr>
        <w:t>which has signed an “administration contract with the PEFC Council</w:t>
      </w:r>
      <w:r w:rsidR="00B72424">
        <w:rPr>
          <w:i/>
          <w:sz w:val="22"/>
        </w:rPr>
        <w:t>. See PEFC GD 1004:20</w:t>
      </w:r>
      <w:r w:rsidR="00B55B3E">
        <w:rPr>
          <w:i/>
          <w:sz w:val="22"/>
        </w:rPr>
        <w:t>09</w:t>
      </w:r>
      <w:r w:rsidR="00B72424">
        <w:rPr>
          <w:i/>
          <w:sz w:val="22"/>
        </w:rPr>
        <w:t>)</w:t>
      </w:r>
      <w:r w:rsidRPr="00497AB5" w:rsidR="00497AB5">
        <w:rPr>
          <w:i/>
          <w:sz w:val="22"/>
        </w:rPr>
        <w:t>]</w:t>
      </w:r>
      <w:r w:rsidR="00497AB5">
        <w:rPr>
          <w:sz w:val="22"/>
        </w:rPr>
        <w:t xml:space="preserve"> </w:t>
      </w:r>
      <w:r w:rsidRPr="00980833">
        <w:rPr>
          <w:sz w:val="22"/>
        </w:rPr>
        <w:t>establishes a necessary link between accredited certification bodies and the scheme owner and allows certification bod</w:t>
      </w:r>
      <w:r w:rsidRPr="00980833" w:rsidR="00560F0F">
        <w:rPr>
          <w:sz w:val="22"/>
        </w:rPr>
        <w:t xml:space="preserve">ies </w:t>
      </w:r>
      <w:r w:rsidRPr="00980833">
        <w:rPr>
          <w:sz w:val="22"/>
        </w:rPr>
        <w:t>to issue certificate</w:t>
      </w:r>
      <w:r w:rsidRPr="00980833" w:rsidR="00560F0F">
        <w:rPr>
          <w:sz w:val="22"/>
        </w:rPr>
        <w:t>s</w:t>
      </w:r>
      <w:r w:rsidR="00497AB5">
        <w:rPr>
          <w:sz w:val="22"/>
        </w:rPr>
        <w:t xml:space="preserve"> </w:t>
      </w:r>
      <w:r w:rsidRPr="00980833" w:rsidR="00497AB5">
        <w:rPr>
          <w:sz w:val="22"/>
        </w:rPr>
        <w:t>recognised</w:t>
      </w:r>
      <w:r w:rsidR="00497AB5">
        <w:rPr>
          <w:sz w:val="22"/>
        </w:rPr>
        <w:t xml:space="preserve"> by </w:t>
      </w:r>
      <w:r w:rsidRPr="003476D5" w:rsidR="00E57E35">
        <w:rPr>
          <w:sz w:val="22"/>
        </w:rPr>
        <w:t>IFC</w:t>
      </w:r>
      <w:r w:rsidRPr="003476D5">
        <w:rPr>
          <w:sz w:val="22"/>
        </w:rPr>
        <w:t>.</w:t>
      </w:r>
    </w:p>
    <w:p w:rsidRPr="00980833" w:rsidR="008A36D3" w:rsidP="008A36D3" w:rsidRDefault="008A36D3" w14:paraId="2F006E9D" w14:textId="77777777">
      <w:pPr>
        <w:pStyle w:val="TDNormaltext"/>
        <w:rPr>
          <w:sz w:val="22"/>
        </w:rPr>
      </w:pPr>
    </w:p>
    <w:p w:rsidRPr="00980833" w:rsidR="00882828" w:rsidP="00115A83" w:rsidRDefault="00882828" w14:paraId="3EA0530E" w14:textId="77777777">
      <w:pPr>
        <w:pStyle w:val="TDHeading1"/>
        <w:rPr>
          <w:sz w:val="22"/>
          <w:szCs w:val="22"/>
        </w:rPr>
      </w:pPr>
      <w:bookmarkStart w:name="_Toc18396232" w:id="5"/>
      <w:bookmarkStart w:name="_Toc18396484" w:id="6"/>
      <w:bookmarkStart w:name="_Toc18396606" w:id="7"/>
      <w:bookmarkStart w:name="_Toc18396692" w:id="8"/>
      <w:bookmarkStart w:name="_Toc148236356" w:id="9"/>
      <w:bookmarkStart w:name="_Toc362339293" w:id="10"/>
      <w:r w:rsidRPr="00980833">
        <w:rPr>
          <w:sz w:val="22"/>
          <w:szCs w:val="22"/>
        </w:rPr>
        <w:t>Scope</w:t>
      </w:r>
      <w:bookmarkEnd w:id="5"/>
      <w:bookmarkEnd w:id="6"/>
      <w:bookmarkEnd w:id="7"/>
      <w:bookmarkEnd w:id="8"/>
      <w:bookmarkEnd w:id="9"/>
      <w:bookmarkEnd w:id="10"/>
    </w:p>
    <w:p w:rsidRPr="00B72424" w:rsidR="00701818" w:rsidP="00882828" w:rsidRDefault="008A6809" w14:paraId="279F07A5" w14:textId="74CA209B">
      <w:pPr>
        <w:pStyle w:val="TDNormaltext"/>
        <w:rPr>
          <w:sz w:val="22"/>
        </w:rPr>
      </w:pPr>
      <w:r w:rsidRPr="00B72424">
        <w:rPr>
          <w:sz w:val="22"/>
        </w:rPr>
        <w:t xml:space="preserve">This </w:t>
      </w:r>
      <w:r w:rsidR="00DF686A">
        <w:rPr>
          <w:i/>
          <w:sz w:val="22"/>
        </w:rPr>
        <w:t>document</w:t>
      </w:r>
      <w:r w:rsidRPr="00B72424" w:rsidR="008A36D3">
        <w:rPr>
          <w:sz w:val="22"/>
        </w:rPr>
        <w:t xml:space="preserve"> describes procedures for the issuance of notification </w:t>
      </w:r>
      <w:r w:rsidRPr="00B72424" w:rsidR="00701818">
        <w:rPr>
          <w:sz w:val="22"/>
        </w:rPr>
        <w:t>by</w:t>
      </w:r>
      <w:r w:rsidR="00DF686A">
        <w:rPr>
          <w:sz w:val="22"/>
        </w:rPr>
        <w:t xml:space="preserve"> Institute for Forest Certification</w:t>
      </w:r>
      <w:r w:rsidRPr="00B72424" w:rsidR="00701818">
        <w:rPr>
          <w:sz w:val="22"/>
        </w:rPr>
        <w:t xml:space="preserve"> </w:t>
      </w:r>
      <w:r w:rsidRPr="00B72424" w:rsidR="008A36D3">
        <w:rPr>
          <w:sz w:val="22"/>
        </w:rPr>
        <w:t>to certification bodies operating</w:t>
      </w:r>
      <w:r w:rsidRPr="00B72424" w:rsidR="00701818">
        <w:rPr>
          <w:sz w:val="22"/>
        </w:rPr>
        <w:t>:</w:t>
      </w:r>
    </w:p>
    <w:p w:rsidRPr="00B72424" w:rsidR="00701818" w:rsidP="00DF686A" w:rsidRDefault="00701818" w14:paraId="1AF50A54" w14:textId="43B2CCE8">
      <w:pPr>
        <w:pStyle w:val="TDNormaltext"/>
        <w:ind w:left="720"/>
        <w:rPr>
          <w:bCs/>
          <w:sz w:val="22"/>
        </w:rPr>
      </w:pPr>
      <w:r w:rsidRPr="00B72424">
        <w:rPr>
          <w:sz w:val="22"/>
        </w:rPr>
        <w:t xml:space="preserve">a) Forest Management certification against the requirements of the </w:t>
      </w:r>
      <w:r w:rsidR="003476D5">
        <w:rPr>
          <w:bCs/>
          <w:i/>
          <w:sz w:val="22"/>
        </w:rPr>
        <w:t>BS forest certification scheme</w:t>
      </w:r>
    </w:p>
    <w:p w:rsidRPr="00B72424" w:rsidR="00701818" w:rsidP="00DF686A" w:rsidRDefault="00701818" w14:paraId="4599F3A2" w14:textId="77777777">
      <w:pPr>
        <w:pStyle w:val="TDNormaltext"/>
        <w:ind w:firstLine="720"/>
        <w:rPr>
          <w:bCs/>
          <w:i/>
          <w:sz w:val="22"/>
        </w:rPr>
      </w:pPr>
      <w:r w:rsidRPr="00B72424">
        <w:rPr>
          <w:bCs/>
          <w:sz w:val="22"/>
        </w:rPr>
        <w:t xml:space="preserve">and/or </w:t>
      </w:r>
      <w:r w:rsidRPr="00B72424">
        <w:rPr>
          <w:bCs/>
          <w:i/>
          <w:sz w:val="22"/>
        </w:rPr>
        <w:t xml:space="preserve"> </w:t>
      </w:r>
    </w:p>
    <w:p w:rsidRPr="00B72424" w:rsidR="00701818" w:rsidP="00DF686A" w:rsidRDefault="00701818" w14:paraId="3E2473C1" w14:textId="286394C4">
      <w:pPr>
        <w:pStyle w:val="TDNormaltext"/>
        <w:ind w:firstLine="720"/>
        <w:rPr>
          <w:sz w:val="22"/>
        </w:rPr>
      </w:pPr>
      <w:r w:rsidRPr="00B72424">
        <w:rPr>
          <w:bCs/>
          <w:sz w:val="22"/>
        </w:rPr>
        <w:t xml:space="preserve">b) Chain of Custody </w:t>
      </w:r>
      <w:r w:rsidRPr="00B72424">
        <w:rPr>
          <w:sz w:val="22"/>
        </w:rPr>
        <w:t xml:space="preserve">certification </w:t>
      </w:r>
      <w:r w:rsidRPr="003476D5">
        <w:rPr>
          <w:sz w:val="22"/>
        </w:rPr>
        <w:t xml:space="preserve">in </w:t>
      </w:r>
      <w:r w:rsidRPr="003476D5" w:rsidR="003476D5">
        <w:rPr>
          <w:sz w:val="22"/>
        </w:rPr>
        <w:t>Slovenia</w:t>
      </w:r>
    </w:p>
    <w:p w:rsidRPr="00B72424" w:rsidR="00EE47E3" w:rsidP="00DF686A" w:rsidRDefault="00EE47E3" w14:paraId="17798E27" w14:textId="1636F3D7">
      <w:pPr>
        <w:pStyle w:val="TDNormaltext"/>
        <w:ind w:left="720"/>
        <w:rPr>
          <w:sz w:val="22"/>
        </w:rPr>
      </w:pPr>
      <w:r w:rsidRPr="00B72424">
        <w:rPr>
          <w:sz w:val="22"/>
        </w:rPr>
        <w:t xml:space="preserve">This </w:t>
      </w:r>
      <w:r w:rsidR="00E57E35">
        <w:rPr>
          <w:i/>
          <w:sz w:val="22"/>
        </w:rPr>
        <w:t>document</w:t>
      </w:r>
      <w:r w:rsidRPr="00B72424">
        <w:rPr>
          <w:i/>
          <w:sz w:val="22"/>
        </w:rPr>
        <w:t xml:space="preserve"> </w:t>
      </w:r>
      <w:r w:rsidRPr="00B72424">
        <w:rPr>
          <w:sz w:val="22"/>
        </w:rPr>
        <w:t xml:space="preserve">was approved by the </w:t>
      </w:r>
      <w:r w:rsidR="00E57E35">
        <w:rPr>
          <w:i/>
          <w:sz w:val="22"/>
        </w:rPr>
        <w:t xml:space="preserve">board of </w:t>
      </w:r>
      <w:r w:rsidR="00B72424">
        <w:rPr>
          <w:i/>
          <w:sz w:val="22"/>
        </w:rPr>
        <w:t xml:space="preserve">the </w:t>
      </w:r>
      <w:r w:rsidR="00E57E35">
        <w:rPr>
          <w:i/>
          <w:sz w:val="22"/>
        </w:rPr>
        <w:t>IFC</w:t>
      </w:r>
      <w:r w:rsidRPr="00B72424">
        <w:rPr>
          <w:sz w:val="22"/>
        </w:rPr>
        <w:t xml:space="preserve"> and shall be applied for all certification bodies carrying out </w:t>
      </w:r>
      <w:r w:rsidRPr="00B72424">
        <w:rPr>
          <w:color w:val="000000"/>
          <w:sz w:val="22"/>
        </w:rPr>
        <w:t xml:space="preserve">forest management and/or chain of custody certification against the </w:t>
      </w:r>
      <w:r w:rsidR="00E57E35">
        <w:rPr>
          <w:bCs/>
          <w:i/>
          <w:sz w:val="22"/>
        </w:rPr>
        <w:t>BS forest certification scheme</w:t>
      </w:r>
      <w:r w:rsidRPr="00B72424">
        <w:rPr>
          <w:bCs/>
          <w:i/>
          <w:sz w:val="22"/>
        </w:rPr>
        <w:t xml:space="preserve"> </w:t>
      </w:r>
    </w:p>
    <w:p w:rsidR="00EE47E3" w:rsidP="00701818" w:rsidRDefault="00EE47E3" w14:paraId="2D4F3C3F" w14:textId="77777777">
      <w:pPr>
        <w:pStyle w:val="TDNormaltext"/>
        <w:rPr>
          <w:sz w:val="22"/>
        </w:rPr>
      </w:pPr>
    </w:p>
    <w:p w:rsidRPr="00980833" w:rsidR="00D44A12" w:rsidP="00115A83" w:rsidRDefault="00D44A12" w14:paraId="53C6FAB4" w14:textId="77777777">
      <w:pPr>
        <w:pStyle w:val="TDHeading1"/>
        <w:rPr>
          <w:sz w:val="22"/>
          <w:szCs w:val="22"/>
        </w:rPr>
      </w:pPr>
      <w:bookmarkStart w:name="_Toc362339294" w:id="11"/>
      <w:bookmarkStart w:name="_Toc18396233" w:id="12"/>
      <w:bookmarkStart w:name="_Toc18396485" w:id="13"/>
      <w:bookmarkStart w:name="_Toc18396607" w:id="14"/>
      <w:bookmarkStart w:name="_Toc18396693" w:id="15"/>
      <w:bookmarkStart w:name="_Toc148236357" w:id="16"/>
      <w:r w:rsidRPr="00980833">
        <w:rPr>
          <w:sz w:val="22"/>
          <w:szCs w:val="22"/>
        </w:rPr>
        <w:t>Normative references</w:t>
      </w:r>
      <w:bookmarkEnd w:id="11"/>
    </w:p>
    <w:p w:rsidRPr="00980833" w:rsidR="00E11D86" w:rsidP="00E11D86" w:rsidRDefault="00E11D86" w14:paraId="138C9F9D" w14:textId="77777777">
      <w:pPr>
        <w:pStyle w:val="TDNormaltext"/>
        <w:rPr>
          <w:sz w:val="22"/>
        </w:rPr>
      </w:pPr>
      <w:r w:rsidRPr="00980833">
        <w:rPr>
          <w:sz w:val="22"/>
        </w:rPr>
        <w:t xml:space="preserve">The following referenced documents are indispensable for the application of this document. For both dated and undated references, the latest edition of the referenced document (including any amendment) </w:t>
      </w:r>
      <w:r w:rsidRPr="00980833" w:rsidR="00655964">
        <w:rPr>
          <w:sz w:val="22"/>
        </w:rPr>
        <w:t xml:space="preserve">or the document which replaced the referred document </w:t>
      </w:r>
      <w:r w:rsidRPr="00980833">
        <w:rPr>
          <w:sz w:val="22"/>
        </w:rPr>
        <w:t>applies.</w:t>
      </w:r>
    </w:p>
    <w:p w:rsidRPr="003476D5" w:rsidR="003476D5" w:rsidP="003476D5" w:rsidRDefault="003476D5" w14:paraId="008409A4" w14:textId="77777777">
      <w:pPr>
        <w:pStyle w:val="Brezrazmikov"/>
        <w:numPr>
          <w:ilvl w:val="0"/>
          <w:numId w:val="36"/>
        </w:numPr>
        <w:rPr>
          <w:rFonts w:ascii="Arial" w:hAnsi="Arial" w:cs="Arial"/>
          <w:color w:val="000000"/>
          <w:lang w:val="en-GB"/>
        </w:rPr>
      </w:pPr>
      <w:r>
        <w:rPr>
          <w:i/>
        </w:rPr>
        <w:t xml:space="preserve"> </w:t>
      </w:r>
      <w:r w:rsidRPr="003476D5">
        <w:rPr>
          <w:rFonts w:ascii="Arial" w:hAnsi="Arial" w:cs="Arial"/>
          <w:b/>
          <w:color w:val="000000"/>
          <w:lang w:val="en-GB"/>
        </w:rPr>
        <w:t>PEFC BS 01:2021,</w:t>
      </w:r>
      <w:r w:rsidRPr="003476D5">
        <w:rPr>
          <w:rFonts w:ascii="Arial" w:hAnsi="Arial" w:cs="Arial"/>
          <w:color w:val="000000"/>
          <w:lang w:val="en-GB"/>
        </w:rPr>
        <w:t xml:space="preserve"> Description of PEFC Balkan Forest Certification System </w:t>
      </w:r>
    </w:p>
    <w:p w:rsidRPr="003476D5" w:rsidR="003476D5" w:rsidP="003476D5" w:rsidRDefault="003476D5" w14:paraId="64729797" w14:textId="77777777">
      <w:pPr>
        <w:pStyle w:val="Brezrazmikov"/>
        <w:numPr>
          <w:ilvl w:val="0"/>
          <w:numId w:val="36"/>
        </w:numPr>
        <w:rPr>
          <w:rFonts w:ascii="Arial" w:hAnsi="Arial" w:cs="Arial"/>
          <w:color w:val="000000"/>
          <w:lang w:val="en-GB"/>
        </w:rPr>
      </w:pPr>
      <w:r w:rsidRPr="003476D5">
        <w:rPr>
          <w:rFonts w:ascii="Arial" w:hAnsi="Arial" w:cs="Arial"/>
          <w:b/>
          <w:color w:val="000000"/>
          <w:lang w:val="en-GB"/>
        </w:rPr>
        <w:t>PEFC BS 02:2020,</w:t>
      </w:r>
      <w:r w:rsidRPr="003476D5">
        <w:rPr>
          <w:rFonts w:ascii="Arial" w:hAnsi="Arial" w:cs="Arial"/>
          <w:color w:val="000000"/>
          <w:lang w:val="en-GB"/>
        </w:rPr>
        <w:t xml:space="preserve"> Standard setting and revision procedures </w:t>
      </w:r>
    </w:p>
    <w:p w:rsidRPr="003476D5" w:rsidR="003476D5" w:rsidP="003476D5" w:rsidRDefault="003476D5" w14:paraId="1B2E72D8" w14:textId="77777777">
      <w:pPr>
        <w:pStyle w:val="Brezrazmikov"/>
        <w:numPr>
          <w:ilvl w:val="0"/>
          <w:numId w:val="35"/>
        </w:numPr>
        <w:rPr>
          <w:rFonts w:ascii="Arial" w:hAnsi="Arial" w:cs="Arial"/>
          <w:color w:val="000000"/>
          <w:lang w:val="en-GB"/>
        </w:rPr>
      </w:pPr>
      <w:r w:rsidRPr="003476D5">
        <w:rPr>
          <w:rFonts w:ascii="Arial" w:hAnsi="Arial" w:cs="Arial"/>
          <w:b/>
          <w:bCs/>
          <w:color w:val="000000"/>
          <w:lang w:val="en-GB"/>
        </w:rPr>
        <w:t>PEFC MK 03:2021,</w:t>
      </w:r>
      <w:r w:rsidRPr="003476D5">
        <w:rPr>
          <w:rFonts w:ascii="Arial" w:hAnsi="Arial" w:cs="Arial"/>
          <w:color w:val="000000"/>
          <w:lang w:val="en-GB"/>
        </w:rPr>
        <w:t xml:space="preserve"> </w:t>
      </w:r>
      <w:r w:rsidRPr="003476D5">
        <w:rPr>
          <w:rFonts w:ascii="Arial" w:hAnsi="Arial" w:cs="Arial"/>
          <w:color w:val="000000"/>
          <w:lang w:val="en-US"/>
        </w:rPr>
        <w:t xml:space="preserve">PEFC </w:t>
      </w:r>
      <w:r w:rsidRPr="003476D5">
        <w:rPr>
          <w:rFonts w:ascii="Arial" w:hAnsi="Arial" w:cs="Arial"/>
          <w:color w:val="000000"/>
          <w:lang w:val="en-GB"/>
        </w:rPr>
        <w:t>National Standard for Sustainable Forest Management in North Macedonia</w:t>
      </w:r>
    </w:p>
    <w:p w:rsidRPr="003476D5" w:rsidR="003476D5" w:rsidP="003476D5" w:rsidRDefault="003476D5" w14:paraId="5FF8987E" w14:textId="77777777">
      <w:pPr>
        <w:pStyle w:val="Brezrazmikov"/>
        <w:numPr>
          <w:ilvl w:val="0"/>
          <w:numId w:val="35"/>
        </w:numPr>
        <w:rPr>
          <w:rFonts w:ascii="Arial" w:hAnsi="Arial" w:cs="Arial"/>
          <w:color w:val="000000"/>
          <w:lang w:val="en-GB"/>
        </w:rPr>
      </w:pPr>
      <w:r w:rsidRPr="003476D5">
        <w:rPr>
          <w:rFonts w:ascii="Arial" w:hAnsi="Arial" w:cs="Arial"/>
          <w:b/>
          <w:bCs/>
          <w:color w:val="000000"/>
          <w:lang w:val="en-GB"/>
        </w:rPr>
        <w:t xml:space="preserve">PEFC SL 03:2021, </w:t>
      </w:r>
      <w:r w:rsidRPr="003476D5">
        <w:rPr>
          <w:rFonts w:ascii="Arial" w:hAnsi="Arial" w:cs="Arial"/>
          <w:color w:val="000000"/>
          <w:lang w:val="en-US"/>
        </w:rPr>
        <w:t xml:space="preserve">PEFC </w:t>
      </w:r>
      <w:r w:rsidRPr="003476D5">
        <w:rPr>
          <w:rFonts w:ascii="Arial" w:hAnsi="Arial" w:cs="Arial"/>
          <w:color w:val="000000"/>
          <w:lang w:val="en-GB"/>
        </w:rPr>
        <w:t>National Standard for Sustainable Forest Management in Slovenia</w:t>
      </w:r>
    </w:p>
    <w:p w:rsidRPr="003476D5" w:rsidR="003476D5" w:rsidP="003476D5" w:rsidRDefault="003476D5" w14:paraId="5EFEF350" w14:textId="77777777">
      <w:pPr>
        <w:pStyle w:val="Brezrazmikov"/>
        <w:numPr>
          <w:ilvl w:val="0"/>
          <w:numId w:val="35"/>
        </w:numPr>
        <w:rPr>
          <w:rFonts w:ascii="Arial" w:hAnsi="Arial" w:cs="Arial"/>
          <w:color w:val="000000"/>
          <w:lang w:val="en-GB"/>
        </w:rPr>
      </w:pPr>
      <w:r w:rsidRPr="003476D5">
        <w:rPr>
          <w:rFonts w:ascii="Arial" w:hAnsi="Arial" w:cs="Arial"/>
          <w:b/>
          <w:bCs/>
          <w:color w:val="000000"/>
          <w:lang w:val="en-GB"/>
        </w:rPr>
        <w:t xml:space="preserve">PEFC B&amp;H 03:2021, </w:t>
      </w:r>
      <w:r w:rsidRPr="003476D5">
        <w:rPr>
          <w:rFonts w:ascii="Arial" w:hAnsi="Arial" w:cs="Arial"/>
          <w:color w:val="000000"/>
          <w:lang w:val="en-US"/>
        </w:rPr>
        <w:t xml:space="preserve">PEFC </w:t>
      </w:r>
      <w:r w:rsidRPr="003476D5">
        <w:rPr>
          <w:rFonts w:ascii="Arial" w:hAnsi="Arial" w:cs="Arial"/>
          <w:color w:val="000000"/>
          <w:lang w:val="en-GB"/>
        </w:rPr>
        <w:t>National Standard for Sustainable Forest Management in Bosnia and Herzegovina</w:t>
      </w:r>
    </w:p>
    <w:p w:rsidRPr="003476D5" w:rsidR="003476D5" w:rsidP="003476D5" w:rsidRDefault="003476D5" w14:paraId="75C92039" w14:textId="77777777">
      <w:pPr>
        <w:pStyle w:val="Brezrazmikov"/>
        <w:numPr>
          <w:ilvl w:val="0"/>
          <w:numId w:val="35"/>
        </w:numPr>
        <w:rPr>
          <w:rFonts w:ascii="Arial" w:hAnsi="Arial" w:cs="Arial"/>
          <w:b/>
          <w:bCs/>
          <w:color w:val="000000"/>
          <w:lang w:val="en-GB"/>
        </w:rPr>
      </w:pPr>
      <w:r w:rsidRPr="003476D5">
        <w:rPr>
          <w:rFonts w:ascii="Arial" w:hAnsi="Arial" w:cs="Arial"/>
          <w:b/>
          <w:bCs/>
          <w:color w:val="000000"/>
          <w:lang w:val="en-GB"/>
        </w:rPr>
        <w:t xml:space="preserve">PEFC BS 04:2021, </w:t>
      </w:r>
      <w:r w:rsidRPr="003476D5">
        <w:rPr>
          <w:rFonts w:ascii="Arial" w:hAnsi="Arial" w:cs="Arial"/>
          <w:bCs/>
          <w:color w:val="000000"/>
          <w:lang w:val="en-GB"/>
        </w:rPr>
        <w:t>Certification and accreditation procedures</w:t>
      </w:r>
    </w:p>
    <w:p w:rsidRPr="003476D5" w:rsidR="003476D5" w:rsidP="003476D5" w:rsidRDefault="003476D5" w14:paraId="3FE61495" w14:textId="77777777">
      <w:pPr>
        <w:pStyle w:val="Brezrazmikov"/>
        <w:numPr>
          <w:ilvl w:val="0"/>
          <w:numId w:val="35"/>
        </w:numPr>
        <w:rPr>
          <w:rFonts w:ascii="Arial" w:hAnsi="Arial" w:cs="Arial"/>
          <w:color w:val="000000"/>
          <w:lang w:val="en-GB"/>
        </w:rPr>
      </w:pPr>
      <w:r w:rsidRPr="003476D5">
        <w:rPr>
          <w:rFonts w:ascii="Arial" w:hAnsi="Arial" w:cs="Arial"/>
          <w:b/>
          <w:bCs/>
          <w:color w:val="000000"/>
          <w:lang w:val="en-GB"/>
        </w:rPr>
        <w:t>PEFC BS 05:2021,</w:t>
      </w:r>
      <w:r w:rsidRPr="003476D5">
        <w:rPr>
          <w:rFonts w:ascii="Arial" w:hAnsi="Arial" w:cs="Arial"/>
          <w:color w:val="000000"/>
          <w:lang w:val="en-GB"/>
        </w:rPr>
        <w:t xml:space="preserve"> Notification of Certification Bodies for Chain of Custody and Forest Management Certification </w:t>
      </w:r>
    </w:p>
    <w:p w:rsidRPr="003476D5" w:rsidR="003476D5" w:rsidP="003476D5" w:rsidRDefault="003476D5" w14:paraId="78B064ED" w14:textId="77777777">
      <w:pPr>
        <w:pStyle w:val="Brezrazmikov"/>
        <w:numPr>
          <w:ilvl w:val="0"/>
          <w:numId w:val="35"/>
        </w:numPr>
        <w:rPr>
          <w:rFonts w:ascii="Arial" w:hAnsi="Arial" w:cs="Arial"/>
          <w:color w:val="000000"/>
          <w:lang w:val="en-GB"/>
        </w:rPr>
      </w:pPr>
      <w:r w:rsidRPr="003476D5">
        <w:rPr>
          <w:rFonts w:ascii="Arial" w:hAnsi="Arial" w:cs="Arial"/>
          <w:b/>
          <w:bCs/>
          <w:color w:val="000000"/>
          <w:lang w:val="en-GB"/>
        </w:rPr>
        <w:t>PEFC BS 06:2021,</w:t>
      </w:r>
      <w:r w:rsidRPr="003476D5">
        <w:rPr>
          <w:rFonts w:ascii="Arial" w:hAnsi="Arial" w:cs="Arial"/>
          <w:color w:val="000000"/>
          <w:lang w:val="en-GB"/>
        </w:rPr>
        <w:t xml:space="preserve"> Group Forest Management Certification Rules and Procedures</w:t>
      </w:r>
    </w:p>
    <w:p w:rsidRPr="003476D5" w:rsidR="003476D5" w:rsidP="003476D5" w:rsidRDefault="003476D5" w14:paraId="221CDF45" w14:textId="77777777">
      <w:pPr>
        <w:pStyle w:val="Brezrazmikov"/>
        <w:numPr>
          <w:ilvl w:val="0"/>
          <w:numId w:val="35"/>
        </w:numPr>
        <w:rPr>
          <w:rFonts w:ascii="Arial" w:hAnsi="Arial" w:cs="Arial"/>
          <w:color w:val="000000"/>
          <w:lang w:val="en-GB"/>
        </w:rPr>
      </w:pPr>
      <w:r w:rsidRPr="003476D5">
        <w:rPr>
          <w:rFonts w:ascii="Arial" w:hAnsi="Arial" w:cs="Arial"/>
          <w:b/>
          <w:bCs/>
          <w:color w:val="000000"/>
          <w:lang w:val="en-GB"/>
        </w:rPr>
        <w:t xml:space="preserve">PEFC BS 07:2021, </w:t>
      </w:r>
      <w:r w:rsidRPr="003476D5">
        <w:rPr>
          <w:rFonts w:ascii="Arial" w:hAnsi="Arial" w:cs="Arial"/>
          <w:bCs/>
          <w:color w:val="000000"/>
          <w:lang w:val="en-GB"/>
        </w:rPr>
        <w:t>Issuance of PEFC trademarks license procedures</w:t>
      </w:r>
    </w:p>
    <w:p w:rsidR="003476D5" w:rsidP="003476D5" w:rsidRDefault="003476D5" w14:paraId="48AE279E" w14:textId="77777777">
      <w:pPr>
        <w:pStyle w:val="Brezrazmikov"/>
        <w:numPr>
          <w:ilvl w:val="0"/>
          <w:numId w:val="35"/>
        </w:numPr>
        <w:rPr>
          <w:rFonts w:ascii="Arial" w:hAnsi="Arial" w:cs="Arial"/>
          <w:color w:val="000000"/>
          <w:lang w:val="en-GB"/>
        </w:rPr>
      </w:pPr>
      <w:r w:rsidRPr="003476D5">
        <w:rPr>
          <w:rFonts w:ascii="Arial" w:hAnsi="Arial" w:cs="Arial"/>
          <w:b/>
          <w:bCs/>
          <w:color w:val="000000"/>
          <w:lang w:val="en-GB"/>
        </w:rPr>
        <w:t xml:space="preserve">PEFC BS 08:2020, </w:t>
      </w:r>
      <w:r w:rsidRPr="003476D5">
        <w:rPr>
          <w:rFonts w:ascii="Arial" w:hAnsi="Arial" w:cs="Arial"/>
          <w:bCs/>
          <w:color w:val="000000"/>
          <w:lang w:val="en-GB"/>
        </w:rPr>
        <w:t>Complaints and appeals procedures</w:t>
      </w:r>
      <w:r w:rsidRPr="003476D5">
        <w:rPr>
          <w:rFonts w:ascii="Arial" w:hAnsi="Arial" w:cs="Arial"/>
          <w:b/>
          <w:bCs/>
          <w:color w:val="000000"/>
          <w:lang w:val="en-GB"/>
        </w:rPr>
        <w:t xml:space="preserve">  </w:t>
      </w:r>
      <w:r w:rsidRPr="003476D5">
        <w:rPr>
          <w:rFonts w:ascii="Arial" w:hAnsi="Arial" w:cs="Arial"/>
          <w:color w:val="000000"/>
          <w:lang w:val="en-GB"/>
        </w:rPr>
        <w:t xml:space="preserve">  </w:t>
      </w:r>
    </w:p>
    <w:p w:rsidR="003476D5" w:rsidP="003476D5" w:rsidRDefault="003476D5" w14:paraId="68356556" w14:textId="77777777">
      <w:pPr>
        <w:pStyle w:val="Brezrazmikov"/>
        <w:rPr>
          <w:rFonts w:ascii="Arial" w:hAnsi="Arial" w:cs="Arial"/>
          <w:color w:val="000000"/>
          <w:lang w:val="en-GB"/>
        </w:rPr>
      </w:pPr>
    </w:p>
    <w:p w:rsidRPr="003476D5" w:rsidR="003476D5" w:rsidP="003476D5" w:rsidRDefault="003476D5" w14:paraId="637D7473" w14:textId="77777777">
      <w:pPr>
        <w:pStyle w:val="Brezrazmikov"/>
        <w:rPr>
          <w:rFonts w:ascii="Arial" w:hAnsi="Arial" w:cs="Arial"/>
          <w:color w:val="000000"/>
          <w:lang w:val="en-GB"/>
        </w:rPr>
      </w:pPr>
    </w:p>
    <w:p w:rsidRPr="003476D5" w:rsidR="003476D5" w:rsidP="003476D5" w:rsidRDefault="003476D5" w14:paraId="5C32B229" w14:textId="77777777">
      <w:pPr>
        <w:pStyle w:val="Brezrazmikov"/>
        <w:numPr>
          <w:ilvl w:val="0"/>
          <w:numId w:val="35"/>
        </w:numPr>
        <w:rPr>
          <w:rFonts w:ascii="Arial" w:hAnsi="Arial" w:cs="Arial"/>
          <w:color w:val="000000"/>
          <w:lang w:val="en-GB"/>
        </w:rPr>
      </w:pPr>
      <w:r w:rsidRPr="003476D5">
        <w:rPr>
          <w:rFonts w:ascii="Arial" w:hAnsi="Arial" w:cs="Arial"/>
          <w:b/>
          <w:bCs/>
          <w:color w:val="000000"/>
          <w:lang w:val="en-GB"/>
        </w:rPr>
        <w:t xml:space="preserve">PEFC ST 2001:2020, </w:t>
      </w:r>
      <w:r w:rsidRPr="003476D5">
        <w:rPr>
          <w:rFonts w:ascii="Arial" w:hAnsi="Arial" w:cs="Arial"/>
          <w:color w:val="000000"/>
          <w:lang w:val="en-GB"/>
        </w:rPr>
        <w:t xml:space="preserve">PEFC Trademark Rules - Requirements </w:t>
      </w:r>
    </w:p>
    <w:p w:rsidRPr="003476D5" w:rsidR="003476D5" w:rsidP="003476D5" w:rsidRDefault="003476D5" w14:paraId="1FE9BFF7" w14:textId="77777777">
      <w:pPr>
        <w:pStyle w:val="Brezrazmikov"/>
        <w:numPr>
          <w:ilvl w:val="0"/>
          <w:numId w:val="35"/>
        </w:numPr>
        <w:rPr>
          <w:rFonts w:ascii="Arial" w:hAnsi="Arial" w:cs="Arial"/>
          <w:color w:val="000000"/>
          <w:lang w:val="en-GB"/>
        </w:rPr>
      </w:pPr>
      <w:r w:rsidRPr="003476D5">
        <w:rPr>
          <w:rFonts w:ascii="Arial" w:hAnsi="Arial" w:cs="Arial"/>
          <w:b/>
          <w:color w:val="000000"/>
          <w:lang w:val="en-GB"/>
        </w:rPr>
        <w:t>PEFC ST 2002:2020,</w:t>
      </w:r>
      <w:r w:rsidRPr="003476D5">
        <w:rPr>
          <w:rFonts w:ascii="Arial" w:hAnsi="Arial" w:cs="Arial"/>
          <w:color w:val="000000"/>
          <w:lang w:val="en-GB"/>
        </w:rPr>
        <w:t xml:space="preserve"> Chain of Custody of Forest and Tree Based Products - Requirements</w:t>
      </w:r>
    </w:p>
    <w:p w:rsidRPr="003476D5" w:rsidR="0051105F" w:rsidP="00D44A12" w:rsidRDefault="003476D5" w14:paraId="15480E8C" w14:textId="0BE71A99">
      <w:pPr>
        <w:pStyle w:val="Odstavekseznama"/>
        <w:numPr>
          <w:ilvl w:val="0"/>
          <w:numId w:val="35"/>
        </w:numPr>
        <w:spacing w:after="160" w:line="259" w:lineRule="auto"/>
        <w:contextualSpacing/>
        <w:rPr>
          <w:color w:val="000000"/>
        </w:rPr>
      </w:pPr>
      <w:r w:rsidRPr="003476D5">
        <w:rPr>
          <w:b/>
          <w:color w:val="000000"/>
        </w:rPr>
        <w:t xml:space="preserve">PEFC ST 2003:2020, </w:t>
      </w:r>
      <w:r w:rsidRPr="003476D5">
        <w:rPr>
          <w:bCs/>
          <w:color w:val="000000"/>
        </w:rPr>
        <w:t>Requirements for Certification Bodies operating Certification against the PEFC International Chain of Custody Standard</w:t>
      </w:r>
      <w:r w:rsidRPr="003476D5">
        <w:rPr>
          <w:b/>
          <w:bCs/>
          <w:color w:val="000000"/>
        </w:rPr>
        <w:t xml:space="preserve"> </w:t>
      </w:r>
      <w:r w:rsidRPr="003476D5">
        <w:rPr>
          <w:b/>
          <w:color w:val="000000"/>
        </w:rPr>
        <w:t xml:space="preserve"> </w:t>
      </w:r>
    </w:p>
    <w:p w:rsidRPr="003476D5" w:rsidR="003476D5" w:rsidP="003476D5" w:rsidRDefault="003476D5" w14:paraId="3BF40473" w14:textId="77777777">
      <w:pPr>
        <w:pStyle w:val="Odstavekseznama"/>
        <w:spacing w:after="160" w:line="259" w:lineRule="auto"/>
        <w:contextualSpacing/>
        <w:rPr>
          <w:color w:val="000000"/>
        </w:rPr>
      </w:pPr>
    </w:p>
    <w:p w:rsidRPr="00423FAC" w:rsidR="00423FAC" w:rsidP="417EFF09" w:rsidRDefault="00423FAC" w14:paraId="2761CF6D" w14:textId="3F928D9F">
      <w:pPr>
        <w:pStyle w:val="TDNormaltext"/>
        <w:numPr>
          <w:ilvl w:val="0"/>
          <w:numId w:val="35"/>
        </w:numPr>
        <w:rPr>
          <w:sz w:val="22"/>
          <w:szCs w:val="22"/>
        </w:rPr>
      </w:pPr>
      <w:r w:rsidRPr="417EFF09" w:rsidR="417EFF09">
        <w:rPr>
          <w:b w:val="1"/>
          <w:bCs w:val="1"/>
          <w:sz w:val="22"/>
          <w:szCs w:val="22"/>
        </w:rPr>
        <w:t>ISO/IEC 17021:2015</w:t>
      </w:r>
      <w:r w:rsidRPr="417EFF09" w:rsidR="417EFF09">
        <w:rPr>
          <w:sz w:val="22"/>
          <w:szCs w:val="22"/>
        </w:rPr>
        <w:t xml:space="preserve">, Conformity assessment – requirements for bodies </w:t>
      </w:r>
      <w:r w:rsidRPr="417EFF09" w:rsidR="417EFF09">
        <w:rPr>
          <w:sz w:val="22"/>
          <w:szCs w:val="22"/>
        </w:rPr>
        <w:t>providing</w:t>
      </w:r>
      <w:r w:rsidRPr="417EFF09" w:rsidR="417EFF09">
        <w:rPr>
          <w:sz w:val="22"/>
          <w:szCs w:val="22"/>
        </w:rPr>
        <w:t xml:space="preserve"> audit and certification of management </w:t>
      </w:r>
      <w:r w:rsidRPr="417EFF09" w:rsidR="417EFF09">
        <w:rPr>
          <w:sz w:val="22"/>
          <w:szCs w:val="22"/>
        </w:rPr>
        <w:t>systems</w:t>
      </w:r>
      <w:r w:rsidRPr="417EFF09" w:rsidR="417EFF09">
        <w:rPr>
          <w:sz w:val="22"/>
          <w:szCs w:val="22"/>
        </w:rPr>
        <w:t xml:space="preserve"> </w:t>
      </w:r>
      <w:r w:rsidRPr="417EFF09" w:rsidR="417EFF09">
        <w:rPr>
          <w:i w:val="1"/>
          <w:iCs w:val="1"/>
          <w:sz w:val="22"/>
          <w:szCs w:val="22"/>
        </w:rPr>
        <w:t xml:space="preserve"> </w:t>
      </w:r>
    </w:p>
    <w:p w:rsidR="009E630B" w:rsidP="003476D5" w:rsidRDefault="00287F66" w14:paraId="6E5F4703" w14:textId="77777777">
      <w:pPr>
        <w:pStyle w:val="TDNormaltext"/>
        <w:numPr>
          <w:ilvl w:val="0"/>
          <w:numId w:val="35"/>
        </w:numPr>
        <w:rPr>
          <w:sz w:val="22"/>
        </w:rPr>
      </w:pPr>
      <w:r w:rsidRPr="003476D5">
        <w:rPr>
          <w:b/>
          <w:sz w:val="22"/>
        </w:rPr>
        <w:t>ISO/IEC 17065:2012</w:t>
      </w:r>
      <w:r w:rsidRPr="00423FAC" w:rsidR="009E630B">
        <w:rPr>
          <w:sz w:val="22"/>
        </w:rPr>
        <w:t xml:space="preserve">, </w:t>
      </w:r>
      <w:r w:rsidRPr="00423FAC">
        <w:rPr>
          <w:sz w:val="22"/>
        </w:rPr>
        <w:t>Conformity assessment — Requirements for bodies certifying products, processes and services</w:t>
      </w:r>
    </w:p>
    <w:p w:rsidR="00423FAC" w:rsidP="003476D5" w:rsidRDefault="00423FAC" w14:paraId="583423B1" w14:textId="77777777">
      <w:pPr>
        <w:pStyle w:val="TDNormaltext"/>
        <w:numPr>
          <w:ilvl w:val="0"/>
          <w:numId w:val="35"/>
        </w:numPr>
        <w:rPr>
          <w:i/>
          <w:sz w:val="22"/>
        </w:rPr>
      </w:pPr>
      <w:r w:rsidRPr="003476D5">
        <w:rPr>
          <w:b/>
          <w:sz w:val="22"/>
        </w:rPr>
        <w:t>PEFC GD 1004:2009</w:t>
      </w:r>
      <w:r w:rsidRPr="000C12C1">
        <w:rPr>
          <w:sz w:val="22"/>
        </w:rPr>
        <w:t>, Administration of PEFC scheme</w:t>
      </w:r>
    </w:p>
    <w:p w:rsidRPr="00423FAC" w:rsidR="00423FAC" w:rsidP="009E630B" w:rsidRDefault="00423FAC" w14:paraId="634A22D4" w14:textId="77777777">
      <w:pPr>
        <w:pStyle w:val="TDNormaltext"/>
        <w:rPr>
          <w:sz w:val="22"/>
        </w:rPr>
      </w:pPr>
    </w:p>
    <w:p w:rsidRPr="00980833" w:rsidR="00D44A12" w:rsidP="00115A83" w:rsidRDefault="00D44A12" w14:paraId="2E26FD94" w14:textId="77777777">
      <w:pPr>
        <w:pStyle w:val="TDHeading1"/>
        <w:rPr>
          <w:sz w:val="22"/>
          <w:szCs w:val="22"/>
        </w:rPr>
      </w:pPr>
      <w:bookmarkStart w:name="_Toc362339295" w:id="17"/>
      <w:r w:rsidRPr="00980833">
        <w:rPr>
          <w:sz w:val="22"/>
          <w:szCs w:val="22"/>
        </w:rPr>
        <w:t>Terms and Definitions</w:t>
      </w:r>
      <w:bookmarkEnd w:id="17"/>
    </w:p>
    <w:p w:rsidRPr="00980833" w:rsidR="009E630B" w:rsidP="00115A83" w:rsidRDefault="009E630B" w14:paraId="28DAD316" w14:textId="77777777">
      <w:pPr>
        <w:pStyle w:val="TDHeading2"/>
        <w:rPr>
          <w:szCs w:val="22"/>
        </w:rPr>
      </w:pPr>
      <w:bookmarkStart w:name="_Toc362339296" w:id="18"/>
      <w:r w:rsidRPr="00980833">
        <w:rPr>
          <w:szCs w:val="22"/>
        </w:rPr>
        <w:t>Accredited certificate</w:t>
      </w:r>
      <w:bookmarkEnd w:id="18"/>
    </w:p>
    <w:p w:rsidRPr="00980833" w:rsidR="009E630B" w:rsidP="009E630B" w:rsidRDefault="009E630B" w14:paraId="6DE0AEEF" w14:textId="77777777">
      <w:pPr>
        <w:pStyle w:val="TDNormaltext"/>
        <w:rPr>
          <w:sz w:val="22"/>
        </w:rPr>
      </w:pPr>
      <w:r w:rsidRPr="00980833">
        <w:rPr>
          <w:sz w:val="22"/>
        </w:rPr>
        <w:t>A certificate issued by a certification body within the scope of its accreditation which bears the accreditation body’s symbol.</w:t>
      </w:r>
    </w:p>
    <w:p w:rsidRPr="00980833" w:rsidR="00882828" w:rsidP="00115A83" w:rsidRDefault="00882828" w14:paraId="5FA3ECA6" w14:textId="1477BB0A">
      <w:pPr>
        <w:pStyle w:val="TDHeading1"/>
        <w:rPr>
          <w:sz w:val="22"/>
          <w:szCs w:val="22"/>
        </w:rPr>
      </w:pPr>
      <w:bookmarkStart w:name="_Toc362339297" w:id="19"/>
      <w:r w:rsidRPr="00980833">
        <w:rPr>
          <w:sz w:val="22"/>
          <w:szCs w:val="22"/>
        </w:rPr>
        <w:t>Conditions for notification</w:t>
      </w:r>
      <w:bookmarkEnd w:id="12"/>
      <w:bookmarkEnd w:id="13"/>
      <w:bookmarkEnd w:id="14"/>
      <w:bookmarkEnd w:id="15"/>
      <w:bookmarkEnd w:id="16"/>
      <w:r w:rsidR="00FA128E">
        <w:rPr>
          <w:sz w:val="22"/>
          <w:szCs w:val="22"/>
        </w:rPr>
        <w:t xml:space="preserve"> by</w:t>
      </w:r>
      <w:r w:rsidRPr="003D1ED4" w:rsidR="00FA128E">
        <w:rPr>
          <w:sz w:val="22"/>
          <w:szCs w:val="22"/>
        </w:rPr>
        <w:t xml:space="preserve"> </w:t>
      </w:r>
      <w:r w:rsidRPr="003D1ED4" w:rsidR="00E57E35">
        <w:rPr>
          <w:sz w:val="22"/>
          <w:szCs w:val="22"/>
        </w:rPr>
        <w:t>IFC</w:t>
      </w:r>
      <w:bookmarkEnd w:id="19"/>
    </w:p>
    <w:p w:rsidRPr="00980833" w:rsidR="00882828" w:rsidP="00DE76BE" w:rsidRDefault="00882828" w14:paraId="2EBA96D0" w14:textId="08E7864F">
      <w:pPr>
        <w:pStyle w:val="TDNormaltext"/>
        <w:rPr>
          <w:sz w:val="22"/>
        </w:rPr>
      </w:pPr>
      <w:r w:rsidRPr="00980833">
        <w:rPr>
          <w:sz w:val="22"/>
        </w:rPr>
        <w:t xml:space="preserve">The certification body applying for notification </w:t>
      </w:r>
      <w:r w:rsidR="0051105F">
        <w:rPr>
          <w:sz w:val="22"/>
        </w:rPr>
        <w:t xml:space="preserve">by </w:t>
      </w:r>
      <w:r w:rsidRPr="00102D38" w:rsidR="00E57E35">
        <w:rPr>
          <w:sz w:val="22"/>
        </w:rPr>
        <w:t>IFC</w:t>
      </w:r>
      <w:r w:rsidRPr="00102D38">
        <w:rPr>
          <w:sz w:val="22"/>
        </w:rPr>
        <w:t xml:space="preserve"> </w:t>
      </w:r>
      <w:r w:rsidRPr="00980833">
        <w:rPr>
          <w:sz w:val="22"/>
        </w:rPr>
        <w:t>shall:</w:t>
      </w:r>
    </w:p>
    <w:p w:rsidRPr="00980833" w:rsidR="00882828" w:rsidP="00FB49D7" w:rsidRDefault="00882828" w14:paraId="473882BA" w14:textId="77777777">
      <w:pPr>
        <w:pStyle w:val="TDNormaltext"/>
        <w:numPr>
          <w:ilvl w:val="0"/>
          <w:numId w:val="21"/>
        </w:numPr>
        <w:rPr>
          <w:sz w:val="22"/>
        </w:rPr>
      </w:pPr>
      <w:r w:rsidRPr="00980833">
        <w:rPr>
          <w:sz w:val="22"/>
        </w:rPr>
        <w:t>be a legal entity;</w:t>
      </w:r>
    </w:p>
    <w:p w:rsidR="00882828" w:rsidP="00FB49D7" w:rsidRDefault="00882828" w14:paraId="5DFBF941" w14:textId="77777777">
      <w:pPr>
        <w:pStyle w:val="TDNormaltext"/>
        <w:numPr>
          <w:ilvl w:val="0"/>
          <w:numId w:val="21"/>
        </w:numPr>
        <w:rPr>
          <w:sz w:val="22"/>
        </w:rPr>
      </w:pPr>
      <w:r w:rsidRPr="00980833">
        <w:rPr>
          <w:sz w:val="22"/>
        </w:rPr>
        <w:t>agree to be listed on the publicly available</w:t>
      </w:r>
      <w:r w:rsidR="00B72424">
        <w:rPr>
          <w:sz w:val="22"/>
        </w:rPr>
        <w:t xml:space="preserve">, web based </w:t>
      </w:r>
      <w:r w:rsidRPr="00980833">
        <w:rPr>
          <w:sz w:val="22"/>
        </w:rPr>
        <w:t xml:space="preserve"> PEFC </w:t>
      </w:r>
      <w:r w:rsidR="00B72424">
        <w:rPr>
          <w:sz w:val="22"/>
        </w:rPr>
        <w:t>Information Register,</w:t>
      </w:r>
      <w:r w:rsidRPr="00980833">
        <w:rPr>
          <w:sz w:val="22"/>
        </w:rPr>
        <w:t xml:space="preserve"> including the certification body’s identification data and / or other data as specified </w:t>
      </w:r>
      <w:r w:rsidRPr="00980833" w:rsidR="00655964">
        <w:rPr>
          <w:sz w:val="22"/>
        </w:rPr>
        <w:t>by the PEFC Council</w:t>
      </w:r>
      <w:r w:rsidRPr="00980833">
        <w:rPr>
          <w:sz w:val="22"/>
        </w:rPr>
        <w:t>;</w:t>
      </w:r>
    </w:p>
    <w:p w:rsidRPr="00980833" w:rsidR="000C12C1" w:rsidP="000C12C1" w:rsidRDefault="000C12C1" w14:paraId="26960ABB" w14:textId="7FB3CB0C">
      <w:pPr>
        <w:pStyle w:val="TDNormaltext"/>
        <w:numPr>
          <w:ilvl w:val="0"/>
          <w:numId w:val="21"/>
        </w:numPr>
        <w:rPr>
          <w:sz w:val="22"/>
        </w:rPr>
      </w:pPr>
      <w:r w:rsidRPr="00980833">
        <w:rPr>
          <w:sz w:val="22"/>
        </w:rPr>
        <w:t xml:space="preserve">sign a notification contract with </w:t>
      </w:r>
      <w:r w:rsidRPr="00102D38" w:rsidR="00E57E35">
        <w:rPr>
          <w:sz w:val="22"/>
        </w:rPr>
        <w:t>IFC</w:t>
      </w:r>
      <w:r w:rsidRPr="00980833">
        <w:rPr>
          <w:sz w:val="22"/>
        </w:rPr>
        <w:t xml:space="preserve"> (Appendix 1).</w:t>
      </w:r>
    </w:p>
    <w:p w:rsidR="000C12C1" w:rsidP="000C12C1" w:rsidRDefault="000C12C1" w14:paraId="652672C9" w14:textId="77777777">
      <w:pPr>
        <w:pStyle w:val="TDNormaltext"/>
        <w:ind w:left="360"/>
        <w:rPr>
          <w:sz w:val="22"/>
        </w:rPr>
      </w:pPr>
    </w:p>
    <w:p w:rsidRPr="003D1ED4" w:rsidR="00F97DB6" w:rsidP="00695C55" w:rsidRDefault="0051105F" w14:paraId="3896E534" w14:textId="73FB7CB2">
      <w:pPr>
        <w:pStyle w:val="TDNormaltext"/>
        <w:numPr>
          <w:ilvl w:val="0"/>
          <w:numId w:val="27"/>
        </w:numPr>
        <w:rPr>
          <w:sz w:val="22"/>
        </w:rPr>
      </w:pPr>
      <w:r w:rsidRPr="003476D5">
        <w:rPr>
          <w:sz w:val="22"/>
        </w:rPr>
        <w:t xml:space="preserve">The certification body applying for notification for </w:t>
      </w:r>
      <w:r w:rsidRPr="003476D5">
        <w:rPr>
          <w:b/>
          <w:sz w:val="22"/>
        </w:rPr>
        <w:t>Forest Management certification</w:t>
      </w:r>
      <w:r w:rsidRPr="003476D5">
        <w:rPr>
          <w:sz w:val="22"/>
        </w:rPr>
        <w:t xml:space="preserve"> </w:t>
      </w:r>
      <w:r w:rsidRPr="003476D5" w:rsidR="00695C55">
        <w:rPr>
          <w:sz w:val="22"/>
        </w:rPr>
        <w:t xml:space="preserve">under </w:t>
      </w:r>
      <w:r w:rsidRPr="003476D5" w:rsidR="000C12C1">
        <w:rPr>
          <w:sz w:val="22"/>
        </w:rPr>
        <w:t xml:space="preserve">the </w:t>
      </w:r>
      <w:r w:rsidRPr="003476D5" w:rsidR="000C12C1">
        <w:rPr>
          <w:bCs/>
          <w:sz w:val="22"/>
        </w:rPr>
        <w:t>[forest certification scheme]</w:t>
      </w:r>
      <w:r w:rsidRPr="003476D5" w:rsidR="00F97DB6">
        <w:rPr>
          <w:bCs/>
          <w:sz w:val="22"/>
        </w:rPr>
        <w:t xml:space="preserve"> shall </w:t>
      </w:r>
      <w:r w:rsidRPr="003476D5" w:rsidR="000C12C1">
        <w:rPr>
          <w:sz w:val="22"/>
        </w:rPr>
        <w:t xml:space="preserve">have valid accreditation, issued by an accreditation body that is signatory of the Multilateral Recognition Arrangement (MLA) for </w:t>
      </w:r>
      <w:r w:rsidRPr="003476D5" w:rsidR="004A1D0D">
        <w:rPr>
          <w:sz w:val="22"/>
        </w:rPr>
        <w:t>Quality Management Systems certification [or “product certification” instead, if Forest Management certification under the forest certification scheme is carried out as such]</w:t>
      </w:r>
      <w:r w:rsidRPr="003476D5" w:rsidR="000C12C1">
        <w:rPr>
          <w:sz w:val="22"/>
        </w:rPr>
        <w:t xml:space="preserve"> of the International Accreditation Forum (IAF). The accreditation shall be issued against ISO/IEC 17021:2011 </w:t>
      </w:r>
      <w:r w:rsidRPr="003476D5" w:rsidR="003476D5">
        <w:rPr>
          <w:sz w:val="22"/>
        </w:rPr>
        <w:t>T</w:t>
      </w:r>
      <w:r w:rsidRPr="003476D5" w:rsidR="000C12C1">
        <w:rPr>
          <w:sz w:val="22"/>
        </w:rPr>
        <w:t xml:space="preserve">he scope of the accreditation shall explicitly include </w:t>
      </w:r>
      <w:r w:rsidRPr="003476D5" w:rsidR="00695C55">
        <w:rPr>
          <w:sz w:val="22"/>
        </w:rPr>
        <w:t>relevant Forest Management standard(s) of the</w:t>
      </w:r>
      <w:r w:rsidRPr="003476D5" w:rsidR="003476D5">
        <w:rPr>
          <w:sz w:val="22"/>
        </w:rPr>
        <w:t xml:space="preserve"> BS</w:t>
      </w:r>
      <w:r w:rsidRPr="003476D5" w:rsidR="00695C55">
        <w:rPr>
          <w:sz w:val="22"/>
        </w:rPr>
        <w:t xml:space="preserve"> forest certification scheme</w:t>
      </w:r>
      <w:r w:rsidRPr="003476D5" w:rsidR="00F97DB6">
        <w:rPr>
          <w:sz w:val="22"/>
        </w:rPr>
        <w:t xml:space="preserve">. </w:t>
      </w:r>
    </w:p>
    <w:p w:rsidRPr="003476D5" w:rsidR="00882828" w:rsidP="00882828" w:rsidRDefault="00695C55" w14:paraId="3112A98C" w14:textId="18992B6C">
      <w:pPr>
        <w:pStyle w:val="TDNormaltext"/>
        <w:numPr>
          <w:ilvl w:val="0"/>
          <w:numId w:val="27"/>
        </w:numPr>
        <w:jc w:val="left"/>
        <w:rPr>
          <w:sz w:val="22"/>
        </w:rPr>
      </w:pPr>
      <w:r w:rsidRPr="003476D5">
        <w:rPr>
          <w:sz w:val="22"/>
        </w:rPr>
        <w:t xml:space="preserve">The certification body applying for notification for </w:t>
      </w:r>
      <w:r w:rsidRPr="003476D5">
        <w:rPr>
          <w:b/>
          <w:sz w:val="22"/>
        </w:rPr>
        <w:t>Chain of Custody certification</w:t>
      </w:r>
      <w:r w:rsidRPr="003476D5">
        <w:rPr>
          <w:sz w:val="22"/>
        </w:rPr>
        <w:t xml:space="preserve"> under the </w:t>
      </w:r>
      <w:r w:rsidRPr="003476D5" w:rsidR="003476D5">
        <w:rPr>
          <w:i/>
          <w:sz w:val="22"/>
        </w:rPr>
        <w:t>BS scheme</w:t>
      </w:r>
      <w:r w:rsidRPr="003476D5" w:rsidR="00F97DB6">
        <w:rPr>
          <w:sz w:val="22"/>
        </w:rPr>
        <w:t xml:space="preserve"> shall </w:t>
      </w:r>
      <w:r w:rsidRPr="003476D5" w:rsidR="00882828">
        <w:rPr>
          <w:sz w:val="22"/>
        </w:rPr>
        <w:t>have valid accreditation</w:t>
      </w:r>
      <w:r w:rsidRPr="003476D5" w:rsidR="00911735">
        <w:rPr>
          <w:sz w:val="22"/>
        </w:rPr>
        <w:t>,</w:t>
      </w:r>
      <w:r w:rsidRPr="003476D5" w:rsidR="00882828">
        <w:rPr>
          <w:sz w:val="22"/>
        </w:rPr>
        <w:t xml:space="preserve"> is</w:t>
      </w:r>
      <w:r w:rsidRPr="003476D5" w:rsidR="008D308D">
        <w:rPr>
          <w:sz w:val="22"/>
        </w:rPr>
        <w:t xml:space="preserve">sued by an </w:t>
      </w:r>
      <w:r w:rsidRPr="003476D5" w:rsidR="00882828">
        <w:rPr>
          <w:sz w:val="22"/>
        </w:rPr>
        <w:t xml:space="preserve">accreditation body </w:t>
      </w:r>
      <w:r w:rsidRPr="003476D5" w:rsidR="008D308D">
        <w:rPr>
          <w:sz w:val="22"/>
        </w:rPr>
        <w:t xml:space="preserve">that is signatory of the Multilateral Recognition Arrangement (MLA) for product certification of the </w:t>
      </w:r>
      <w:r w:rsidRPr="003476D5" w:rsidR="00882828">
        <w:rPr>
          <w:sz w:val="22"/>
        </w:rPr>
        <w:t>International Accreditation Forum</w:t>
      </w:r>
      <w:r w:rsidRPr="003476D5" w:rsidR="008D308D">
        <w:rPr>
          <w:sz w:val="22"/>
        </w:rPr>
        <w:t xml:space="preserve"> (IAF)</w:t>
      </w:r>
      <w:r w:rsidRPr="003476D5" w:rsidR="00882828">
        <w:rPr>
          <w:sz w:val="22"/>
        </w:rPr>
        <w:t xml:space="preserve">. The accreditation shall be issued against </w:t>
      </w:r>
      <w:r w:rsidRPr="003476D5" w:rsidR="0044199D">
        <w:rPr>
          <w:sz w:val="22"/>
        </w:rPr>
        <w:t>ISO/IEC 17065:2012</w:t>
      </w:r>
      <w:r w:rsidRPr="003476D5" w:rsidR="00882828">
        <w:rPr>
          <w:sz w:val="22"/>
        </w:rPr>
        <w:t xml:space="preserve"> and the scope of the accreditation shall explicitly include </w:t>
      </w:r>
      <w:r w:rsidRPr="003476D5">
        <w:rPr>
          <w:sz w:val="22"/>
        </w:rPr>
        <w:t>PEFC ST 2002:2013, Chain of Custody of Forest Based Products – Requirements</w:t>
      </w:r>
    </w:p>
    <w:p w:rsidRPr="00980833" w:rsidR="00882828" w:rsidP="00115A83" w:rsidRDefault="00FD70EB" w14:paraId="33FF3C06" w14:textId="77777777">
      <w:pPr>
        <w:pStyle w:val="TDHeading1"/>
        <w:rPr>
          <w:sz w:val="22"/>
          <w:szCs w:val="22"/>
        </w:rPr>
      </w:pPr>
      <w:bookmarkStart w:name="_Toc18396236" w:id="20"/>
      <w:bookmarkStart w:name="_Toc18396488" w:id="21"/>
      <w:bookmarkStart w:name="_Toc18396610" w:id="22"/>
      <w:bookmarkStart w:name="_Toc18396696" w:id="23"/>
      <w:bookmarkStart w:name="_Toc148236360" w:id="24"/>
      <w:bookmarkStart w:name="_Toc362339298" w:id="25"/>
      <w:r>
        <w:rPr>
          <w:sz w:val="22"/>
          <w:szCs w:val="22"/>
        </w:rPr>
        <w:t>N</w:t>
      </w:r>
      <w:r w:rsidRPr="00980833" w:rsidR="00882828">
        <w:rPr>
          <w:sz w:val="22"/>
          <w:szCs w:val="22"/>
        </w:rPr>
        <w:t>otification issuance procedures</w:t>
      </w:r>
      <w:bookmarkEnd w:id="20"/>
      <w:bookmarkEnd w:id="21"/>
      <w:bookmarkEnd w:id="22"/>
      <w:bookmarkEnd w:id="23"/>
      <w:bookmarkEnd w:id="24"/>
      <w:bookmarkEnd w:id="25"/>
    </w:p>
    <w:p w:rsidRPr="00980833" w:rsidR="00882828" w:rsidP="00882828" w:rsidRDefault="003D1ED4" w14:paraId="61AE75B0" w14:textId="510F49D0">
      <w:pPr>
        <w:jc w:val="both"/>
      </w:pPr>
      <w:r>
        <w:rPr>
          <w:noProof/>
          <w:lang w:val="sl-SI" w:eastAsia="sl-SI"/>
        </w:rPr>
        <mc:AlternateContent>
          <mc:Choice Requires="wps">
            <w:drawing>
              <wp:anchor distT="0" distB="0" distL="114300" distR="114300" simplePos="0" relativeHeight="251663360" behindDoc="0" locked="0" layoutInCell="1" allowOverlap="1" wp14:anchorId="1101CCD4" wp14:editId="06143A5A">
                <wp:simplePos x="0" y="0"/>
                <wp:positionH relativeFrom="column">
                  <wp:posOffset>485775</wp:posOffset>
                </wp:positionH>
                <wp:positionV relativeFrom="paragraph">
                  <wp:posOffset>40640</wp:posOffset>
                </wp:positionV>
                <wp:extent cx="2286000" cy="679450"/>
                <wp:effectExtent l="5080" t="5080" r="13970" b="10795"/>
                <wp:wrapNone/>
                <wp:docPr id="17"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679450"/>
                        </a:xfrm>
                        <a:prstGeom prst="rect">
                          <a:avLst/>
                        </a:prstGeom>
                        <a:solidFill>
                          <a:srgbClr val="FFFFFF"/>
                        </a:solidFill>
                        <a:ln w="9525">
                          <a:solidFill>
                            <a:srgbClr val="000000"/>
                          </a:solidFill>
                          <a:miter lim="800000"/>
                          <a:headEnd/>
                          <a:tailEnd/>
                        </a:ln>
                      </wps:spPr>
                      <wps:txbx>
                        <w:txbxContent>
                          <w:p w:rsidRPr="00DE76BE" w:rsidR="00102D38" w:rsidP="00882828" w:rsidRDefault="00102D38" w14:paraId="0DF195F4" w14:textId="77777777">
                            <w:pPr>
                              <w:jc w:val="center"/>
                              <w:rPr>
                                <w:sz w:val="20"/>
                                <w:szCs w:val="20"/>
                                <w:lang w:val="en-US"/>
                              </w:rPr>
                            </w:pPr>
                            <w:r w:rsidRPr="00DE76BE">
                              <w:rPr>
                                <w:sz w:val="20"/>
                                <w:szCs w:val="20"/>
                                <w:lang w:val="en-US"/>
                              </w:rPr>
                              <w:t xml:space="preserve">Applicant certification body submits a completed application form along with the required documents to </w:t>
                            </w:r>
                            <w:r w:rsidRPr="00FD70EB">
                              <w:rPr>
                                <w:i/>
                                <w:sz w:val="20"/>
                                <w:szCs w:val="20"/>
                              </w:rPr>
                              <w:t>[PEFC authorised body]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A2551BC">
              <v:shape id="Text Box 1034" style="position:absolute;left:0;text-align:left;margin-left:38.25pt;margin-top:3.2pt;width:180pt;height:5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Bx0MwIAAFsEAAAOAAAAZHJzL2Uyb0RvYy54bWysVNuO2jAQfa/Uf7D83k2gwEJEWG3ZblVp&#10;e5F2+wGD4xCrjse1DQn9+h07QOlWfanKg2VnxmfOnDNmedO3mu2l8wpNyUdXOWfSCKyU2Zb829P9&#10;mzlnPoCpQKORJT9Iz29Wr18tO1vIMTaoK+kYgRhfdLbkTQi2yDIvGtmCv0IrDQVrdC0EOrptVjno&#10;CL3V2TjPZ1mHrrIOhfSevt4NQb5K+HUtRfhS114GpktO3EJaXVo3cc1WSyi2DmyjxJEG/AOLFpSh&#10;omeoOwjAdk79AdUq4dBjHa4EthnWtRIy9UDdjPIX3Tw2YGXqhcTx9iyT/3+w4vP+q2OqIu+uOTPQ&#10;kkdPsg/sHfZslL+dRIU66wtKfLSUGnqKUHbq1tsHFN89M7huwGzlrXPYNRIqYjiKN7OLqwOOjyCb&#10;7hNWVAl2ARNQX7s2ykeCMEInpw5ndyIbQR/H4/kszykkKDa7Xkymyb4MitNt63z4ILFlcVNyR+4n&#10;dNg/+BDZQHFKicU8alXdK63TwW03a+3YHmhS7tMvNfAiTRvWlXwxHU8HAf4KQUwj2aHqb5VaFWjk&#10;tWpLPj8nQRFle28qugBFAKWHPVHW5qhjlG4QMfSbfjDtZM8GqwMJ63CYcHqRtGnQ/eSso+kuuf+x&#10;Ayc50x8NmbMYTSbxOaTDZHo9poO7jGwuI2AEQZU8cDZs12F4Qjvr1LahSsM4GLwlQ2uVtI7OD6yO&#10;9GmCkwXH1xafyOU5Zf36T1g9AwAA//8DAFBLAwQUAAYACAAAACEAbztp0d0AAAAIAQAADwAAAGRy&#10;cy9kb3ducmV2LnhtbEyPwU7DMBBE70j8g7VIXBB1SkJaQpwKIYHgBm0FVzfeJhHxOthuGv6e7QmO&#10;o3mafVuuJtuLEX3oHCmYzxIQSLUzHTUKtpun6yWIEDUZ3TtCBT8YYFWdn5W6MO5I7ziuYyN4hEKh&#10;FbQxDoWUoW7R6jBzAxJ3e+etjhx9I43XRx63vbxJklxa3RFfaPWAjy3WX+uDVbDMXsbP8Jq+fdT5&#10;vr+LV4vx+dsrdXkxPdyDiDjFPxhO+qwOFTvt3IFMEL2CRX7LpII8A8F1lp7yjrl5moGsSvn/geoX&#10;AAD//wMAUEsBAi0AFAAGAAgAAAAhALaDOJL+AAAA4QEAABMAAAAAAAAAAAAAAAAAAAAAAFtDb250&#10;ZW50X1R5cGVzXS54bWxQSwECLQAUAAYACAAAACEAOP0h/9YAAACUAQAACwAAAAAAAAAAAAAAAAAv&#10;AQAAX3JlbHMvLnJlbHNQSwECLQAUAAYACAAAACEAMEwcdDMCAABbBAAADgAAAAAAAAAAAAAAAAAu&#10;AgAAZHJzL2Uyb0RvYy54bWxQSwECLQAUAAYACAAAACEAbztp0d0AAAAIAQAADwAAAAAAAAAAAAAA&#10;AACNBAAAZHJzL2Rvd25yZXYueG1sUEsFBgAAAAAEAAQA8wAAAJcFAAAAAA==&#10;">
                <v:textbox>
                  <w:txbxContent>
                    <w:p w:rsidRPr="00DE76BE" w:rsidR="00102D38" w:rsidP="00882828" w:rsidRDefault="00102D38" w14:paraId="5F934B9A" w14:textId="77777777">
                      <w:pPr>
                        <w:jc w:val="center"/>
                        <w:rPr>
                          <w:sz w:val="20"/>
                          <w:szCs w:val="20"/>
                          <w:lang w:val="en-US"/>
                        </w:rPr>
                      </w:pPr>
                      <w:r w:rsidRPr="00DE76BE">
                        <w:rPr>
                          <w:sz w:val="20"/>
                          <w:szCs w:val="20"/>
                          <w:lang w:val="en-US"/>
                        </w:rPr>
                        <w:t xml:space="preserve">Applicant certification body submits a completed application form along with the required documents to </w:t>
                      </w:r>
                      <w:r w:rsidRPr="00FD70EB">
                        <w:rPr>
                          <w:i/>
                          <w:sz w:val="20"/>
                          <w:szCs w:val="20"/>
                        </w:rPr>
                        <w:t>[PEFC authorised body]</w:t>
                      </w:r>
                    </w:p>
                  </w:txbxContent>
                </v:textbox>
              </v:shape>
            </w:pict>
          </mc:Fallback>
        </mc:AlternateContent>
      </w:r>
    </w:p>
    <w:p w:rsidRPr="00980833" w:rsidR="00882828" w:rsidP="00882828" w:rsidRDefault="00882828" w14:paraId="7CE5D406" w14:textId="77777777">
      <w:pPr>
        <w:jc w:val="both"/>
      </w:pPr>
    </w:p>
    <w:p w:rsidRPr="00980833" w:rsidR="00882828" w:rsidP="00882828" w:rsidRDefault="003D1ED4" w14:paraId="1803EA62" w14:textId="404EFCC9">
      <w:pPr>
        <w:jc w:val="both"/>
      </w:pPr>
      <w:r>
        <w:rPr>
          <w:noProof/>
          <w:lang w:val="sl-SI" w:eastAsia="sl-SI"/>
        </w:rPr>
        <mc:AlternateContent>
          <mc:Choice Requires="wps">
            <w:drawing>
              <wp:anchor distT="0" distB="0" distL="114300" distR="114300" simplePos="0" relativeHeight="251658240" behindDoc="0" locked="0" layoutInCell="1" allowOverlap="1" wp14:anchorId="0D1B8E80" wp14:editId="74356ACC">
                <wp:simplePos x="0" y="0"/>
                <wp:positionH relativeFrom="column">
                  <wp:posOffset>1569085</wp:posOffset>
                </wp:positionH>
                <wp:positionV relativeFrom="paragraph">
                  <wp:posOffset>133985</wp:posOffset>
                </wp:positionV>
                <wp:extent cx="6985" cy="567055"/>
                <wp:effectExtent l="59690" t="10160" r="47625" b="22860"/>
                <wp:wrapNone/>
                <wp:docPr id="16" name="Line 10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5" cy="5670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6A4DCC57">
              <v:line id="Line 1029"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23.55pt,10.55pt" to="124.1pt,5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DQaNAIAAFoEAAAOAAAAZHJzL2Uyb0RvYy54bWysVMGO2jAQvVfqP1i+QxKasBARVlUC7YG2&#10;SLv9AGM7xKpjW7YhoKr/3rFh2dJeqqo5OON45s2bmecsHk+9REdundCqwtk4xYgrqplQ+wp/fV6P&#10;Zhg5TxQjUite4TN3+HH59s1iMCWf6E5Lxi0CEOXKwVS4896USeJox3vixtpwBYettj3xsLX7hFky&#10;AHovk0maTpNBW2asptw5+NpcDvEy4rctp/5L2zrukawwcPNxtXHdhTVZLki5t8R0gl5pkH9g0ROh&#10;IOkNqiGeoIMVf0D1glrtdOvHVPeJbltBeawBqsnS36p56ojhsRZojjO3Nrn/B0s/H7cWCQazm2Kk&#10;SA8z2gjFUZZO5qE7g3ElONVqa0N99KSezEbTbw4pXXdE7Xlk+Xw2EJmFiOQuJGycgRy74ZNm4EMO&#10;XsdWnVrbo1YK8zEEBnBoBzrF2Zxvs+Enjyh8nM5nBUYUDorpQ1oUMRMpA0gINdb5D1z3KBgVllBC&#10;hCTHjfOB1KtLcFd6LaSMw5cKDRWeF5MiBjgtBQuHwc3Z/a6WFh1JkE98rnnv3Kw+KBbBOk7Y6mp7&#10;IiTYyMfWeCugWZLjkK3nDCPJ4cYE60JPqpARygXCV+uioO/zdL6arWb5KJ9MV6M8bZrR+3Wdj6br&#10;7KFo3jV13WQ/AvksLzvBGFeB/4uas/zv1HK9Vxcd3vR8a1Ryjx47CmRf3pF0nHwY9kU2O83OWxuq&#10;CyIAAUfn62ULN+TXffR6/SUsfwIAAP//AwBQSwMEFAAGAAgAAAAhAIpd2N7fAAAACgEAAA8AAABk&#10;cnMvZG93bnJldi54bWxMj8FOwzAMhu9IvENkJG4sTVVglKYTQiBxQrAhJG5ZY9qyxilJthaeHnOC&#10;k2350+/P1Wp2gzhgiL0nDWqRgUBqvO2p1fCyuT9bgojJkDWDJ9TwhRFW9fFRZUrrJ3rGwzq1gkMo&#10;lkZDl9JYShmbDp2JCz8i8e7dB2cSj6GVNpiJw90g8yy7kM70xBc6M+Jth81uvXcarjbTuX8Ku9dC&#10;9Z9v33cfaXx4TFqfnsw31yASzukPhl99VoeanbZ+TzaKQUNeXCpGuVFcGciLZQ5iy6TKCpB1Jf+/&#10;UP8AAAD//wMAUEsBAi0AFAAGAAgAAAAhALaDOJL+AAAA4QEAABMAAAAAAAAAAAAAAAAAAAAAAFtD&#10;b250ZW50X1R5cGVzXS54bWxQSwECLQAUAAYACAAAACEAOP0h/9YAAACUAQAACwAAAAAAAAAAAAAA&#10;AAAvAQAAX3JlbHMvLnJlbHNQSwECLQAUAAYACAAAACEA9KA0GjQCAABaBAAADgAAAAAAAAAAAAAA&#10;AAAuAgAAZHJzL2Uyb0RvYy54bWxQSwECLQAUAAYACAAAACEAil3Y3t8AAAAKAQAADwAAAAAAAAAA&#10;AAAAAACOBAAAZHJzL2Rvd25yZXYueG1sUEsFBgAAAAAEAAQA8wAAAJoFAAAAAA==&#10;">
                <v:stroke endarrow="block"/>
              </v:line>
            </w:pict>
          </mc:Fallback>
        </mc:AlternateContent>
      </w:r>
    </w:p>
    <w:p w:rsidRPr="00980833" w:rsidR="00882828" w:rsidP="00882828" w:rsidRDefault="00882828" w14:paraId="69438359" w14:textId="77777777">
      <w:pPr>
        <w:jc w:val="both"/>
      </w:pPr>
    </w:p>
    <w:p w:rsidRPr="00980833" w:rsidR="00882828" w:rsidP="00882828" w:rsidRDefault="003D1ED4" w14:paraId="5E12CDB0" w14:textId="09874506">
      <w:pPr>
        <w:jc w:val="both"/>
      </w:pPr>
      <w:r>
        <w:rPr>
          <w:noProof/>
          <w:lang w:val="sl-SI" w:eastAsia="sl-SI"/>
        </w:rPr>
        <mc:AlternateContent>
          <mc:Choice Requires="wps">
            <w:drawing>
              <wp:anchor distT="0" distB="0" distL="114300" distR="114300" simplePos="0" relativeHeight="251657216" behindDoc="0" locked="0" layoutInCell="1" allowOverlap="1" wp14:anchorId="753681CA" wp14:editId="610EA2C5">
                <wp:simplePos x="0" y="0"/>
                <wp:positionH relativeFrom="column">
                  <wp:posOffset>3599815</wp:posOffset>
                </wp:positionH>
                <wp:positionV relativeFrom="paragraph">
                  <wp:posOffset>153035</wp:posOffset>
                </wp:positionV>
                <wp:extent cx="2286000" cy="1584325"/>
                <wp:effectExtent l="13970" t="7620" r="5080" b="8255"/>
                <wp:wrapNone/>
                <wp:docPr id="15"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584325"/>
                        </a:xfrm>
                        <a:prstGeom prst="rect">
                          <a:avLst/>
                        </a:prstGeom>
                        <a:solidFill>
                          <a:srgbClr val="FFFFFF"/>
                        </a:solidFill>
                        <a:ln w="9525">
                          <a:solidFill>
                            <a:srgbClr val="000000"/>
                          </a:solidFill>
                          <a:miter lim="800000"/>
                          <a:headEnd/>
                          <a:tailEnd/>
                        </a:ln>
                      </wps:spPr>
                      <wps:txbx>
                        <w:txbxContent>
                          <w:p w:rsidRPr="00DE76BE" w:rsidR="00102D38" w:rsidP="00911735" w:rsidRDefault="00102D38" w14:paraId="457EA468" w14:textId="77777777">
                            <w:pPr>
                              <w:jc w:val="center"/>
                              <w:rPr>
                                <w:sz w:val="20"/>
                                <w:szCs w:val="20"/>
                                <w:lang w:val="en-US"/>
                              </w:rPr>
                            </w:pPr>
                            <w:r w:rsidRPr="00DE76BE">
                              <w:rPr>
                                <w:sz w:val="20"/>
                                <w:szCs w:val="20"/>
                                <w:lang w:val="en-US"/>
                              </w:rPr>
                              <w:t xml:space="preserve">The applicant can appeal to the </w:t>
                            </w:r>
                            <w:r w:rsidRPr="008C3358">
                              <w:rPr>
                                <w:i/>
                                <w:sz w:val="20"/>
                                <w:szCs w:val="20"/>
                                <w:lang w:val="en-US"/>
                              </w:rPr>
                              <w:t>[</w:t>
                            </w:r>
                            <w:r>
                              <w:rPr>
                                <w:i/>
                                <w:sz w:val="20"/>
                                <w:szCs w:val="20"/>
                                <w:lang w:val="en-US"/>
                              </w:rPr>
                              <w:t xml:space="preserve">higher body within the PEFC </w:t>
                            </w:r>
                            <w:proofErr w:type="spellStart"/>
                            <w:r>
                              <w:rPr>
                                <w:i/>
                                <w:sz w:val="20"/>
                                <w:szCs w:val="20"/>
                                <w:lang w:val="en-US"/>
                              </w:rPr>
                              <w:t>authorised</w:t>
                            </w:r>
                            <w:proofErr w:type="spellEnd"/>
                            <w:r>
                              <w:rPr>
                                <w:i/>
                                <w:sz w:val="20"/>
                                <w:szCs w:val="20"/>
                                <w:lang w:val="en-US"/>
                              </w:rPr>
                              <w:t xml:space="preserve"> body, for example the </w:t>
                            </w:r>
                            <w:r w:rsidRPr="008C3358">
                              <w:rPr>
                                <w:i/>
                                <w:sz w:val="20"/>
                                <w:szCs w:val="20"/>
                                <w:lang w:val="en-US"/>
                              </w:rPr>
                              <w:t>“Board of Directors</w:t>
                            </w:r>
                            <w:r>
                              <w:rPr>
                                <w:i/>
                                <w:sz w:val="20"/>
                                <w:szCs w:val="20"/>
                                <w:lang w:val="en-US"/>
                              </w:rPr>
                              <w:t>”]</w:t>
                            </w:r>
                            <w:r w:rsidRPr="00DE76BE">
                              <w:rPr>
                                <w:sz w:val="20"/>
                                <w:szCs w:val="20"/>
                                <w:lang w:val="en-US"/>
                              </w:rPr>
                              <w:t xml:space="preserve"> to reconsider the decision</w:t>
                            </w:r>
                            <w:r>
                              <w:rPr>
                                <w:sz w:val="20"/>
                                <w:szCs w:val="20"/>
                                <w:lang w:val="en-US"/>
                              </w:rPr>
                              <w:t xml:space="preserve"> of the </w:t>
                            </w:r>
                            <w:r w:rsidRPr="004A1D0D">
                              <w:rPr>
                                <w:i/>
                                <w:sz w:val="20"/>
                                <w:szCs w:val="20"/>
                                <w:lang w:val="en-US"/>
                              </w:rPr>
                              <w:t>[responsible body/position,</w:t>
                            </w:r>
                            <w:r>
                              <w:rPr>
                                <w:i/>
                                <w:sz w:val="20"/>
                                <w:szCs w:val="20"/>
                                <w:lang w:val="en-US"/>
                              </w:rPr>
                              <w:t xml:space="preserve"> for example the “Secretary General”]</w:t>
                            </w:r>
                            <w:r w:rsidRPr="00DE76BE">
                              <w:rPr>
                                <w:sz w:val="20"/>
                                <w:szCs w:val="20"/>
                                <w:lang w:val="en-US"/>
                              </w:rPr>
                              <w:t>. The decision</w:t>
                            </w:r>
                            <w:r>
                              <w:rPr>
                                <w:sz w:val="20"/>
                                <w:szCs w:val="20"/>
                                <w:lang w:val="en-US"/>
                              </w:rPr>
                              <w:t xml:space="preserve"> of the </w:t>
                            </w:r>
                            <w:r w:rsidRPr="008C3358">
                              <w:rPr>
                                <w:i/>
                                <w:sz w:val="20"/>
                                <w:szCs w:val="20"/>
                                <w:lang w:val="en-US"/>
                              </w:rPr>
                              <w:t>[</w:t>
                            </w:r>
                            <w:r>
                              <w:rPr>
                                <w:i/>
                                <w:sz w:val="20"/>
                                <w:szCs w:val="20"/>
                                <w:lang w:val="en-US"/>
                              </w:rPr>
                              <w:t xml:space="preserve">higher body within the PEFC </w:t>
                            </w:r>
                            <w:proofErr w:type="spellStart"/>
                            <w:r>
                              <w:rPr>
                                <w:i/>
                                <w:sz w:val="20"/>
                                <w:szCs w:val="20"/>
                                <w:lang w:val="en-US"/>
                              </w:rPr>
                              <w:t>authorised</w:t>
                            </w:r>
                            <w:proofErr w:type="spellEnd"/>
                            <w:r>
                              <w:rPr>
                                <w:i/>
                                <w:sz w:val="20"/>
                                <w:szCs w:val="20"/>
                                <w:lang w:val="en-US"/>
                              </w:rPr>
                              <w:t xml:space="preserve"> body, for example the</w:t>
                            </w:r>
                            <w:r w:rsidRPr="008C3358">
                              <w:rPr>
                                <w:i/>
                                <w:sz w:val="20"/>
                                <w:szCs w:val="20"/>
                                <w:lang w:val="en-US"/>
                              </w:rPr>
                              <w:t xml:space="preserve"> </w:t>
                            </w:r>
                            <w:r>
                              <w:rPr>
                                <w:i/>
                                <w:sz w:val="20"/>
                                <w:szCs w:val="20"/>
                                <w:lang w:val="en-US"/>
                              </w:rPr>
                              <w:t>“</w:t>
                            </w:r>
                            <w:r w:rsidRPr="008C3358">
                              <w:rPr>
                                <w:i/>
                                <w:sz w:val="20"/>
                                <w:szCs w:val="20"/>
                                <w:lang w:val="en-US"/>
                              </w:rPr>
                              <w:t>Board of Directors</w:t>
                            </w:r>
                            <w:r>
                              <w:rPr>
                                <w:i/>
                                <w:sz w:val="20"/>
                                <w:szCs w:val="20"/>
                                <w:lang w:val="en-US"/>
                              </w:rPr>
                              <w:t>”]</w:t>
                            </w:r>
                            <w:r w:rsidRPr="00DE76BE">
                              <w:rPr>
                                <w:sz w:val="20"/>
                                <w:szCs w:val="20"/>
                                <w:lang w:val="en-US"/>
                              </w:rPr>
                              <w:t xml:space="preserve"> is final.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4D4DE06">
              <v:shape id="Text Box 1028" style="position:absolute;left:0;text-align:left;margin-left:283.45pt;margin-top:12.05pt;width:180pt;height:12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sMeMgIAAFwEAAAOAAAAZHJzL2Uyb0RvYy54bWysVNtu2zAMfR+wfxD0vtjxki414hRdugwD&#10;ugvQ7gMYWY6FyaImKbG7ry8lp2m6AXsYlgdBNKnDw0Myy6uh0+wgnVdoKj6d5JxJI7BWZlfx7/eb&#10;NwvOfABTg0YjK/4gPb9avX617G0pC2xR19IxAjG+7G3F2xBsmWVetLIDP0ErDTkbdB0EMt0uqx30&#10;hN7prMjzi6xHV1uHQnpPX29GJ18l/KaRInxtGi8D0xUnbiGdLp3beGarJZQ7B7ZV4kgD/oFFB8pQ&#10;0hPUDQRge6f+gOqUcOixCROBXYZNo4RMNVA10/y3au5asDLVQuJ4e5LJ/z9Y8eXwzTFVU+/mnBno&#10;qEf3cgjsPQ5smheLqFBvfUmBd5ZCw0Aeik7VenuL4odnBtctmJ28dg77VkJNDKfxZXb2dMTxEWTb&#10;f8aaMsE+YAIaGtdF+UgQRujUqYdTdyIbQR+LYnGR5+QS5JvOF7O3xTzlgPLpuXU+fJTYsXipuKP2&#10;J3g43PoQ6UD5FBKzedSq3iitk+F227V27AA0Kpv0O6K/CNOG9RW/nFPuv0MQ1ch2zPoColOBZl6r&#10;ruKLUxCUUbcPpqYHUAZQerwTZW2OQkbtRhXDsB1S14qYIIq8xfqBlHU4jjitJF1adL8462m8K+5/&#10;7sFJzvQnQ925nM5mcR+SMZu/K8hw557tuQeMIKiKB87G6zqMO7S3Tu1ayjTOg8Fr6mijktbPrI70&#10;aYRTC47rFnfk3E5Rz38Kq0cAAAD//wMAUEsDBBQABgAIAAAAIQAblUMn3wAAAAoBAAAPAAAAZHJz&#10;L2Rvd25yZXYueG1sTI/BTsMwDIbvSLxDZCQuiKXrRraWphNCAsENBoJr1nhtReKUJOvK25Od4Ojf&#10;n35/rjaTNWxEH3pHEuazDBhS43RPrYT3t4frNbAQFWllHKGEHwywqc/PKlVqd6RXHLexZamEQqkk&#10;dDEOJeeh6dCqMHMDUtrtnbcqptG3XHt1TOXW8DzLBLeqp3ShUwPed9h8bQ9Wwnr5NH6G58XLRyP2&#10;pohXq/Hx20t5eTHd3QKLOMU/GE76SR3q5LRzB9KBGQk3QhQJlZAv58ASUOSnYJeC1UIAryv+/4X6&#10;FwAA//8DAFBLAQItABQABgAIAAAAIQC2gziS/gAAAOEBAAATAAAAAAAAAAAAAAAAAAAAAABbQ29u&#10;dGVudF9UeXBlc10ueG1sUEsBAi0AFAAGAAgAAAAhADj9If/WAAAAlAEAAAsAAAAAAAAAAAAAAAAA&#10;LwEAAF9yZWxzLy5yZWxzUEsBAi0AFAAGAAgAAAAhAOnqwx4yAgAAXAQAAA4AAAAAAAAAAAAAAAAA&#10;LgIAAGRycy9lMm9Eb2MueG1sUEsBAi0AFAAGAAgAAAAhABuVQyffAAAACgEAAA8AAAAAAAAAAAAA&#10;AAAAjAQAAGRycy9kb3ducmV2LnhtbFBLBQYAAAAABAAEAPMAAACYBQAAAAA=&#10;">
                <v:textbox>
                  <w:txbxContent>
                    <w:p w:rsidRPr="00DE76BE" w:rsidR="00102D38" w:rsidP="00911735" w:rsidRDefault="00102D38" w14:paraId="037EC88A" w14:textId="77777777">
                      <w:pPr>
                        <w:jc w:val="center"/>
                        <w:rPr>
                          <w:sz w:val="20"/>
                          <w:szCs w:val="20"/>
                          <w:lang w:val="en-US"/>
                        </w:rPr>
                      </w:pPr>
                      <w:r w:rsidRPr="00DE76BE">
                        <w:rPr>
                          <w:sz w:val="20"/>
                          <w:szCs w:val="20"/>
                          <w:lang w:val="en-US"/>
                        </w:rPr>
                        <w:t xml:space="preserve">The applicant can appeal to the </w:t>
                      </w:r>
                      <w:r w:rsidRPr="008C3358">
                        <w:rPr>
                          <w:i/>
                          <w:sz w:val="20"/>
                          <w:szCs w:val="20"/>
                          <w:lang w:val="en-US"/>
                        </w:rPr>
                        <w:t>[</w:t>
                      </w:r>
                      <w:r>
                        <w:rPr>
                          <w:i/>
                          <w:sz w:val="20"/>
                          <w:szCs w:val="20"/>
                          <w:lang w:val="en-US"/>
                        </w:rPr>
                        <w:t xml:space="preserve">higher body within the PEFC authorised body, for example the </w:t>
                      </w:r>
                      <w:r w:rsidRPr="008C3358">
                        <w:rPr>
                          <w:i/>
                          <w:sz w:val="20"/>
                          <w:szCs w:val="20"/>
                          <w:lang w:val="en-US"/>
                        </w:rPr>
                        <w:t>“Board of Directors</w:t>
                      </w:r>
                      <w:r>
                        <w:rPr>
                          <w:i/>
                          <w:sz w:val="20"/>
                          <w:szCs w:val="20"/>
                          <w:lang w:val="en-US"/>
                        </w:rPr>
                        <w:t>”]</w:t>
                      </w:r>
                      <w:r w:rsidRPr="00DE76BE">
                        <w:rPr>
                          <w:sz w:val="20"/>
                          <w:szCs w:val="20"/>
                          <w:lang w:val="en-US"/>
                        </w:rPr>
                        <w:t xml:space="preserve"> to reconsider the decision</w:t>
                      </w:r>
                      <w:r>
                        <w:rPr>
                          <w:sz w:val="20"/>
                          <w:szCs w:val="20"/>
                          <w:lang w:val="en-US"/>
                        </w:rPr>
                        <w:t xml:space="preserve"> of the </w:t>
                      </w:r>
                      <w:r w:rsidRPr="004A1D0D">
                        <w:rPr>
                          <w:i/>
                          <w:sz w:val="20"/>
                          <w:szCs w:val="20"/>
                          <w:lang w:val="en-US"/>
                        </w:rPr>
                        <w:t>[responsible body/position,</w:t>
                      </w:r>
                      <w:r>
                        <w:rPr>
                          <w:i/>
                          <w:sz w:val="20"/>
                          <w:szCs w:val="20"/>
                          <w:lang w:val="en-US"/>
                        </w:rPr>
                        <w:t xml:space="preserve"> for example the “Secretary General”]</w:t>
                      </w:r>
                      <w:r w:rsidRPr="00DE76BE">
                        <w:rPr>
                          <w:sz w:val="20"/>
                          <w:szCs w:val="20"/>
                          <w:lang w:val="en-US"/>
                        </w:rPr>
                        <w:t>. The decision</w:t>
                      </w:r>
                      <w:r>
                        <w:rPr>
                          <w:sz w:val="20"/>
                          <w:szCs w:val="20"/>
                          <w:lang w:val="en-US"/>
                        </w:rPr>
                        <w:t xml:space="preserve"> of the </w:t>
                      </w:r>
                      <w:r w:rsidRPr="008C3358">
                        <w:rPr>
                          <w:i/>
                          <w:sz w:val="20"/>
                          <w:szCs w:val="20"/>
                          <w:lang w:val="en-US"/>
                        </w:rPr>
                        <w:t>[</w:t>
                      </w:r>
                      <w:r>
                        <w:rPr>
                          <w:i/>
                          <w:sz w:val="20"/>
                          <w:szCs w:val="20"/>
                          <w:lang w:val="en-US"/>
                        </w:rPr>
                        <w:t>higher body within the PEFC authorised body, for example the</w:t>
                      </w:r>
                      <w:r w:rsidRPr="008C3358">
                        <w:rPr>
                          <w:i/>
                          <w:sz w:val="20"/>
                          <w:szCs w:val="20"/>
                          <w:lang w:val="en-US"/>
                        </w:rPr>
                        <w:t xml:space="preserve"> </w:t>
                      </w:r>
                      <w:r>
                        <w:rPr>
                          <w:i/>
                          <w:sz w:val="20"/>
                          <w:szCs w:val="20"/>
                          <w:lang w:val="en-US"/>
                        </w:rPr>
                        <w:t>“</w:t>
                      </w:r>
                      <w:r w:rsidRPr="008C3358">
                        <w:rPr>
                          <w:i/>
                          <w:sz w:val="20"/>
                          <w:szCs w:val="20"/>
                          <w:lang w:val="en-US"/>
                        </w:rPr>
                        <w:t>Board of Directors</w:t>
                      </w:r>
                      <w:r>
                        <w:rPr>
                          <w:i/>
                          <w:sz w:val="20"/>
                          <w:szCs w:val="20"/>
                          <w:lang w:val="en-US"/>
                        </w:rPr>
                        <w:t>”]</w:t>
                      </w:r>
                      <w:r w:rsidRPr="00DE76BE">
                        <w:rPr>
                          <w:sz w:val="20"/>
                          <w:szCs w:val="20"/>
                          <w:lang w:val="en-US"/>
                        </w:rPr>
                        <w:t xml:space="preserve"> is final.</w:t>
                      </w:r>
                    </w:p>
                  </w:txbxContent>
                </v:textbox>
              </v:shape>
            </w:pict>
          </mc:Fallback>
        </mc:AlternateContent>
      </w:r>
    </w:p>
    <w:p w:rsidRPr="00980833" w:rsidR="00882828" w:rsidP="00882828" w:rsidRDefault="003D1ED4" w14:paraId="1269C968" w14:textId="6AD44F03">
      <w:pPr>
        <w:jc w:val="both"/>
      </w:pPr>
      <w:r>
        <w:rPr>
          <w:noProof/>
          <w:lang w:val="sl-SI" w:eastAsia="sl-SI"/>
        </w:rPr>
        <mc:AlternateContent>
          <mc:Choice Requires="wps">
            <w:drawing>
              <wp:anchor distT="0" distB="0" distL="114300" distR="114300" simplePos="0" relativeHeight="251655168" behindDoc="0" locked="0" layoutInCell="1" allowOverlap="1" wp14:anchorId="471E128D" wp14:editId="3F66EE64">
                <wp:simplePos x="0" y="0"/>
                <wp:positionH relativeFrom="column">
                  <wp:posOffset>469900</wp:posOffset>
                </wp:positionH>
                <wp:positionV relativeFrom="paragraph">
                  <wp:posOffset>103505</wp:posOffset>
                </wp:positionV>
                <wp:extent cx="2286000" cy="986155"/>
                <wp:effectExtent l="8255" t="13970" r="10795" b="9525"/>
                <wp:wrapNone/>
                <wp:docPr id="14"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986155"/>
                        </a:xfrm>
                        <a:prstGeom prst="rect">
                          <a:avLst/>
                        </a:prstGeom>
                        <a:solidFill>
                          <a:srgbClr val="FFFFFF"/>
                        </a:solidFill>
                        <a:ln w="9525">
                          <a:solidFill>
                            <a:srgbClr val="000000"/>
                          </a:solidFill>
                          <a:miter lim="800000"/>
                          <a:headEnd/>
                          <a:tailEnd/>
                        </a:ln>
                      </wps:spPr>
                      <wps:txbx>
                        <w:txbxContent>
                          <w:p w:rsidRPr="00DE76BE" w:rsidR="00102D38" w:rsidP="00882828" w:rsidRDefault="00102D38" w14:paraId="197420F4" w14:textId="77777777">
                            <w:pPr>
                              <w:jc w:val="center"/>
                              <w:rPr>
                                <w:sz w:val="20"/>
                                <w:szCs w:val="20"/>
                                <w:lang w:val="en-US"/>
                              </w:rPr>
                            </w:pPr>
                            <w:r w:rsidRPr="00DE76BE">
                              <w:rPr>
                                <w:sz w:val="20"/>
                                <w:szCs w:val="20"/>
                                <w:lang w:val="en-US"/>
                              </w:rPr>
                              <w:t xml:space="preserve">The </w:t>
                            </w:r>
                            <w:r w:rsidRPr="008C3358">
                              <w:rPr>
                                <w:i/>
                                <w:sz w:val="20"/>
                                <w:szCs w:val="20"/>
                              </w:rPr>
                              <w:t>[PEFC authorised body]</w:t>
                            </w:r>
                            <w:r w:rsidRPr="008C3358">
                              <w:rPr>
                                <w:sz w:val="20"/>
                                <w:szCs w:val="20"/>
                              </w:rPr>
                              <w:t xml:space="preserve"> </w:t>
                            </w:r>
                            <w:r w:rsidRPr="00DE76BE">
                              <w:rPr>
                                <w:sz w:val="20"/>
                                <w:szCs w:val="20"/>
                                <w:lang w:val="en-US"/>
                              </w:rPr>
                              <w:t xml:space="preserve">assesses the application and the </w:t>
                            </w:r>
                            <w:r>
                              <w:rPr>
                                <w:i/>
                                <w:sz w:val="20"/>
                                <w:szCs w:val="20"/>
                                <w:lang w:val="en-US"/>
                              </w:rPr>
                              <w:t>[responsible body/position, for example the “Secretary General”]</w:t>
                            </w:r>
                            <w:r w:rsidRPr="00DE76BE">
                              <w:rPr>
                                <w:sz w:val="20"/>
                                <w:szCs w:val="20"/>
                                <w:lang w:val="en-US"/>
                              </w:rPr>
                              <w:t xml:space="preserve"> dec</w:t>
                            </w:r>
                            <w:r>
                              <w:rPr>
                                <w:sz w:val="20"/>
                                <w:szCs w:val="20"/>
                                <w:lang w:val="en-US"/>
                              </w:rPr>
                              <w:t>ides on issuance of the</w:t>
                            </w:r>
                            <w:r w:rsidRPr="00DE76BE">
                              <w:rPr>
                                <w:sz w:val="20"/>
                                <w:szCs w:val="20"/>
                                <w:lang w:val="en-US"/>
                              </w:rPr>
                              <w:t xml:space="preserve"> notification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415825C">
              <v:shape id="Text Box 1026" style="position:absolute;left:0;text-align:left;margin-left:37pt;margin-top:8.15pt;width:180pt;height:77.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h5SMgIAAFsEAAAOAAAAZHJzL2Uyb0RvYy54bWysVNtu2zAMfR+wfxD0vtjxkiw14hRdug4D&#10;ugvQ7gMYWY6FyaImKbG7ry8lp2m6YS/D8iCIJnV4eEhmdTl0mh2k8wpNxaeTnDNpBNbK7Cr+/f7m&#10;zZIzH8DUoNHIij9Izy/Xr1+telvKAlvUtXSMQIwve1vxNgRbZpkXrezAT9BKQ84GXQeBTLfLagc9&#10;oXc6K/J8kfXoautQSO/p6/Xo5OuE3zRShK9N42VguuLELaTTpXMbz2y9gnLnwLZKHGnAP7DoQBlK&#10;eoK6hgBs79QfUJ0SDj02YSKwy7BplJCpBqpmmv9WzV0LVqZaSBxvTzL5/wcrvhy+OaZq6t2MMwMd&#10;9eheDoG9x4FN82IRFeqtLynwzlJoGMhD0alab29R/PDM4KYFs5NXzmHfSqiJ4TS+zM6ejjg+gmz7&#10;z1hTJtgHTEBD47ooHwnCCJ069XDqTmQj6GNRLBd5Ti5BvovlYjqfpxRQPr22zoePEjsWLxV31P2E&#10;DodbHyIbKJ9CYjKPWtU3SutkuN12ox07AE3KTfod0V+EacN6yj4v5qMAf4UgppHsmPUFRKcCjbxW&#10;XcWXpyAoo2wfTE0PoAyg9HgnytocdYzSjSKGYTukpr2NCaLGW6wfSFiH44TTRtKlRfeLs56mu+L+&#10;5x6c5Ex/MtSci+lsFtchGbP5u4IMd+7ZnnvACIKqeOBsvG7CuEJ769SupUzjOBi8ooY2Kmn9zOpI&#10;nyY4teC4bXFFzu0U9fyfsH4EAAD//wMAUEsDBBQABgAIAAAAIQByiYlf3gAAAAkBAAAPAAAAZHJz&#10;L2Rvd25yZXYueG1sTI/BTsMwEETvSPyDtUhcEHVKoqSEOBVCAsGtFARXN94mEfE62G4a/p7tCY77&#10;ZjQ7U61nO4gJfegdKVguEhBIjTM9tQre3x6vVyBC1GT04AgV/GCAdX1+VunSuCO94rSNreAQCqVW&#10;0MU4llKGpkOrw8KNSKztnbc68ulbabw+crgd5E2S5NLqnvhDp0d86LD52h6sglX2PH2Gl3Tz0eT7&#10;4TZeFdPTt1fq8mK+vwMRcY5/ZjjV5+pQc6edO5AJYlBQZDwlMs9TEKxn6QnsGBTLHGRdyf8L6l8A&#10;AAD//wMAUEsBAi0AFAAGAAgAAAAhALaDOJL+AAAA4QEAABMAAAAAAAAAAAAAAAAAAAAAAFtDb250&#10;ZW50X1R5cGVzXS54bWxQSwECLQAUAAYACAAAACEAOP0h/9YAAACUAQAACwAAAAAAAAAAAAAAAAAv&#10;AQAAX3JlbHMvLnJlbHNQSwECLQAUAAYACAAAACEA8hIeUjICAABbBAAADgAAAAAAAAAAAAAAAAAu&#10;AgAAZHJzL2Uyb0RvYy54bWxQSwECLQAUAAYACAAAACEAcomJX94AAAAJAQAADwAAAAAAAAAAAAAA&#10;AACMBAAAZHJzL2Rvd25yZXYueG1sUEsFBgAAAAAEAAQA8wAAAJcFAAAAAA==&#10;">
                <v:textbox>
                  <w:txbxContent>
                    <w:p w:rsidRPr="00DE76BE" w:rsidR="00102D38" w:rsidP="00882828" w:rsidRDefault="00102D38" w14:paraId="6E5663D9" w14:textId="77777777">
                      <w:pPr>
                        <w:jc w:val="center"/>
                        <w:rPr>
                          <w:sz w:val="20"/>
                          <w:szCs w:val="20"/>
                          <w:lang w:val="en-US"/>
                        </w:rPr>
                      </w:pPr>
                      <w:r w:rsidRPr="00DE76BE">
                        <w:rPr>
                          <w:sz w:val="20"/>
                          <w:szCs w:val="20"/>
                          <w:lang w:val="en-US"/>
                        </w:rPr>
                        <w:t xml:space="preserve">The </w:t>
                      </w:r>
                      <w:r w:rsidRPr="008C3358">
                        <w:rPr>
                          <w:i/>
                          <w:sz w:val="20"/>
                          <w:szCs w:val="20"/>
                        </w:rPr>
                        <w:t>[PEFC authorised body]</w:t>
                      </w:r>
                      <w:r w:rsidRPr="008C3358">
                        <w:rPr>
                          <w:sz w:val="20"/>
                          <w:szCs w:val="20"/>
                        </w:rPr>
                        <w:t xml:space="preserve"> </w:t>
                      </w:r>
                      <w:r w:rsidRPr="00DE76BE">
                        <w:rPr>
                          <w:sz w:val="20"/>
                          <w:szCs w:val="20"/>
                          <w:lang w:val="en-US"/>
                        </w:rPr>
                        <w:t xml:space="preserve">assesses the application and the </w:t>
                      </w:r>
                      <w:r>
                        <w:rPr>
                          <w:i/>
                          <w:sz w:val="20"/>
                          <w:szCs w:val="20"/>
                          <w:lang w:val="en-US"/>
                        </w:rPr>
                        <w:t>[responsible body/position, for example the “Secretary General”]</w:t>
                      </w:r>
                      <w:r w:rsidRPr="00DE76BE">
                        <w:rPr>
                          <w:sz w:val="20"/>
                          <w:szCs w:val="20"/>
                          <w:lang w:val="en-US"/>
                        </w:rPr>
                        <w:t xml:space="preserve"> dec</w:t>
                      </w:r>
                      <w:r>
                        <w:rPr>
                          <w:sz w:val="20"/>
                          <w:szCs w:val="20"/>
                          <w:lang w:val="en-US"/>
                        </w:rPr>
                        <w:t>ides on issuance of the</w:t>
                      </w:r>
                      <w:r w:rsidRPr="00DE76BE">
                        <w:rPr>
                          <w:sz w:val="20"/>
                          <w:szCs w:val="20"/>
                          <w:lang w:val="en-US"/>
                        </w:rPr>
                        <w:t xml:space="preserve"> notification </w:t>
                      </w:r>
                    </w:p>
                  </w:txbxContent>
                </v:textbox>
              </v:shape>
            </w:pict>
          </mc:Fallback>
        </mc:AlternateContent>
      </w:r>
    </w:p>
    <w:p w:rsidRPr="00980833" w:rsidR="00882828" w:rsidP="00882828" w:rsidRDefault="00882828" w14:paraId="7F6066E8" w14:textId="77777777">
      <w:pPr>
        <w:jc w:val="both"/>
      </w:pPr>
    </w:p>
    <w:p w:rsidRPr="00980833" w:rsidR="00882828" w:rsidP="00882828" w:rsidRDefault="003D1ED4" w14:paraId="3058C11A" w14:textId="52B7F647">
      <w:pPr>
        <w:jc w:val="both"/>
      </w:pPr>
      <w:r>
        <w:rPr>
          <w:noProof/>
          <w:lang w:val="sl-SI" w:eastAsia="sl-SI"/>
        </w:rPr>
        <mc:AlternateContent>
          <mc:Choice Requires="wps">
            <w:drawing>
              <wp:anchor distT="0" distB="0" distL="114300" distR="114300" simplePos="0" relativeHeight="251654144" behindDoc="0" locked="0" layoutInCell="1" allowOverlap="1" wp14:anchorId="67BA81EA" wp14:editId="6188A893">
                <wp:simplePos x="0" y="0"/>
                <wp:positionH relativeFrom="column">
                  <wp:posOffset>2868295</wp:posOffset>
                </wp:positionH>
                <wp:positionV relativeFrom="paragraph">
                  <wp:posOffset>151765</wp:posOffset>
                </wp:positionV>
                <wp:extent cx="548640" cy="274320"/>
                <wp:effectExtent l="0" t="2540" r="0" b="0"/>
                <wp:wrapNone/>
                <wp:docPr id="13"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655964" w:rsidR="00102D38" w:rsidP="00882828" w:rsidRDefault="00102D38" w14:paraId="661B0AB4" w14:textId="77777777">
                            <w:pPr>
                              <w:rPr>
                                <w:i/>
                                <w:iCs/>
                                <w:sz w:val="20"/>
                                <w:szCs w:val="20"/>
                                <w:lang w:val="en-US"/>
                              </w:rPr>
                            </w:pPr>
                            <w:r w:rsidRPr="00655964">
                              <w:rPr>
                                <w:i/>
                                <w:iCs/>
                                <w:sz w:val="20"/>
                                <w:szCs w:val="20"/>
                                <w:lang w:val="en-US"/>
                              </w:rPr>
                              <w:t>Negative</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w14:anchorId="7BB7592D">
              <v:shape id="Text Box 1025" style="position:absolute;left:0;text-align:left;margin-left:225.85pt;margin-top:11.95pt;width:43.2pt;height:21.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vsRhQIAABkFAAAOAAAAZHJzL2Uyb0RvYy54bWysVNuO2yAQfa/Uf0C8J76sk42tdVZ7aapK&#10;24u02w8ggGNUDBRI7LTqv3fASZpuW6mq6gcbPMPhzJwDV9dDJ9GOWye0qnE2TTHiimom1KbGH59W&#10;kwVGzhPFiNSK13jPHb5evnxx1ZuK57rVknGLAES5qjc1br03VZI42vKOuKk2XEGw0bYjHqZ2kzBL&#10;ekDvZJKn6TzptWXGasqdg7/3YxAvI37TcOrfN43jHskaAzcf3za+1+GdLK9ItbHEtIIeaJB/YNER&#10;oWDTE9Q98QRtrfgFqhPUaqcbP6W6S3TTCMpjDVBNlj6r5rElhsdaoDnOnNrk/h8sfbf7YJFgoN0F&#10;Rop0oNETHzy61QPK0nwWOtQbV0Hio4FUP0AEsmO1zjxo+skhpe9aojb8xlrdt5wwYJiFlcnZ0hHH&#10;BZB1/1Yz2IlsvY5AQ2O70D5oCAJ0UGp/UiewofBzVizmBUQohPLL4iKP6iWkOi421vnXXHcoDGps&#10;QfwITnYPzgcypDqmhL2cloKthJRxYjfrO2nRjoBRVvGJ/J+lSRWSlQ7LRsTxD3CEPUIssI3Cfy2z&#10;vEhv83Kymi8uJ8WqmE3Ky3QxSbPytpynRVncr74FgllRtYIxrh6E4kcTZsXfiXw4DqN9og1RX+Ny&#10;BsrFuv5YZBqf3xXZCQ9nUoquxotTEqmCrq8Ug7JJ5YmQ4zj5mX7sMvTg+I1diS4Iwo8W8MN6iJYr&#10;juZaa7YHW1gNsoHCcJ/AoNX2C0Y9nM0au89bYjlG8o0K1gq04DCPkxRmGNnzyPo8QhQFqBp7jMbh&#10;nR8vgK2xYtPCTqOZlb4BOzYiWiX4dmR1MDGcv1jT4a4IB/x8HrN+3GjL7wAAAP//AwBQSwMEFAAG&#10;AAgAAAAhANX/S+3dAAAACQEAAA8AAABkcnMvZG93bnJldi54bWxMj8tOwzAQRfdI/IM1SOyok6bP&#10;kEkFKEhsKahrN57GofE4ip02/D1mBcvRPbr3TLGbbCcuNPjWMUI6S0AQ10633CB8frw+bED4oFir&#10;zjEhfJOHXXl7U6hcuyu/02UfGhFL2OcKwYTQ51L62pBVfuZ64pid3GBViOfQSD2oayy3nZwnyUpa&#10;1XJcMKqnF0P1eT9ahMp/nRZp9WYz2x6UtOasx+cK8f5uenoEEWgKfzD86kd1KKPT0Y2svegQFst0&#10;HVGEebYFEYFltklBHBFW6xRkWcj/H5Q/AAAA//8DAFBLAQItABQABgAIAAAAIQC2gziS/gAAAOEB&#10;AAATAAAAAAAAAAAAAAAAAAAAAABbQ29udGVudF9UeXBlc10ueG1sUEsBAi0AFAAGAAgAAAAhADj9&#10;If/WAAAAlAEAAAsAAAAAAAAAAAAAAAAALwEAAF9yZWxzLy5yZWxzUEsBAi0AFAAGAAgAAAAhAG7C&#10;+xGFAgAAGQUAAA4AAAAAAAAAAAAAAAAALgIAAGRycy9lMm9Eb2MueG1sUEsBAi0AFAAGAAgAAAAh&#10;ANX/S+3dAAAACQEAAA8AAAAAAAAAAAAAAAAA3wQAAGRycy9kb3ducmV2LnhtbFBLBQYAAAAABAAE&#10;APMAAADpBQAAAAA=&#10;">
                <v:textbox inset=".5mm,.3mm,.5mm,.3mm">
                  <w:txbxContent>
                    <w:p w:rsidRPr="00655964" w:rsidR="00102D38" w:rsidP="00882828" w:rsidRDefault="00102D38" w14:paraId="74D882A5" w14:textId="77777777">
                      <w:pPr>
                        <w:rPr>
                          <w:i/>
                          <w:iCs/>
                          <w:sz w:val="20"/>
                          <w:szCs w:val="20"/>
                          <w:lang w:val="en-US"/>
                        </w:rPr>
                      </w:pPr>
                      <w:r w:rsidRPr="00655964">
                        <w:rPr>
                          <w:i/>
                          <w:iCs/>
                          <w:sz w:val="20"/>
                          <w:szCs w:val="20"/>
                          <w:lang w:val="en-US"/>
                        </w:rPr>
                        <w:t>Negative</w:t>
                      </w:r>
                    </w:p>
                  </w:txbxContent>
                </v:textbox>
              </v:shape>
            </w:pict>
          </mc:Fallback>
        </mc:AlternateContent>
      </w:r>
    </w:p>
    <w:p w:rsidRPr="00980833" w:rsidR="00882828" w:rsidP="00882828" w:rsidRDefault="003D1ED4" w14:paraId="57F4CECC" w14:textId="214AE74E">
      <w:pPr>
        <w:jc w:val="both"/>
      </w:pPr>
      <w:r>
        <w:rPr>
          <w:noProof/>
          <w:lang w:val="sl-SI" w:eastAsia="sl-SI"/>
        </w:rPr>
        <mc:AlternateContent>
          <mc:Choice Requires="wps">
            <w:drawing>
              <wp:anchor distT="0" distB="0" distL="114300" distR="114300" simplePos="0" relativeHeight="251652096" behindDoc="0" locked="0" layoutInCell="1" allowOverlap="1" wp14:anchorId="7916CDEA" wp14:editId="6EA3E9BD">
                <wp:simplePos x="0" y="0"/>
                <wp:positionH relativeFrom="column">
                  <wp:posOffset>2757805</wp:posOffset>
                </wp:positionH>
                <wp:positionV relativeFrom="paragraph">
                  <wp:posOffset>10160</wp:posOffset>
                </wp:positionV>
                <wp:extent cx="822960" cy="0"/>
                <wp:effectExtent l="10160" t="59690" r="14605" b="54610"/>
                <wp:wrapNone/>
                <wp:docPr id="12" name="Line 10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18215262">
              <v:line id="Line 1023"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17.15pt,.8pt" to="281.9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NVdKgIAAE0EAAAOAAAAZHJzL2Uyb0RvYy54bWysVNuO2jAQfa/Uf7D8Drlso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oHc5Ror0&#10;0KONUBxlaf4QqjMYV4JRrbY25EdP6tlsNP3mkNJ1R9SeR5YvZwOeWfBI3riEizMQYzd81gxsyMHr&#10;WKpTa/sACUVAp9iR870j/OQRhY+zPJ9PoW/0pkpIefMz1vlPXPcoCBWWwDrikuPG+cCDlDeTEEbp&#10;tZAy9lsqNFR4Pskn0cFpKVhQBjNn97taWnQkYWLiE5MCzWszqw+KRbCOE7a6yp4ICTLysRreCqiP&#10;5DhE6znDSHJYkiBd6EkVIkKuQPgqXYbm+zydr2arWTEq8ulqVKRNM/q4rovRdJ19mDQPTV032Y9A&#10;PivKTjDGVeB/G+Cs+LsBua7SZfTuI3wvVPIWPVYUyN7ekXRsdujvZVJ2mp23NmQX+g4zG42v+xWW&#10;4vU9Wv36Cyx/AgAA//8DAFBLAwQUAAYACAAAACEAaMyrnt4AAAAHAQAADwAAAGRycy9kb3ducmV2&#10;LnhtbEyOTU/DMBBE70j8B2uRuFGnpERpiFMhpHJpKeqHENzceEki4nUUO2349yxc4Dh6o5mXL0bb&#10;ihP2vnGkYDqJQCCVzjRUKTjslzcpCB80Gd06QgVf6GFRXF7kOjPuTFs87UIleIR8phXUIXSZlL6s&#10;0Wo/cR0Ssw/XWx049pU0vT7zuG3lbRQl0uqG+KHWHT7WWH7uBqtgu16u0tfVMJb9+9N0s39ZP7/5&#10;VKnrq/HhHkTAMfyV4Uef1aFgp6MbyHjRKpjFs5irDBIQzO+SeA7i+Jtlkcv//sU3AAAA//8DAFBL&#10;AQItABQABgAIAAAAIQC2gziS/gAAAOEBAAATAAAAAAAAAAAAAAAAAAAAAABbQ29udGVudF9UeXBl&#10;c10ueG1sUEsBAi0AFAAGAAgAAAAhADj9If/WAAAAlAEAAAsAAAAAAAAAAAAAAAAALwEAAF9yZWxz&#10;Ly5yZWxzUEsBAi0AFAAGAAgAAAAhANAw1V0qAgAATQQAAA4AAAAAAAAAAAAAAAAALgIAAGRycy9l&#10;Mm9Eb2MueG1sUEsBAi0AFAAGAAgAAAAhAGjMq57eAAAABwEAAA8AAAAAAAAAAAAAAAAAhAQAAGRy&#10;cy9kb3ducmV2LnhtbFBLBQYAAAAABAAEAPMAAACPBQAAAAA=&#10;">
                <v:stroke endarrow="block"/>
              </v:line>
            </w:pict>
          </mc:Fallback>
        </mc:AlternateContent>
      </w:r>
    </w:p>
    <w:p w:rsidRPr="00980833" w:rsidR="00882828" w:rsidP="00882828" w:rsidRDefault="003D1ED4" w14:paraId="65AE4578" w14:textId="4759EC65">
      <w:pPr>
        <w:jc w:val="both"/>
      </w:pPr>
      <w:r>
        <w:rPr>
          <w:noProof/>
          <w:lang w:val="sl-SI" w:eastAsia="sl-SI"/>
        </w:rPr>
        <mc:AlternateContent>
          <mc:Choice Requires="wps">
            <w:drawing>
              <wp:anchor distT="0" distB="0" distL="114300" distR="114300" simplePos="0" relativeHeight="251653120" behindDoc="0" locked="0" layoutInCell="1" allowOverlap="1" wp14:anchorId="7AE67706" wp14:editId="4A1CA104">
                <wp:simplePos x="0" y="0"/>
                <wp:positionH relativeFrom="column">
                  <wp:posOffset>1569085</wp:posOffset>
                </wp:positionH>
                <wp:positionV relativeFrom="paragraph">
                  <wp:posOffset>207645</wp:posOffset>
                </wp:positionV>
                <wp:extent cx="6985" cy="923290"/>
                <wp:effectExtent l="59690" t="8255" r="47625" b="20955"/>
                <wp:wrapNone/>
                <wp:docPr id="11" name="Line 10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5" cy="9232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57FAB200">
              <v:line id="Line 1024" style="position:absolute;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23.55pt,16.35pt" to="124.1pt,8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JygNQIAAFoEAAAOAAAAZHJzL2Uyb0RvYy54bWysVE2P2jAQvVfqf7B8h3xsoBARVlUC7YFu&#10;kXb7A4ztEKuObdmGgKr+944Ny+62l6pqDs44M/P8ZuY5i/tTL9GRWye0qnA2TjHiimom1L7C357W&#10;oxlGzhPFiNSKV/jMHb5fvn+3GEzJc91pybhFAKJcOZgKd96bMkkc7XhP3FgbrsDZatsTD1u7T5gl&#10;A6D3MsnTdJoM2jJjNeXOwdfm4sTLiN+2nPqvbeu4R7LCwM3H1cZ1F9ZkuSDl3hLTCXqlQf6BRU+E&#10;gkNvUA3xBB2s+AOqF9Rqp1s/prpPdNsKymMNUE2W/lbNY0cMj7VAc5y5tcn9P1j6cNxaJBjMLsNI&#10;kR5mtBGKoyzNi9CdwbgSgmq1taE+elKPZqPpd4eUrjui9jyyfDobyMxCRvImJWycgTN2wxfNIIYc&#10;vI6tOrW2R60U5nNIDODQDnSKsznfZsNPHlH4OJ3PJhhRcMzzu3weJ5eQMoCEVGOd/8R1j4JRYQkl&#10;REhy3DgfSL2EhHCl10LKOHyp0ACgk3wSE5yWggVnCHN2v6ulRUcS5BOfWCF4XodZfVAsgnWcsNXV&#10;9kRIsJGPrfFWQLMkx+G0njOMJIcbE6wLPanCiVAuEL5aFwX9mKfz1Ww1K0ZFPl2NirRpRh/XdTGa&#10;rrMPk+auqesm+xnIZ0XZCca4Cvyf1ZwVf6eW67266PCm51ujkrfosaNA9vkdScfJh2FfZLPT7Ly1&#10;obogAhBwDL5etnBDXu9j1MsvYfkLAAD//wMAUEsDBBQABgAIAAAAIQBKdhc84QAAAAoBAAAPAAAA&#10;ZHJzL2Rvd25yZXYueG1sTI/BTsMwEETvSPyDtUjcqBMTSAhxKoRA4oSgRZV6c+MlCY3XwXabwNdj&#10;TnBczdPM22o5m4Ed0fnekoR0kQBDaqzuqZXwtn68KID5oEirwRJK+EIPy/r0pFKlthO94nEVWhZL&#10;yJdKQhfCWHLumw6N8gs7IsXs3TqjQjxdy7VTUyw3AxdJcs2N6ikudGrE+w6b/epgJNyspyv74vab&#10;LO0/t98PH2F8eg5Snp/Nd7fAAs7hD4Zf/agOdXTa2QNpzwYJIsvTiEq4FDmwCIisEMB2kcyLFHhd&#10;8f8v1D8AAAD//wMAUEsBAi0AFAAGAAgAAAAhALaDOJL+AAAA4QEAABMAAAAAAAAAAAAAAAAAAAAA&#10;AFtDb250ZW50X1R5cGVzXS54bWxQSwECLQAUAAYACAAAACEAOP0h/9YAAACUAQAACwAAAAAAAAAA&#10;AAAAAAAvAQAAX3JlbHMvLnJlbHNQSwECLQAUAAYACAAAACEA9eicoDUCAABaBAAADgAAAAAAAAAA&#10;AAAAAAAuAgAAZHJzL2Uyb0RvYy54bWxQSwECLQAUAAYACAAAACEASnYXPOEAAAAKAQAADwAAAAAA&#10;AAAAAAAAAACPBAAAZHJzL2Rvd25yZXYueG1sUEsFBgAAAAAEAAQA8wAAAJ0FAAAAAA==&#10;">
                <v:stroke endarrow="block"/>
              </v:line>
            </w:pict>
          </mc:Fallback>
        </mc:AlternateContent>
      </w:r>
    </w:p>
    <w:p w:rsidRPr="00980833" w:rsidR="00882828" w:rsidP="00882828" w:rsidRDefault="00882828" w14:paraId="69ABF2DE" w14:textId="77777777">
      <w:pPr>
        <w:jc w:val="both"/>
      </w:pPr>
    </w:p>
    <w:p w:rsidRPr="00980833" w:rsidR="00882828" w:rsidP="00882828" w:rsidRDefault="003D1ED4" w14:paraId="04912C88" w14:textId="0819BF19">
      <w:pPr>
        <w:jc w:val="both"/>
      </w:pPr>
      <w:r>
        <w:rPr>
          <w:noProof/>
          <w:lang w:val="sl-SI" w:eastAsia="sl-SI"/>
        </w:rPr>
        <mc:AlternateContent>
          <mc:Choice Requires="wps">
            <w:drawing>
              <wp:anchor distT="0" distB="0" distL="114300" distR="114300" simplePos="0" relativeHeight="251659264" behindDoc="0" locked="0" layoutInCell="1" allowOverlap="1" wp14:anchorId="76712C78" wp14:editId="7F62B07E">
                <wp:simplePos x="0" y="0"/>
                <wp:positionH relativeFrom="column">
                  <wp:posOffset>4769485</wp:posOffset>
                </wp:positionH>
                <wp:positionV relativeFrom="paragraph">
                  <wp:posOffset>154940</wp:posOffset>
                </wp:positionV>
                <wp:extent cx="0" cy="914400"/>
                <wp:effectExtent l="12065" t="10160" r="6985" b="8890"/>
                <wp:wrapNone/>
                <wp:docPr id="10" name="Line 10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5C2B7F30">
              <v:line id="Line 1030"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75.55pt,12.2pt" to="375.55pt,8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6pDFAIAACsEAAAOAAAAZHJzL2Uyb0RvYy54bWysU02P2jAQvVfqf7ByhyRsoBARVhWBXmiL&#10;tNsfYGyHWHU8lm0IqOp/79h8iG0vVdUcnLE9fn7z3nj+fOoUOQrrJOgqyYdZQoRmwKXeV8m31/Vg&#10;mhDnqeZUgRZVchYueV68fzfvTSlG0ILiwhIE0a7sTZW03psyTR1rRUfdEIzQuNmA7ajHqd2n3NIe&#10;0TuVjrJskvZgubHAhHO4Wl82k0XEbxrB/NemccITVSXIzcfRxnEXxnQxp+XeUtNKdqVB/4FFR6XG&#10;S+9QNfWUHKz8A6qTzIKDxg8ZdCk0jWQi1oDV5Nlv1by01IhYC4rjzF0m9/9g2Zfj1hLJ0TuUR9MO&#10;PdpILUiePUV1euNKTFrqrQ31sZN+MRtg3x3RsGyp3ovI8vVs8GQe9EzfHAkTZ/COXf8ZOObQg4co&#10;1amxXYBEEcgpOnK+OyJOnrDLIsPVWV4UWaST0vJ2zljnPwnoSAiqRCHriEuPG+cDD1reUsI1GtZS&#10;qei30qRH0PFoHA84UJKHzZDm7H63VJYcaeiY+MWicOcxzcJB8wjWCspX19hTqS4xXq50wMNKkM41&#10;urTEj1k2W01X02JQjCarQZHV9eDjelkMJuv8w7h+qpfLOv8ZqOVF2UrOhQ7sbu2ZF39n//WhXBrr&#10;3qB3GdK36FEvJHv7R9LRyuBeeE+u3AE/b+3NYuzImHx9PaHlH+cYP77xxS8AAAD//wMAUEsDBBQA&#10;BgAIAAAAIQDOgQ9c3QAAAAoBAAAPAAAAZHJzL2Rvd25yZXYueG1sTI/BToNAEIbvJr7DZky8NHYB&#10;sTbI0hiVmxerxusURiCys5Tdttind0wPepyZL/98f76abK/2NPrOsYF4HoEirlzdcWPg7bW8WoLy&#10;AbnG3jEZ+CYPq+L8LMesdgd+of06NEpC2GdooA1hyLT2VUsW/dwNxHL7dKPFIOPY6HrEg4TbXidR&#10;tNAWO5YPLQ700FL1td5ZA758p215nFWz6OO6cZRsH5+f0JjLi+n+DlSgKfzB8Ksv6lCI08btuPaq&#10;N3B7E8eCGkjSFJQAp8VGyMUyBV3k+n+F4gcAAP//AwBQSwECLQAUAAYACAAAACEAtoM4kv4AAADh&#10;AQAAEwAAAAAAAAAAAAAAAAAAAAAAW0NvbnRlbnRfVHlwZXNdLnhtbFBLAQItABQABgAIAAAAIQA4&#10;/SH/1gAAAJQBAAALAAAAAAAAAAAAAAAAAC8BAABfcmVscy8ucmVsc1BLAQItABQABgAIAAAAIQCv&#10;R6pDFAIAACsEAAAOAAAAAAAAAAAAAAAAAC4CAABkcnMvZTJvRG9jLnhtbFBLAQItABQABgAIAAAA&#10;IQDOgQ9c3QAAAAoBAAAPAAAAAAAAAAAAAAAAAG4EAABkcnMvZG93bnJldi54bWxQSwUGAAAAAAQA&#10;BADzAAAAeAUAAAAA&#10;"/>
            </w:pict>
          </mc:Fallback>
        </mc:AlternateContent>
      </w:r>
      <w:r>
        <w:rPr>
          <w:noProof/>
          <w:lang w:val="sl-SI" w:eastAsia="sl-SI"/>
        </w:rPr>
        <mc:AlternateContent>
          <mc:Choice Requires="wps">
            <w:drawing>
              <wp:anchor distT="0" distB="0" distL="114300" distR="114300" simplePos="0" relativeHeight="251656192" behindDoc="0" locked="0" layoutInCell="1" allowOverlap="1" wp14:anchorId="6EC3EB35" wp14:editId="5E1E461B">
                <wp:simplePos x="0" y="0"/>
                <wp:positionH relativeFrom="column">
                  <wp:posOffset>929005</wp:posOffset>
                </wp:positionH>
                <wp:positionV relativeFrom="paragraph">
                  <wp:posOffset>118110</wp:posOffset>
                </wp:positionV>
                <wp:extent cx="1280160" cy="182880"/>
                <wp:effectExtent l="635" t="1905" r="0" b="0"/>
                <wp:wrapNone/>
                <wp:docPr id="9"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82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DE76BE" w:rsidR="00102D38" w:rsidP="00882828" w:rsidRDefault="00102D38" w14:paraId="7C61C8BC" w14:textId="77777777">
                            <w:pPr>
                              <w:jc w:val="center"/>
                              <w:rPr>
                                <w:i/>
                                <w:sz w:val="20"/>
                                <w:szCs w:val="20"/>
                                <w:lang w:val="en-US"/>
                              </w:rPr>
                            </w:pPr>
                            <w:r w:rsidRPr="00DE76BE">
                              <w:rPr>
                                <w:i/>
                                <w:sz w:val="20"/>
                                <w:szCs w:val="20"/>
                                <w:lang w:val="en-US"/>
                              </w:rPr>
                              <w:t>Positive</w:t>
                            </w: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w14:anchorId="69EB6854">
              <v:shape id="Text Box 1027" style="position:absolute;left:0;text-align:left;margin-left:73.15pt;margin-top:9.3pt;width:100.8pt;height:1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TUXhgIAABkFAAAOAAAAZHJzL2Uyb0RvYy54bWysVNuO0zAQfUfiHyy/d3NR2k2ipqu9UIS0&#10;XKRdPsC1ncbCsY3tNlkQ/87YaUtZQEKIPCR2Znzmcs54eTX2Eu25dUKrBmcXKUZcUc2E2jb44+N6&#10;VmLkPFGMSK14g5+4w1erly+Wg6l5rjstGbcIQJSrB9PgzntTJ4mjHe+Ju9CGKzC22vbEw9ZuE2bJ&#10;AOi9TPI0XSSDtsxYTblz8PduMuJVxG9bTv37tnXcI9lgyM3Ht43vTXgnqyWpt5aYTtBDGuQfsuiJ&#10;UBD0BHVHPEE7K36B6gW12unWX1DdJ7ptBeWxBqgmS59V89ARw2Mt0BxnTm1y/w+Wvtt/sEiwBlcY&#10;KdIDRY989OhGjyhL88vQoMG4GvweDHj6ESxAdCzWmXtNPzmk9G1H1JZfW6uHjhMGCWbhZHJ2dMJx&#10;AWQzvNUMIpGd1xFobG0fugf9QIAORD2dyAnZ0BAyL9NsASYKtqzMyzKyl5D6eNpY519z3aOwaLAF&#10;8iM62d87H7Ih9dElBHNaCrYWUsaN3W5upUV7AkJZxycW8MxNquCsdDg2IU5/IEmIEWwh3Uj81yrL&#10;i/Qmr2brRXk5K9bFfFZdpuUszaqbapEWVXG3/hYSzIq6E4xxdS8UP4owK/6O5MM4TPKJMkQDkDnP&#10;5xNFfywyjc/viuyFh5mUom9weXIidSD2lWJQNqk9EXJaJz+nH7sMPTh+Y1eiDALzkwb8uBmj5OZH&#10;dW00ewJdWA20AcNwn8Ci0/YLRgPMZoPd5x2xHCP5RoG2qqwowjDHTZZCkhjZc8vm3EIUBagGe4ym&#10;5a2fLoCdsWLbQaRJzUpfgx5bEaUShDtldVAxzF+s6XBXhAE/30evHzfa6jsAAAD//wMAUEsDBBQA&#10;BgAIAAAAIQBL9o2s3AAAAAkBAAAPAAAAZHJzL2Rvd25yZXYueG1sTI/BTsMwDIbvSLxDZCRuLB2r&#10;uq00nQBpD8A24Jo2XlNonKpJu8LTY05w8y9/+v252M2uExMOofWkYLlIQCDV3rTUKDgd93cbECFq&#10;MrrzhAq+MMCuvL4qdG78hV5wOsRGcAmFXCuwMfa5lKG26HRY+B6Jd2c/OB05Do00g75wuevkfZJk&#10;0umW+ILVPT5brD8Po1NQnfbviT5+4Ns0vta0HJ6mb2+Vur2ZHx9ARJzjHwy/+qwOJTtVfiQTRMc5&#10;zVaM8rDJQDCwStdbEJWCdJ2CLAv5/4PyBwAA//8DAFBLAQItABQABgAIAAAAIQC2gziS/gAAAOEB&#10;AAATAAAAAAAAAAAAAAAAAAAAAABbQ29udGVudF9UeXBlc10ueG1sUEsBAi0AFAAGAAgAAAAhADj9&#10;If/WAAAAlAEAAAsAAAAAAAAAAAAAAAAALwEAAF9yZWxzLy5yZWxzUEsBAi0AFAAGAAgAAAAhAJcp&#10;NReGAgAAGQUAAA4AAAAAAAAAAAAAAAAALgIAAGRycy9lMm9Eb2MueG1sUEsBAi0AFAAGAAgAAAAh&#10;AEv2jazcAAAACQEAAA8AAAAAAAAAAAAAAAAA4AQAAGRycy9kb3ducmV2LnhtbFBLBQYAAAAABAAE&#10;APMAAADpBQAAAAA=&#10;">
                <v:textbox inset=",.3mm,,.3mm">
                  <w:txbxContent>
                    <w:p w:rsidRPr="00DE76BE" w:rsidR="00102D38" w:rsidP="00882828" w:rsidRDefault="00102D38" w14:paraId="64DD0F02" w14:textId="77777777">
                      <w:pPr>
                        <w:jc w:val="center"/>
                        <w:rPr>
                          <w:i/>
                          <w:sz w:val="20"/>
                          <w:szCs w:val="20"/>
                          <w:lang w:val="en-US"/>
                        </w:rPr>
                      </w:pPr>
                      <w:r w:rsidRPr="00DE76BE">
                        <w:rPr>
                          <w:i/>
                          <w:sz w:val="20"/>
                          <w:szCs w:val="20"/>
                          <w:lang w:val="en-US"/>
                        </w:rPr>
                        <w:t>Positive</w:t>
                      </w:r>
                    </w:p>
                  </w:txbxContent>
                </v:textbox>
              </v:shape>
            </w:pict>
          </mc:Fallback>
        </mc:AlternateContent>
      </w:r>
    </w:p>
    <w:p w:rsidRPr="00980833" w:rsidR="00882828" w:rsidP="00882828" w:rsidRDefault="00882828" w14:paraId="506616E0" w14:textId="77777777">
      <w:pPr>
        <w:jc w:val="both"/>
      </w:pPr>
    </w:p>
    <w:p w:rsidRPr="00980833" w:rsidR="00882828" w:rsidP="00882828" w:rsidRDefault="003D1ED4" w14:paraId="7788756D" w14:textId="268E91F1">
      <w:pPr>
        <w:jc w:val="both"/>
      </w:pPr>
      <w:r>
        <w:rPr>
          <w:noProof/>
          <w:lang w:val="sl-SI" w:eastAsia="sl-SI"/>
        </w:rPr>
        <mc:AlternateContent>
          <mc:Choice Requires="wps">
            <w:drawing>
              <wp:anchor distT="0" distB="0" distL="114300" distR="114300" simplePos="0" relativeHeight="251660288" behindDoc="0" locked="0" layoutInCell="1" allowOverlap="1" wp14:anchorId="6D233495" wp14:editId="41E5C39F">
                <wp:simplePos x="0" y="0"/>
                <wp:positionH relativeFrom="column">
                  <wp:posOffset>4129405</wp:posOffset>
                </wp:positionH>
                <wp:positionV relativeFrom="paragraph">
                  <wp:posOffset>6350</wp:posOffset>
                </wp:positionV>
                <wp:extent cx="1280160" cy="182880"/>
                <wp:effectExtent l="635" t="1905" r="0" b="0"/>
                <wp:wrapNone/>
                <wp:docPr id="8" name="Text Box 10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82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655964" w:rsidR="00102D38" w:rsidP="00882828" w:rsidRDefault="00102D38" w14:paraId="289D7225" w14:textId="77777777">
                            <w:pPr>
                              <w:jc w:val="center"/>
                              <w:rPr>
                                <w:i/>
                                <w:iCs/>
                                <w:sz w:val="20"/>
                                <w:szCs w:val="20"/>
                                <w:lang w:val="en-US"/>
                              </w:rPr>
                            </w:pPr>
                            <w:r w:rsidRPr="00655964">
                              <w:rPr>
                                <w:i/>
                                <w:iCs/>
                                <w:sz w:val="20"/>
                                <w:szCs w:val="20"/>
                                <w:lang w:val="en-US"/>
                              </w:rPr>
                              <w:t>Positive</w:t>
                            </w: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w14:anchorId="7FB82A9A">
              <v:shape id="Text Box 1031" style="position:absolute;left:0;text-align:left;margin-left:325.15pt;margin-top:.5pt;width:100.8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9EIiQIAABkFAAAOAAAAZHJzL2Uyb0RvYy54bWysVNtu2zAMfR+wfxD0nvoyN7WNOkWTLsOA&#10;7gK0+wBFkmNhsqRJSuyu2L+Pkpss3QUYhvnBlkyK5OE51OXV2Eu059YJrRqcnaUYcUU1E2rb4E/3&#10;61mJkfNEMSK14g1+4A5fLV6+uBxMzXPdacm4RRBEuXowDe68N3WSONrxnrgzbbgCY6ttTzxs7TZh&#10;lgwQvZdJnqbzZNCWGaspdw7+3kxGvIjx25ZT/6FtHfdINhhq8/Ft43sT3sniktRbS0wn6FMZ5B+q&#10;6IlQkPQY6oZ4gnZW/BKqF9Rqp1t/RnWf6LYVlEcMgCZLf0Jz1xHDIxZojjPHNrn/F5a+33+0SLAG&#10;A1GK9EDRPR89WuoRZemrLDRoMK4GvzsDnn4ECxAdwTpzq+lnh5RedURt+bW1eug4YVBgPJmcHJ3i&#10;uBBkM7zTDDKRndcx0NjaPnQP+oEgOhD1cCQnVENDyrxMszmYKNiyMi/LyF5C6sNpY51/w3WPwqLB&#10;FsiP0cn+1nnAAa4Hl5DMaSnYWkgZN3a7WUmL9gSEso5PgA5HnrlJFZyVDscm8/QHioQcwRbKjcQ/&#10;VllepMu8mq3n5cWsWBfns+oiLWdpVi2reVpUxc36WygwK+pOMMbVrVD8IMKs+DuSn8Zhkk+UIRoa&#10;XJ3n5xNFfwSZxud3IHvhYSal6EEURydSB2JfKwawSe2JkNM6eV5+bBn04PCNXYkyCMxPGvDjZoyS&#10;mx/UtdHsAXRhNdAGDMN9AotO268YDTCbDXZfdsRyjORbBdqqsqIIwxw3WQpFYmRPLZtTC1EUQjXY&#10;YzQtV366AHbGim0HmSY1K30NemxFlEoQ7lQVIAkbmL+I6emuCAN+uo9eP260xXcAAAD//wMAUEsD&#10;BBQABgAIAAAAIQAyFZ4u3AAAAAgBAAAPAAAAZHJzL2Rvd25yZXYueG1sTI/LTsMwEEX3SPyDNUjs&#10;qJOiVmmIUwFSP4A+YOskQ5w2Hke2kwa+nmEFy9G5unNusZ1tLyb0oXOkIF0kIJBq13TUKjgedg8Z&#10;iBA1Nbp3hAq+MMC2vL0pdN64K73htI+t4BIKuVZgYhxyKUNt0OqwcAMSs0/nrY58+lY2Xl+53PZy&#10;mSRraXVH/MHoAV8N1pf9aBVUx91Hog9nfJ/GU02pf5m+nVHq/m5+fgIRcY5/YfjVZ3Uo2alyIzVB&#10;9ArWq+SRowx4EvNslW5AVAqWmwxkWcj/A8ofAAAA//8DAFBLAQItABQABgAIAAAAIQC2gziS/gAA&#10;AOEBAAATAAAAAAAAAAAAAAAAAAAAAABbQ29udGVudF9UeXBlc10ueG1sUEsBAi0AFAAGAAgAAAAh&#10;ADj9If/WAAAAlAEAAAsAAAAAAAAAAAAAAAAALwEAAF9yZWxzLy5yZWxzUEsBAi0AFAAGAAgAAAAh&#10;AAcf0QiJAgAAGQUAAA4AAAAAAAAAAAAAAAAALgIAAGRycy9lMm9Eb2MueG1sUEsBAi0AFAAGAAgA&#10;AAAhADIVni7cAAAACAEAAA8AAAAAAAAAAAAAAAAA4wQAAGRycy9kb3ducmV2LnhtbFBLBQYAAAAA&#10;BAAEAPMAAADsBQAAAAA=&#10;">
                <v:textbox inset=",.3mm,,.3mm">
                  <w:txbxContent>
                    <w:p w:rsidRPr="00655964" w:rsidR="00102D38" w:rsidP="00882828" w:rsidRDefault="00102D38" w14:paraId="632B3ECC" w14:textId="77777777">
                      <w:pPr>
                        <w:jc w:val="center"/>
                        <w:rPr>
                          <w:i/>
                          <w:iCs/>
                          <w:sz w:val="20"/>
                          <w:szCs w:val="20"/>
                          <w:lang w:val="en-US"/>
                        </w:rPr>
                      </w:pPr>
                      <w:r w:rsidRPr="00655964">
                        <w:rPr>
                          <w:i/>
                          <w:iCs/>
                          <w:sz w:val="20"/>
                          <w:szCs w:val="20"/>
                          <w:lang w:val="en-US"/>
                        </w:rPr>
                        <w:t>Positive</w:t>
                      </w:r>
                    </w:p>
                  </w:txbxContent>
                </v:textbox>
              </v:shape>
            </w:pict>
          </mc:Fallback>
        </mc:AlternateContent>
      </w:r>
    </w:p>
    <w:p w:rsidRPr="00980833" w:rsidR="00882828" w:rsidP="00882828" w:rsidRDefault="003D1ED4" w14:paraId="490DBF92" w14:textId="17D1E73D">
      <w:pPr>
        <w:jc w:val="both"/>
      </w:pPr>
      <w:r>
        <w:rPr>
          <w:noProof/>
          <w:lang w:val="sl-SI" w:eastAsia="sl-SI"/>
        </w:rPr>
        <mc:AlternateContent>
          <mc:Choice Requires="wps">
            <w:drawing>
              <wp:anchor distT="0" distB="0" distL="114300" distR="114300" simplePos="0" relativeHeight="251662336" behindDoc="0" locked="0" layoutInCell="1" allowOverlap="1" wp14:anchorId="7AA51A5B" wp14:editId="6F11C57B">
                <wp:simplePos x="0" y="0"/>
                <wp:positionH relativeFrom="column">
                  <wp:posOffset>469900</wp:posOffset>
                </wp:positionH>
                <wp:positionV relativeFrom="paragraph">
                  <wp:posOffset>25400</wp:posOffset>
                </wp:positionV>
                <wp:extent cx="2286000" cy="677545"/>
                <wp:effectExtent l="8255" t="10160" r="10795" b="7620"/>
                <wp:wrapNone/>
                <wp:docPr id="7" name="Text Box 10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677545"/>
                        </a:xfrm>
                        <a:prstGeom prst="rect">
                          <a:avLst/>
                        </a:prstGeom>
                        <a:solidFill>
                          <a:srgbClr val="FFFFFF"/>
                        </a:solidFill>
                        <a:ln w="9525">
                          <a:solidFill>
                            <a:srgbClr val="000000"/>
                          </a:solidFill>
                          <a:miter lim="800000"/>
                          <a:headEnd/>
                          <a:tailEnd/>
                        </a:ln>
                      </wps:spPr>
                      <wps:txbx>
                        <w:txbxContent>
                          <w:p w:rsidRPr="00DE76BE" w:rsidR="00102D38" w:rsidP="00882828" w:rsidRDefault="00102D38" w14:paraId="558DA861" w14:textId="77777777">
                            <w:pPr>
                              <w:jc w:val="center"/>
                              <w:rPr>
                                <w:sz w:val="20"/>
                                <w:szCs w:val="20"/>
                                <w:lang w:val="en-US"/>
                              </w:rPr>
                            </w:pPr>
                            <w:r w:rsidRPr="00DE76BE">
                              <w:rPr>
                                <w:sz w:val="20"/>
                                <w:szCs w:val="20"/>
                                <w:lang w:val="en-US"/>
                              </w:rPr>
                              <w:t xml:space="preserve">The </w:t>
                            </w:r>
                            <w:r>
                              <w:rPr>
                                <w:i/>
                                <w:sz w:val="20"/>
                                <w:szCs w:val="20"/>
                                <w:lang w:val="en-US"/>
                              </w:rPr>
                              <w:t>[responsible body/position, for example the “Secretary General”]</w:t>
                            </w:r>
                            <w:r w:rsidRPr="00DE76BE">
                              <w:rPr>
                                <w:sz w:val="20"/>
                                <w:szCs w:val="20"/>
                                <w:lang w:val="en-US"/>
                              </w:rPr>
                              <w:t xml:space="preserve"> and the applicant sign the relevant PEFC notification contract.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C92153F">
              <v:shape id="Text Box 1033" style="position:absolute;left:0;text-align:left;margin-left:37pt;margin-top:2pt;width:180pt;height:53.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Em8MgIAAFoEAAAOAAAAZHJzL2Uyb0RvYy54bWysVNtu2zAMfR+wfxD0vthJkyY16hRduwwD&#10;ugvQ7gMYWY6FyaImKbG7ry8lu2m6YS/D8iCIJnV4eEjm8qpvNTtI5xWakk8nOWfSCKyU2ZX8+8Pm&#10;3YozH8BUoNHIkj9Kz6/Wb99cdraQM2xQV9IxAjG+6GzJmxBskWVeNLIFP0ErDTlrdC0EMt0uqxx0&#10;hN7qbJbn51mHrrIOhfSevt4OTr5O+HUtRfha114GpktO3EI6XTq38czWl1DsHNhGiZEG/AOLFpSh&#10;pEeoWwjA9k79AdUq4dBjHSYC2wzrWgmZaqBqpvlv1dw3YGWqhcTx9iiT/3+w4svhm2OqKvmSMwMt&#10;tehB9oG9x55N87OzKFBnfUFx95YiQ08eanQq1ts7FD88M3jTgNnJa+ewayRURHAaX2YnTwccH0G2&#10;3WesKBPsAyagvnZtVI/0YIROjXo8NieyEfRxNlud5zm5BPnOl8vFfJFSQPH82jofPkpsWbyU3FHz&#10;Ezoc7nyIbKB4DonJPGpVbZTWyXC77Y127AA0KJv0G9FfhWnDupJfLGaLQYC/QhDTSHbI+gqiVYEm&#10;Xqu25KtjEBRRtg+mogdQBFB6uBNlbUYdo3SDiKHf9mPPKD5qvMXqkYR1OAw4LSRdGnS/OOtouEvu&#10;f+7BSc70J0PNuZjO53EbkjFfLGdkuFPP9tQDRhBUyQNnw/UmDBu0t07tGso0jIPBa2porZLWL6xG&#10;+jTAqQXjssUNObVT1MtfwvoJAAD//wMAUEsDBBQABgAIAAAAIQAkbx2s3QAAAAgBAAAPAAAAZHJz&#10;L2Rvd25yZXYueG1sTI9BT8MwDIXvSPyHyEhcEEvHqnWUphNCAsFtjGlcs8ZrKxKnNFlX/j3uCU62&#10;9Z6ev1esR2fFgH1oPSmYzxIQSJU3LdUKdh/PtysQIWoy2npCBT8YYF1eXhQ6N/5M7zhsYy04hEKu&#10;FTQxdrmUoWrQ6TDzHRJrR987Hfnsa2l6feZwZ+Vdkiyl0y3xh0Z3+NRg9bU9OQWr9HX4DG+Lzb5a&#10;Hu19vMmGl+9eqeur8fEBRMQx/plhwmd0KJnp4E9kgrAKspSrRAXTYDldTMuBffMkA1kW8n+B8hcA&#10;AP//AwBQSwECLQAUAAYACAAAACEAtoM4kv4AAADhAQAAEwAAAAAAAAAAAAAAAAAAAAAAW0NvbnRl&#10;bnRfVHlwZXNdLnhtbFBLAQItABQABgAIAAAAIQA4/SH/1gAAAJQBAAALAAAAAAAAAAAAAAAAAC8B&#10;AABfcmVscy8ucmVsc1BLAQItABQABgAIAAAAIQB56Em8MgIAAFoEAAAOAAAAAAAAAAAAAAAAAC4C&#10;AABkcnMvZTJvRG9jLnhtbFBLAQItABQABgAIAAAAIQAkbx2s3QAAAAgBAAAPAAAAAAAAAAAAAAAA&#10;AIwEAABkcnMvZG93bnJldi54bWxQSwUGAAAAAAQABADzAAAAlgUAAAAA&#10;">
                <v:textbox>
                  <w:txbxContent>
                    <w:p w:rsidRPr="00DE76BE" w:rsidR="00102D38" w:rsidP="00882828" w:rsidRDefault="00102D38" w14:paraId="1B1A5605" w14:textId="77777777">
                      <w:pPr>
                        <w:jc w:val="center"/>
                        <w:rPr>
                          <w:sz w:val="20"/>
                          <w:szCs w:val="20"/>
                          <w:lang w:val="en-US"/>
                        </w:rPr>
                      </w:pPr>
                      <w:r w:rsidRPr="00DE76BE">
                        <w:rPr>
                          <w:sz w:val="20"/>
                          <w:szCs w:val="20"/>
                          <w:lang w:val="en-US"/>
                        </w:rPr>
                        <w:t xml:space="preserve">The </w:t>
                      </w:r>
                      <w:r>
                        <w:rPr>
                          <w:i/>
                          <w:sz w:val="20"/>
                          <w:szCs w:val="20"/>
                          <w:lang w:val="en-US"/>
                        </w:rPr>
                        <w:t>[responsible body/position, for example the “Secretary General”]</w:t>
                      </w:r>
                      <w:r w:rsidRPr="00DE76BE">
                        <w:rPr>
                          <w:sz w:val="20"/>
                          <w:szCs w:val="20"/>
                          <w:lang w:val="en-US"/>
                        </w:rPr>
                        <w:t xml:space="preserve"> and the applicant sign the relevant PEFC notification contract.</w:t>
                      </w:r>
                    </w:p>
                  </w:txbxContent>
                </v:textbox>
              </v:shape>
            </w:pict>
          </mc:Fallback>
        </mc:AlternateContent>
      </w:r>
    </w:p>
    <w:p w:rsidRPr="00980833" w:rsidR="00882828" w:rsidP="00882828" w:rsidRDefault="003D1ED4" w14:paraId="2F7B3050" w14:textId="29EB66A3">
      <w:pPr>
        <w:jc w:val="both"/>
      </w:pPr>
      <w:r>
        <w:rPr>
          <w:noProof/>
          <w:lang w:val="sl-SI" w:eastAsia="sl-SI"/>
        </w:rPr>
        <mc:AlternateContent>
          <mc:Choice Requires="wps">
            <w:drawing>
              <wp:anchor distT="0" distB="0" distL="114300" distR="114300" simplePos="0" relativeHeight="251661312" behindDoc="0" locked="0" layoutInCell="1" allowOverlap="1" wp14:anchorId="2AF11A5C" wp14:editId="202E43CA">
                <wp:simplePos x="0" y="0"/>
                <wp:positionH relativeFrom="column">
                  <wp:posOffset>2868295</wp:posOffset>
                </wp:positionH>
                <wp:positionV relativeFrom="paragraph">
                  <wp:posOffset>121920</wp:posOffset>
                </wp:positionV>
                <wp:extent cx="1885315" cy="0"/>
                <wp:effectExtent l="15875" t="57785" r="13335" b="56515"/>
                <wp:wrapNone/>
                <wp:docPr id="6" name="Line 10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853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02FA6A1F">
              <v:line id="Line 1032"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25.85pt,9.6pt" to="374.3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9QLMgIAAFcEAAAOAAAAZHJzL2Uyb0RvYy54bWysVE2P2jAQvVfqf7B8hyQQKESEVZVAe6Bb&#10;pN3+AGM7xKpjW7YhoKr/vWPzsbvtpaqagzPOzDy/mXnO4uHUSXTk1gmtSpwNU4y4opoJtS/xt+f1&#10;YIaR80QxIrXiJT5zhx+W798telPwkW61ZNwiAFGu6E2JW+9NkSSOtrwjbqgNV+BstO2Ih63dJ8yS&#10;HtA7mYzSdJr02jJjNeXOwdf64sTLiN80nPqvTeO4R7LEwM3H1cZ1F9ZkuSDF3hLTCnqlQf6BRUeE&#10;gkPvUDXxBB2s+AOqE9Rqpxs/pLpLdNMIymMNUE2W/lbNU0sMj7VAc5y5t8n9P1j6eNxaJFiJpxgp&#10;0sGINkJxlKXjUWhOb1wBMZXa2lAePakns9H0u0NKVy1Rex5JPp8NZGYhI3mTEjbOwBG7/otmEEMO&#10;XsdOnRrboUYK8zkkBnDoBjrF0Zzvo+Enjyh8zGazyTibYERvvoQUASIkGuv8J647FIwSSyggApLj&#10;xvlA6SUkhCu9FlLGyUuF+hLPJ6NJTHBaChacIczZ/a6SFh1J0E58Yn3geR1m9UGxCNZywlZX2xMh&#10;wUY+NsZbAa2SHIfTOs4wkhyuS7Au9KQKJ0KxQPhqXeTzY57OV7PVLB/ko+lqkKd1Pfi4rvLBdJ19&#10;mNTjuqrq7Gcgn+VFKxjjKvC/STnL/04q10t1EeFdzPdGJW/RY0eB7O0dSce5h1FfRLPT7Ly1obog&#10;AVBvDL7etHA9Xu9j1Mv/YPkLAAD//wMAUEsDBBQABgAIAAAAIQAfpXVg3wAAAAkBAAAPAAAAZHJz&#10;L2Rvd25yZXYueG1sTI9NT8MwDIbvSPyHyEjcWNqp+ypNJ4RA4oTYhpC4ZY1pyxqnJNla+PUYcYCj&#10;/T56/bhYj7YTJ/ShdaQgnSQgkCpnWqoVPO/ur5YgQtRkdOcIFXxigHV5flbo3LiBNnjaxlpwCYVc&#10;K2hi7HMpQ9Wg1WHieiTO3py3OvLoa2m8HrjcdnKaJHNpdUt8odE93jZYHbZHq2C1G2buyR9esrT9&#10;eP26e4/9w2NU6vJivLkGEXGMfzD86LM6lOy0d0cyQXQKslm6YJSD1RQEA4tsOQex/13IspD/Pyi/&#10;AQAA//8DAFBLAQItABQABgAIAAAAIQC2gziS/gAAAOEBAAATAAAAAAAAAAAAAAAAAAAAAABbQ29u&#10;dGVudF9UeXBlc10ueG1sUEsBAi0AFAAGAAgAAAAhADj9If/WAAAAlAEAAAsAAAAAAAAAAAAAAAAA&#10;LwEAAF9yZWxzLy5yZWxzUEsBAi0AFAAGAAgAAAAhAN2r1AsyAgAAVwQAAA4AAAAAAAAAAAAAAAAA&#10;LgIAAGRycy9lMm9Eb2MueG1sUEsBAi0AFAAGAAgAAAAhAB+ldWDfAAAACQEAAA8AAAAAAAAAAAAA&#10;AAAAjAQAAGRycy9kb3ducmV2LnhtbFBLBQYAAAAABAAEAPMAAACYBQAAAAA=&#10;">
                <v:stroke endarrow="block"/>
              </v:line>
            </w:pict>
          </mc:Fallback>
        </mc:AlternateContent>
      </w:r>
    </w:p>
    <w:p w:rsidRPr="00980833" w:rsidR="00882828" w:rsidP="00882828" w:rsidRDefault="00882828" w14:paraId="23F93299" w14:textId="77777777">
      <w:pPr>
        <w:jc w:val="both"/>
      </w:pPr>
    </w:p>
    <w:p w:rsidRPr="00980833" w:rsidR="00882828" w:rsidP="00882828" w:rsidRDefault="00FB49D7" w14:paraId="2A16E0A4" w14:textId="77777777">
      <w:pPr>
        <w:jc w:val="both"/>
      </w:pPr>
      <w:r w:rsidRPr="00980833">
        <w:br w:type="page"/>
      </w:r>
    </w:p>
    <w:p w:rsidR="00882828" w:rsidP="00115A83" w:rsidRDefault="00882828" w14:paraId="4AB4AAE0" w14:textId="77777777">
      <w:pPr>
        <w:pStyle w:val="TDHeading1"/>
        <w:rPr>
          <w:sz w:val="22"/>
          <w:szCs w:val="22"/>
        </w:rPr>
      </w:pPr>
      <w:bookmarkStart w:name="_Toc18396237" w:id="26"/>
      <w:bookmarkStart w:name="_Toc18396489" w:id="27"/>
      <w:bookmarkStart w:name="_Toc18396611" w:id="28"/>
      <w:bookmarkStart w:name="_Toc18396697" w:id="29"/>
      <w:bookmarkStart w:name="_Toc148236361" w:id="30"/>
      <w:bookmarkStart w:name="_Toc362339299" w:id="31"/>
      <w:r w:rsidRPr="00980833">
        <w:rPr>
          <w:sz w:val="22"/>
          <w:szCs w:val="22"/>
        </w:rPr>
        <w:t>Obligations of the notified certification body</w:t>
      </w:r>
      <w:bookmarkEnd w:id="26"/>
      <w:bookmarkEnd w:id="27"/>
      <w:bookmarkEnd w:id="28"/>
      <w:bookmarkEnd w:id="29"/>
      <w:bookmarkEnd w:id="30"/>
      <w:bookmarkEnd w:id="31"/>
    </w:p>
    <w:p w:rsidRPr="009D1D80" w:rsidR="004A1D0D" w:rsidP="007127CB" w:rsidRDefault="004A1D0D" w14:paraId="100C2F2A" w14:textId="589398F6">
      <w:pPr>
        <w:pStyle w:val="TDNormaltext"/>
        <w:rPr>
          <w:sz w:val="22"/>
        </w:rPr>
      </w:pPr>
      <w:r w:rsidRPr="009D1D80">
        <w:rPr>
          <w:sz w:val="22"/>
        </w:rPr>
        <w:t xml:space="preserve">The certification body notified by </w:t>
      </w:r>
      <w:r w:rsidRPr="009D1D80" w:rsidR="00E57E35">
        <w:rPr>
          <w:sz w:val="22"/>
        </w:rPr>
        <w:t>IFC</w:t>
      </w:r>
      <w:r w:rsidRPr="009D1D80" w:rsidR="007127CB">
        <w:rPr>
          <w:sz w:val="22"/>
        </w:rPr>
        <w:t xml:space="preserve"> </w:t>
      </w:r>
      <w:r w:rsidRPr="009D1D80">
        <w:rPr>
          <w:sz w:val="22"/>
        </w:rPr>
        <w:t>shall:</w:t>
      </w:r>
    </w:p>
    <w:p w:rsidRPr="009D1D80" w:rsidR="009A6479" w:rsidP="009A6479" w:rsidRDefault="009A6479" w14:paraId="3E7A254A" w14:textId="42360270">
      <w:pPr>
        <w:pStyle w:val="TDNormaltext"/>
        <w:numPr>
          <w:ilvl w:val="0"/>
          <w:numId w:val="22"/>
        </w:numPr>
        <w:rPr>
          <w:sz w:val="22"/>
        </w:rPr>
      </w:pPr>
      <w:r w:rsidRPr="009D1D80">
        <w:rPr>
          <w:sz w:val="22"/>
        </w:rPr>
        <w:t xml:space="preserve">Pay </w:t>
      </w:r>
      <w:r w:rsidRPr="009D1D80" w:rsidR="00E57E35">
        <w:rPr>
          <w:sz w:val="22"/>
        </w:rPr>
        <w:t>IFC</w:t>
      </w:r>
      <w:r w:rsidRPr="009D1D80">
        <w:rPr>
          <w:sz w:val="22"/>
        </w:rPr>
        <w:t xml:space="preserve"> an annual notification fee for every certificate when invoiced by the </w:t>
      </w:r>
      <w:r w:rsidRPr="009D1D80" w:rsidR="00E57E35">
        <w:rPr>
          <w:sz w:val="22"/>
        </w:rPr>
        <w:t>IFC</w:t>
      </w:r>
      <w:r w:rsidRPr="009D1D80" w:rsidR="004A1D0D">
        <w:rPr>
          <w:sz w:val="22"/>
        </w:rPr>
        <w:t>. The amount of the fee</w:t>
      </w:r>
      <w:r w:rsidRPr="009D1D80">
        <w:rPr>
          <w:sz w:val="22"/>
        </w:rPr>
        <w:t xml:space="preserve"> is specified in Appendix 3, Tariffs of the Notification Fee of </w:t>
      </w:r>
      <w:r w:rsidRPr="009D1D80" w:rsidR="00E57E35">
        <w:rPr>
          <w:sz w:val="22"/>
        </w:rPr>
        <w:t>IFC</w:t>
      </w:r>
      <w:r w:rsidRPr="009D1D80">
        <w:rPr>
          <w:sz w:val="22"/>
        </w:rPr>
        <w:t xml:space="preserve"> and can be changed by </w:t>
      </w:r>
      <w:r w:rsidRPr="009D1D80" w:rsidR="00E57E35">
        <w:rPr>
          <w:sz w:val="22"/>
        </w:rPr>
        <w:t>IFC</w:t>
      </w:r>
      <w:r w:rsidRPr="009D1D80">
        <w:rPr>
          <w:sz w:val="22"/>
        </w:rPr>
        <w:t xml:space="preserve"> during the validity of the contract. Any change to the contract between the </w:t>
      </w:r>
      <w:r w:rsidRPr="009D1D80" w:rsidR="00E57E35">
        <w:rPr>
          <w:sz w:val="22"/>
        </w:rPr>
        <w:t>IFC</w:t>
      </w:r>
      <w:r w:rsidRPr="009D1D80">
        <w:rPr>
          <w:sz w:val="22"/>
        </w:rPr>
        <w:t xml:space="preserve">  and the notified certification body resulting from a change in the rates will take effect the year following that in which the </w:t>
      </w:r>
      <w:r w:rsidRPr="009D1D80" w:rsidR="00E57E35">
        <w:rPr>
          <w:sz w:val="22"/>
        </w:rPr>
        <w:t>IFC</w:t>
      </w:r>
      <w:r w:rsidRPr="009D1D80">
        <w:rPr>
          <w:sz w:val="22"/>
        </w:rPr>
        <w:t xml:space="preserve">  has informed the </w:t>
      </w:r>
      <w:r w:rsidRPr="009D1D80" w:rsidR="004A1D0D">
        <w:rPr>
          <w:sz w:val="22"/>
        </w:rPr>
        <w:t>c</w:t>
      </w:r>
      <w:r w:rsidRPr="009D1D80">
        <w:rPr>
          <w:sz w:val="22"/>
        </w:rPr>
        <w:t xml:space="preserve">ertification </w:t>
      </w:r>
      <w:r w:rsidRPr="009D1D80" w:rsidR="004A1D0D">
        <w:rPr>
          <w:sz w:val="22"/>
        </w:rPr>
        <w:t>b</w:t>
      </w:r>
      <w:r w:rsidRPr="009D1D80">
        <w:rPr>
          <w:sz w:val="22"/>
        </w:rPr>
        <w:t>ody, in writing, of the change.</w:t>
      </w:r>
    </w:p>
    <w:p w:rsidRPr="009D1D80" w:rsidR="009A6479" w:rsidP="009A6479" w:rsidRDefault="009A6479" w14:paraId="6EF56936" w14:textId="391CCA50">
      <w:pPr>
        <w:pStyle w:val="TDNormaltext"/>
        <w:numPr>
          <w:ilvl w:val="0"/>
          <w:numId w:val="22"/>
        </w:numPr>
        <w:rPr>
          <w:sz w:val="22"/>
        </w:rPr>
      </w:pPr>
      <w:r w:rsidRPr="009D1D80">
        <w:rPr>
          <w:sz w:val="22"/>
        </w:rPr>
        <w:t xml:space="preserve">Agree to be listed on the publicly </w:t>
      </w:r>
      <w:r w:rsidRPr="009D1D80" w:rsidR="003D1ED4">
        <w:rPr>
          <w:sz w:val="22"/>
        </w:rPr>
        <w:t>available;</w:t>
      </w:r>
      <w:r w:rsidRPr="009D1D80">
        <w:rPr>
          <w:sz w:val="22"/>
        </w:rPr>
        <w:t xml:space="preserve"> web based PEFC Information Register, including the certification body’s identification data and/or other data as may be specified by the PEFC Council.</w:t>
      </w:r>
    </w:p>
    <w:p w:rsidRPr="009D1D80" w:rsidR="009A6479" w:rsidP="009A6479" w:rsidRDefault="009A6479" w14:paraId="57D23AF2" w14:textId="31F579B2">
      <w:pPr>
        <w:pStyle w:val="TDNormaltext"/>
        <w:numPr>
          <w:ilvl w:val="0"/>
          <w:numId w:val="22"/>
        </w:numPr>
        <w:rPr>
          <w:sz w:val="22"/>
        </w:rPr>
      </w:pPr>
      <w:r w:rsidRPr="009D1D80">
        <w:rPr>
          <w:sz w:val="22"/>
        </w:rPr>
        <w:t xml:space="preserve">Inform certificate holders about the range of information it is reporting to </w:t>
      </w:r>
      <w:r w:rsidRPr="009D1D80" w:rsidR="00E57E35">
        <w:rPr>
          <w:sz w:val="22"/>
        </w:rPr>
        <w:t>IFC</w:t>
      </w:r>
      <w:r w:rsidRPr="009D1D80">
        <w:rPr>
          <w:sz w:val="22"/>
        </w:rPr>
        <w:t xml:space="preserve"> and that this information (except the certificate holders’ turnover) will be made publicly available on the PEFC Information Register.</w:t>
      </w:r>
    </w:p>
    <w:p w:rsidRPr="009D1D80" w:rsidR="009A6479" w:rsidP="009A6479" w:rsidRDefault="009A6479" w14:paraId="372C3958" w14:textId="0DE19E89">
      <w:pPr>
        <w:pStyle w:val="TDNormaltext"/>
        <w:numPr>
          <w:ilvl w:val="0"/>
          <w:numId w:val="22"/>
        </w:numPr>
        <w:rPr>
          <w:sz w:val="22"/>
        </w:rPr>
      </w:pPr>
      <w:r w:rsidRPr="009D1D80">
        <w:rPr>
          <w:sz w:val="22"/>
        </w:rPr>
        <w:t>Inform the certificate holder how to obtain a PEFC Logo use license</w:t>
      </w:r>
      <w:r w:rsidRPr="009D1D80" w:rsidR="007127CB">
        <w:rPr>
          <w:sz w:val="22"/>
        </w:rPr>
        <w:t xml:space="preserve"> from </w:t>
      </w:r>
      <w:r w:rsidRPr="009D1D80" w:rsidR="00E57E35">
        <w:rPr>
          <w:sz w:val="22"/>
        </w:rPr>
        <w:t>IFC</w:t>
      </w:r>
      <w:r w:rsidRPr="009D1D80">
        <w:rPr>
          <w:sz w:val="22"/>
        </w:rPr>
        <w:t>.</w:t>
      </w:r>
    </w:p>
    <w:p w:rsidR="009A6479" w:rsidP="000F239C" w:rsidRDefault="009A6479" w14:paraId="36A0C03B" w14:textId="77777777">
      <w:pPr>
        <w:pStyle w:val="TDNormaltext"/>
        <w:rPr>
          <w:sz w:val="22"/>
        </w:rPr>
      </w:pPr>
    </w:p>
    <w:p w:rsidR="001E5C7B" w:rsidP="001E5C7B" w:rsidRDefault="001E5C7B" w14:paraId="4FFB7A6A" w14:textId="77777777">
      <w:pPr>
        <w:pStyle w:val="TDHeading2"/>
        <w:numPr>
          <w:ilvl w:val="0"/>
          <w:numId w:val="0"/>
        </w:numPr>
      </w:pPr>
      <w:bookmarkStart w:name="_Toc362339300" w:id="32"/>
      <w:r>
        <w:t>6.1</w:t>
      </w:r>
      <w:r>
        <w:tab/>
      </w:r>
      <w:r>
        <w:t>Forest Management certification</w:t>
      </w:r>
      <w:bookmarkEnd w:id="32"/>
    </w:p>
    <w:p w:rsidRPr="009D1D80" w:rsidR="00882828" w:rsidP="000F239C" w:rsidRDefault="00882828" w14:paraId="7D940C52" w14:textId="3EF21CD8">
      <w:pPr>
        <w:pStyle w:val="TDNormaltext"/>
        <w:rPr>
          <w:sz w:val="22"/>
        </w:rPr>
      </w:pPr>
      <w:r w:rsidRPr="009D1D80">
        <w:rPr>
          <w:sz w:val="22"/>
        </w:rPr>
        <w:t xml:space="preserve">The certification body </w:t>
      </w:r>
      <w:r w:rsidRPr="009D1D80" w:rsidR="000F239C">
        <w:rPr>
          <w:sz w:val="22"/>
        </w:rPr>
        <w:t xml:space="preserve">notified by </w:t>
      </w:r>
      <w:r w:rsidRPr="009D1D80" w:rsidR="00E57E35">
        <w:rPr>
          <w:sz w:val="22"/>
        </w:rPr>
        <w:t>IFC</w:t>
      </w:r>
      <w:r w:rsidRPr="009D1D80" w:rsidR="000F239C">
        <w:rPr>
          <w:sz w:val="22"/>
        </w:rPr>
        <w:t xml:space="preserve"> for Forest Management certification </w:t>
      </w:r>
      <w:r w:rsidRPr="009D1D80">
        <w:rPr>
          <w:sz w:val="22"/>
        </w:rPr>
        <w:t>shall:</w:t>
      </w:r>
    </w:p>
    <w:p w:rsidRPr="009D1D80" w:rsidR="00D50497" w:rsidP="00D50497" w:rsidRDefault="00D50497" w14:paraId="33A9A17F" w14:textId="3E102E17">
      <w:pPr>
        <w:pStyle w:val="TDNormaltext"/>
        <w:numPr>
          <w:ilvl w:val="0"/>
          <w:numId w:val="28"/>
        </w:numPr>
        <w:rPr>
          <w:sz w:val="22"/>
        </w:rPr>
      </w:pPr>
      <w:r w:rsidRPr="009D1D80">
        <w:rPr>
          <w:sz w:val="22"/>
        </w:rPr>
        <w:t xml:space="preserve">Have and keep valid accreditation issued in compliance with [the forest certification scheme’s requirements for certification bodies carrying out Forest Management certification] and inform </w:t>
      </w:r>
      <w:r w:rsidRPr="009D1D80" w:rsidR="00E57E35">
        <w:rPr>
          <w:sz w:val="22"/>
        </w:rPr>
        <w:t>IFC</w:t>
      </w:r>
      <w:r w:rsidRPr="009D1D80">
        <w:rPr>
          <w:sz w:val="22"/>
        </w:rPr>
        <w:t xml:space="preserve"> immediately about any changes in the accreditation. Upon request it shall provide updated evidence that it still meets the requirements of valid accreditation.</w:t>
      </w:r>
    </w:p>
    <w:p w:rsidRPr="009D1D80" w:rsidR="00D50497" w:rsidP="001E5C7B" w:rsidRDefault="00D50497" w14:paraId="0DA55AC8" w14:textId="026D3A40">
      <w:pPr>
        <w:pStyle w:val="TDNormaltext"/>
        <w:numPr>
          <w:ilvl w:val="0"/>
          <w:numId w:val="28"/>
        </w:numPr>
        <w:rPr>
          <w:sz w:val="22"/>
        </w:rPr>
      </w:pPr>
      <w:r w:rsidRPr="009D1D80">
        <w:rPr>
          <w:sz w:val="22"/>
        </w:rPr>
        <w:t xml:space="preserve">Carry out Forest Management certification against </w:t>
      </w:r>
      <w:r w:rsidR="009D1D80">
        <w:rPr>
          <w:sz w:val="22"/>
        </w:rPr>
        <w:t>r</w:t>
      </w:r>
      <w:r w:rsidRPr="009D1D80">
        <w:rPr>
          <w:sz w:val="22"/>
        </w:rPr>
        <w:t xml:space="preserve">elevant Forest Management standard(s) of </w:t>
      </w:r>
      <w:r w:rsidR="009D1D80">
        <w:rPr>
          <w:sz w:val="22"/>
        </w:rPr>
        <w:t>the forest certification scheme</w:t>
      </w:r>
      <w:r w:rsidRPr="009D1D80">
        <w:rPr>
          <w:sz w:val="22"/>
        </w:rPr>
        <w:t xml:space="preserve"> within the scope of the valid accreditation.</w:t>
      </w:r>
    </w:p>
    <w:p w:rsidRPr="009D1D80" w:rsidR="00D50497" w:rsidP="00D50497" w:rsidRDefault="00D50497" w14:paraId="1B9875BD" w14:textId="11C3E967">
      <w:pPr>
        <w:pStyle w:val="TDNormaltext"/>
        <w:numPr>
          <w:ilvl w:val="0"/>
          <w:numId w:val="28"/>
        </w:numPr>
        <w:rPr>
          <w:sz w:val="22"/>
        </w:rPr>
      </w:pPr>
      <w:r w:rsidRPr="009D1D80">
        <w:rPr>
          <w:sz w:val="22"/>
        </w:rPr>
        <w:t xml:space="preserve">Provide </w:t>
      </w:r>
      <w:r w:rsidRPr="009D1D80" w:rsidR="00E57E35">
        <w:rPr>
          <w:sz w:val="22"/>
        </w:rPr>
        <w:t>IFC</w:t>
      </w:r>
      <w:r w:rsidRPr="009D1D80">
        <w:rPr>
          <w:sz w:val="22"/>
        </w:rPr>
        <w:t xml:space="preserve"> immediately and truthfully with a completed reporting form for each PEFC Forest Management certificate and every site covered by a group certificate, issued within the scope of PEFC Council notification and on changes concerning reported certificates. </w:t>
      </w:r>
      <w:r w:rsidR="009D1D80">
        <w:rPr>
          <w:sz w:val="22"/>
        </w:rPr>
        <w:t xml:space="preserve"> </w:t>
      </w:r>
      <w:r w:rsidRPr="009D1D80">
        <w:rPr>
          <w:sz w:val="22"/>
        </w:rPr>
        <w:t xml:space="preserve"> </w:t>
      </w:r>
    </w:p>
    <w:p w:rsidRPr="009D1D80" w:rsidR="00D50497" w:rsidP="00D50497" w:rsidRDefault="00D50497" w14:paraId="42E98749" w14:textId="46063E6C">
      <w:pPr>
        <w:pStyle w:val="TDNormaltext"/>
        <w:numPr>
          <w:ilvl w:val="0"/>
          <w:numId w:val="28"/>
        </w:numPr>
        <w:rPr>
          <w:sz w:val="22"/>
        </w:rPr>
      </w:pPr>
      <w:r w:rsidRPr="009D1D80">
        <w:rPr>
          <w:sz w:val="22"/>
        </w:rPr>
        <w:t xml:space="preserve">Provide </w:t>
      </w:r>
      <w:r w:rsidRPr="009D1D80" w:rsidR="00E57E35">
        <w:rPr>
          <w:sz w:val="22"/>
        </w:rPr>
        <w:t>IFC</w:t>
      </w:r>
      <w:r w:rsidRPr="009D1D80" w:rsidR="001E5C7B">
        <w:rPr>
          <w:sz w:val="22"/>
        </w:rPr>
        <w:t xml:space="preserve">, upon request, with a list of Forest Management certificates issued under the scope of notification by </w:t>
      </w:r>
      <w:r w:rsidRPr="009D1D80" w:rsidR="00E57E35">
        <w:rPr>
          <w:sz w:val="22"/>
        </w:rPr>
        <w:t>IFC</w:t>
      </w:r>
      <w:r w:rsidRPr="009D1D80">
        <w:rPr>
          <w:sz w:val="22"/>
        </w:rPr>
        <w:t xml:space="preserve">, including information </w:t>
      </w:r>
      <w:r w:rsidRPr="009D1D80" w:rsidR="001E5C7B">
        <w:rPr>
          <w:sz w:val="22"/>
        </w:rPr>
        <w:t>defined in the reporting form in the appendix to this document.</w:t>
      </w:r>
    </w:p>
    <w:p w:rsidR="009A6479" w:rsidP="000F239C" w:rsidRDefault="009A6479" w14:paraId="13F7DB22" w14:textId="77777777">
      <w:pPr>
        <w:pStyle w:val="TDNormaltext"/>
        <w:rPr>
          <w:sz w:val="22"/>
        </w:rPr>
      </w:pPr>
    </w:p>
    <w:p w:rsidR="001E5C7B" w:rsidP="000F239C" w:rsidRDefault="001E5C7B" w14:paraId="269E5223" w14:textId="77777777">
      <w:pPr>
        <w:pStyle w:val="TDNormaltext"/>
        <w:rPr>
          <w:sz w:val="22"/>
        </w:rPr>
      </w:pPr>
    </w:p>
    <w:p w:rsidR="001E5C7B" w:rsidP="001E5C7B" w:rsidRDefault="001E5C7B" w14:paraId="22C1D7B1" w14:textId="77777777">
      <w:pPr>
        <w:pStyle w:val="TDHeading2"/>
        <w:numPr>
          <w:ilvl w:val="0"/>
          <w:numId w:val="0"/>
        </w:numPr>
      </w:pPr>
      <w:bookmarkStart w:name="_Toc362339301" w:id="33"/>
      <w:r>
        <w:t>6.2</w:t>
      </w:r>
      <w:r>
        <w:tab/>
      </w:r>
      <w:r>
        <w:t>Chain of Custody certification</w:t>
      </w:r>
      <w:bookmarkEnd w:id="33"/>
    </w:p>
    <w:p w:rsidRPr="007127CB" w:rsidR="009A6479" w:rsidP="000F239C" w:rsidRDefault="009A6479" w14:paraId="017C6604" w14:textId="1B87CA1F">
      <w:pPr>
        <w:pStyle w:val="TDNormaltext"/>
        <w:rPr>
          <w:sz w:val="22"/>
        </w:rPr>
      </w:pPr>
      <w:r w:rsidRPr="000F239C">
        <w:rPr>
          <w:sz w:val="22"/>
        </w:rPr>
        <w:t>The certification body notified by</w:t>
      </w:r>
      <w:r w:rsidRPr="009D1D80">
        <w:rPr>
          <w:sz w:val="22"/>
        </w:rPr>
        <w:t xml:space="preserve"> </w:t>
      </w:r>
      <w:r w:rsidRPr="009D1D80" w:rsidR="00E57E35">
        <w:rPr>
          <w:sz w:val="22"/>
        </w:rPr>
        <w:t>IFC</w:t>
      </w:r>
      <w:r w:rsidRPr="000F239C">
        <w:rPr>
          <w:sz w:val="22"/>
        </w:rPr>
        <w:t xml:space="preserve"> for </w:t>
      </w:r>
      <w:r>
        <w:rPr>
          <w:sz w:val="22"/>
        </w:rPr>
        <w:t xml:space="preserve">Chain of Custody </w:t>
      </w:r>
      <w:r w:rsidRPr="000F239C">
        <w:rPr>
          <w:sz w:val="22"/>
        </w:rPr>
        <w:t>certification shall:</w:t>
      </w:r>
    </w:p>
    <w:p w:rsidRPr="001E5C7B" w:rsidR="000F239C" w:rsidP="001E5C7B" w:rsidRDefault="000F239C" w14:paraId="1C624A39" w14:textId="123B6079">
      <w:pPr>
        <w:pStyle w:val="TDNormaltext"/>
        <w:numPr>
          <w:ilvl w:val="0"/>
          <w:numId w:val="29"/>
        </w:numPr>
        <w:rPr>
          <w:i/>
          <w:sz w:val="22"/>
        </w:rPr>
      </w:pPr>
      <w:r w:rsidRPr="007127CB">
        <w:rPr>
          <w:sz w:val="22"/>
        </w:rPr>
        <w:t>Have</w:t>
      </w:r>
      <w:r w:rsidRPr="00980833">
        <w:rPr>
          <w:sz w:val="22"/>
        </w:rPr>
        <w:t xml:space="preserve"> and keep valid accreditation issued in compliance with PEFC ST 2003:2012</w:t>
      </w:r>
      <w:r w:rsidR="001E5C7B">
        <w:rPr>
          <w:sz w:val="22"/>
        </w:rPr>
        <w:t xml:space="preserve"> </w:t>
      </w:r>
      <w:r w:rsidR="009D1D80">
        <w:rPr>
          <w:i/>
          <w:sz w:val="22"/>
        </w:rPr>
        <w:t xml:space="preserve"> </w:t>
      </w:r>
      <w:r w:rsidR="001E5C7B">
        <w:rPr>
          <w:sz w:val="22"/>
        </w:rPr>
        <w:t>and inform</w:t>
      </w:r>
      <w:r w:rsidRPr="009D1D80" w:rsidR="001E5C7B">
        <w:rPr>
          <w:sz w:val="22"/>
        </w:rPr>
        <w:t xml:space="preserve"> </w:t>
      </w:r>
      <w:r w:rsidRPr="009D1D80" w:rsidR="00E57E35">
        <w:rPr>
          <w:sz w:val="22"/>
        </w:rPr>
        <w:t>IFC</w:t>
      </w:r>
      <w:r w:rsidR="001E5C7B">
        <w:rPr>
          <w:i/>
          <w:sz w:val="22"/>
        </w:rPr>
        <w:t xml:space="preserve"> </w:t>
      </w:r>
      <w:r w:rsidRPr="00980833" w:rsidR="001E5C7B">
        <w:rPr>
          <w:sz w:val="22"/>
        </w:rPr>
        <w:t>immediately about any changes in the accreditation. Upon request it shall provide updated evidence that it still meets the requirements of valid accreditation</w:t>
      </w:r>
      <w:r w:rsidRPr="001E5C7B">
        <w:rPr>
          <w:sz w:val="22"/>
        </w:rPr>
        <w:t>.</w:t>
      </w:r>
    </w:p>
    <w:p w:rsidRPr="009D1D80" w:rsidR="000F239C" w:rsidP="001E5C7B" w:rsidRDefault="000F239C" w14:paraId="01C62AFA" w14:textId="39566D0D">
      <w:pPr>
        <w:pStyle w:val="TDNormaltext"/>
        <w:numPr>
          <w:ilvl w:val="0"/>
          <w:numId w:val="29"/>
        </w:numPr>
        <w:rPr>
          <w:sz w:val="22"/>
        </w:rPr>
      </w:pPr>
      <w:r w:rsidRPr="001E5C7B">
        <w:rPr>
          <w:sz w:val="22"/>
        </w:rPr>
        <w:t xml:space="preserve">Carry out </w:t>
      </w:r>
      <w:r w:rsidRPr="009D1D80">
        <w:rPr>
          <w:sz w:val="22"/>
        </w:rPr>
        <w:t>PEFC chain of custody certification against PEFC ST 2002:201</w:t>
      </w:r>
      <w:r w:rsidRPr="009D1D80" w:rsidR="001E5C7B">
        <w:rPr>
          <w:sz w:val="22"/>
        </w:rPr>
        <w:t xml:space="preserve">3 </w:t>
      </w:r>
    </w:p>
    <w:p w:rsidRPr="009D1D80" w:rsidR="000F239C" w:rsidP="001E5C7B" w:rsidRDefault="000F239C" w14:paraId="2A6B75A0" w14:textId="51518467">
      <w:pPr>
        <w:pStyle w:val="TDNormaltext"/>
        <w:numPr>
          <w:ilvl w:val="0"/>
          <w:numId w:val="29"/>
        </w:numPr>
        <w:rPr>
          <w:sz w:val="22"/>
        </w:rPr>
      </w:pPr>
      <w:r w:rsidRPr="009D1D80">
        <w:rPr>
          <w:sz w:val="22"/>
        </w:rPr>
        <w:t xml:space="preserve">Provide </w:t>
      </w:r>
      <w:r w:rsidRPr="009D1D80" w:rsidR="00E57E35">
        <w:rPr>
          <w:sz w:val="22"/>
        </w:rPr>
        <w:t>IFC</w:t>
      </w:r>
      <w:r w:rsidRPr="009D1D80">
        <w:rPr>
          <w:sz w:val="22"/>
        </w:rPr>
        <w:t xml:space="preserve"> immediately and truthfully with a comple</w:t>
      </w:r>
      <w:r w:rsidRPr="009D1D80" w:rsidR="007E7226">
        <w:rPr>
          <w:sz w:val="22"/>
        </w:rPr>
        <w:t>ted reporting form for each</w:t>
      </w:r>
      <w:r w:rsidRPr="009D1D80">
        <w:rPr>
          <w:sz w:val="22"/>
        </w:rPr>
        <w:t xml:space="preserve"> </w:t>
      </w:r>
      <w:r w:rsidRPr="009D1D80" w:rsidR="007E7226">
        <w:rPr>
          <w:sz w:val="22"/>
        </w:rPr>
        <w:t>C</w:t>
      </w:r>
      <w:r w:rsidRPr="009D1D80">
        <w:rPr>
          <w:sz w:val="22"/>
        </w:rPr>
        <w:t xml:space="preserve">hain of </w:t>
      </w:r>
      <w:r w:rsidRPr="009D1D80" w:rsidR="007E7226">
        <w:rPr>
          <w:sz w:val="22"/>
        </w:rPr>
        <w:t>C</w:t>
      </w:r>
      <w:r w:rsidRPr="009D1D80">
        <w:rPr>
          <w:sz w:val="22"/>
        </w:rPr>
        <w:t>ustody certificate and every site covered by a multi-sit</w:t>
      </w:r>
      <w:r w:rsidRPr="009D1D80" w:rsidR="007E7226">
        <w:rPr>
          <w:sz w:val="22"/>
        </w:rPr>
        <w:t xml:space="preserve">e certificate, issued under the </w:t>
      </w:r>
      <w:r w:rsidRPr="009D1D80">
        <w:rPr>
          <w:sz w:val="22"/>
        </w:rPr>
        <w:t xml:space="preserve">scope of </w:t>
      </w:r>
      <w:r w:rsidRPr="009D1D80" w:rsidR="007E7226">
        <w:rPr>
          <w:sz w:val="22"/>
        </w:rPr>
        <w:t xml:space="preserve">notification by </w:t>
      </w:r>
      <w:r w:rsidRPr="009D1D80" w:rsidR="00E57E35">
        <w:rPr>
          <w:sz w:val="22"/>
        </w:rPr>
        <w:t>IFC</w:t>
      </w:r>
      <w:r w:rsidRPr="009D1D80">
        <w:rPr>
          <w:sz w:val="22"/>
        </w:rPr>
        <w:t xml:space="preserve"> and on changes concerning reported certificates. </w:t>
      </w:r>
    </w:p>
    <w:p w:rsidRPr="009D1D80" w:rsidR="000F239C" w:rsidP="001E5C7B" w:rsidRDefault="000F239C" w14:paraId="778C512E" w14:textId="35844E2B">
      <w:pPr>
        <w:pStyle w:val="TDNormaltext"/>
        <w:numPr>
          <w:ilvl w:val="0"/>
          <w:numId w:val="29"/>
        </w:numPr>
        <w:rPr>
          <w:sz w:val="22"/>
        </w:rPr>
      </w:pPr>
      <w:r w:rsidRPr="009D1D80">
        <w:rPr>
          <w:sz w:val="22"/>
        </w:rPr>
        <w:t xml:space="preserve">Provide </w:t>
      </w:r>
      <w:r w:rsidRPr="009D1D80" w:rsidR="00E57E35">
        <w:rPr>
          <w:sz w:val="22"/>
        </w:rPr>
        <w:t>IFC</w:t>
      </w:r>
      <w:r w:rsidRPr="009D1D80">
        <w:rPr>
          <w:sz w:val="22"/>
        </w:rPr>
        <w:t xml:space="preserve">, upon request, with a list on </w:t>
      </w:r>
      <w:r w:rsidRPr="009D1D80" w:rsidR="007E7226">
        <w:rPr>
          <w:sz w:val="22"/>
        </w:rPr>
        <w:t xml:space="preserve">certificates issued under the scope of notification by </w:t>
      </w:r>
      <w:r w:rsidRPr="009D1D80" w:rsidR="00E57E35">
        <w:rPr>
          <w:sz w:val="22"/>
        </w:rPr>
        <w:t>IFC</w:t>
      </w:r>
      <w:r w:rsidRPr="009D1D80" w:rsidR="007E7226">
        <w:rPr>
          <w:sz w:val="22"/>
        </w:rPr>
        <w:t>, including information defined in the reporting form in the appendix to this document.</w:t>
      </w:r>
    </w:p>
    <w:p w:rsidR="000F239C" w:rsidP="000F239C" w:rsidRDefault="000F239C" w14:paraId="5D1346EF" w14:textId="77777777">
      <w:pPr>
        <w:pStyle w:val="TDNormaltext"/>
        <w:rPr>
          <w:sz w:val="22"/>
        </w:rPr>
      </w:pPr>
    </w:p>
    <w:p w:rsidRPr="00980833" w:rsidR="00882828" w:rsidP="00115A83" w:rsidRDefault="00882828" w14:paraId="479532BD" w14:textId="77777777">
      <w:pPr>
        <w:pStyle w:val="TDHeading1"/>
        <w:rPr>
          <w:sz w:val="22"/>
          <w:szCs w:val="22"/>
        </w:rPr>
      </w:pPr>
      <w:bookmarkStart w:name="_Toc18396238" w:id="34"/>
      <w:bookmarkStart w:name="_Toc18396490" w:id="35"/>
      <w:bookmarkStart w:name="_Toc18396612" w:id="36"/>
      <w:bookmarkStart w:name="_Toc18396698" w:id="37"/>
      <w:bookmarkStart w:name="_Toc148236362" w:id="38"/>
      <w:bookmarkStart w:name="_Toc362339302" w:id="39"/>
      <w:r w:rsidRPr="00980833">
        <w:rPr>
          <w:sz w:val="22"/>
          <w:szCs w:val="22"/>
        </w:rPr>
        <w:t>Validity of the notification</w:t>
      </w:r>
      <w:bookmarkEnd w:id="34"/>
      <w:bookmarkEnd w:id="35"/>
      <w:bookmarkEnd w:id="36"/>
      <w:bookmarkEnd w:id="37"/>
      <w:bookmarkEnd w:id="38"/>
      <w:bookmarkEnd w:id="39"/>
    </w:p>
    <w:p w:rsidRPr="00980833" w:rsidR="00882828" w:rsidP="00D44A12" w:rsidRDefault="00A70EB1" w14:paraId="41C8566D" w14:textId="300AFC73">
      <w:pPr>
        <w:pStyle w:val="TDNormaltext"/>
        <w:rPr>
          <w:sz w:val="22"/>
        </w:rPr>
      </w:pPr>
      <w:r>
        <w:rPr>
          <w:sz w:val="22"/>
        </w:rPr>
        <w:t xml:space="preserve">The </w:t>
      </w:r>
      <w:r w:rsidRPr="00980833" w:rsidR="00882828">
        <w:rPr>
          <w:sz w:val="22"/>
        </w:rPr>
        <w:t xml:space="preserve">notification is valid for the period of the validity of the certification body’s accreditation. The notification can be terminated or suspended </w:t>
      </w:r>
      <w:r w:rsidRPr="00980833" w:rsidR="00B56941">
        <w:rPr>
          <w:sz w:val="22"/>
        </w:rPr>
        <w:t xml:space="preserve">immediately </w:t>
      </w:r>
      <w:r w:rsidRPr="00102D38" w:rsidR="00882828">
        <w:rPr>
          <w:i/>
          <w:sz w:val="22"/>
        </w:rPr>
        <w:t xml:space="preserve">by </w:t>
      </w:r>
      <w:r w:rsidRPr="00102D38" w:rsidR="00E57E35">
        <w:rPr>
          <w:sz w:val="22"/>
        </w:rPr>
        <w:t>IFC</w:t>
      </w:r>
      <w:r w:rsidRPr="00102D38">
        <w:rPr>
          <w:i/>
          <w:sz w:val="22"/>
        </w:rPr>
        <w:t>,</w:t>
      </w:r>
      <w:r>
        <w:rPr>
          <w:sz w:val="22"/>
        </w:rPr>
        <w:t xml:space="preserve"> if </w:t>
      </w:r>
      <w:r w:rsidRPr="00980833" w:rsidR="00882828">
        <w:rPr>
          <w:sz w:val="22"/>
        </w:rPr>
        <w:t xml:space="preserve">the notification contract is violated. </w:t>
      </w:r>
    </w:p>
    <w:p w:rsidRPr="00980833" w:rsidR="00882828" w:rsidP="00882828" w:rsidRDefault="00882828" w14:paraId="3DA85E4D" w14:textId="77777777">
      <w:pPr>
        <w:pStyle w:val="Glava"/>
        <w:tabs>
          <w:tab w:val="clear" w:pos="4536"/>
          <w:tab w:val="clear" w:pos="9072"/>
          <w:tab w:val="left" w:pos="6783"/>
        </w:tabs>
        <w:sectPr w:rsidRPr="00980833" w:rsidR="00882828">
          <w:footerReference w:type="default" r:id="rId14"/>
          <w:pgSz w:w="12144" w:h="15716" w:orient="portrait"/>
          <w:pgMar w:top="1418" w:right="1418" w:bottom="1418" w:left="1418" w:header="851" w:footer="851" w:gutter="0"/>
          <w:pgNumType w:start="1"/>
          <w:cols w:space="720"/>
          <w:headerReference w:type="default" r:id="R552c15a431c94d86"/>
        </w:sectPr>
      </w:pPr>
    </w:p>
    <w:p w:rsidRPr="00980833" w:rsidR="00882828" w:rsidP="00AB2868" w:rsidRDefault="00882828" w14:paraId="7F368D7B" w14:textId="77777777">
      <w:pPr>
        <w:widowControl w:val="0"/>
        <w:tabs>
          <w:tab w:val="left" w:pos="6783"/>
        </w:tabs>
        <w:autoSpaceDE w:val="0"/>
        <w:autoSpaceDN w:val="0"/>
        <w:adjustRightInd w:val="0"/>
        <w:jc w:val="center"/>
        <w:rPr>
          <w:b/>
          <w:bCs/>
          <w:i/>
          <w:iCs/>
        </w:rPr>
      </w:pPr>
      <w:r w:rsidRPr="00980833">
        <w:rPr>
          <w:b/>
          <w:bCs/>
          <w:i/>
          <w:iCs/>
        </w:rPr>
        <w:t>Notification Contract</w:t>
      </w:r>
    </w:p>
    <w:p w:rsidR="00882828" w:rsidP="00AB2868" w:rsidRDefault="00882828" w14:paraId="6ADE9BE5" w14:textId="77777777">
      <w:pPr>
        <w:widowControl w:val="0"/>
        <w:autoSpaceDE w:val="0"/>
        <w:autoSpaceDN w:val="0"/>
        <w:adjustRightInd w:val="0"/>
        <w:spacing w:before="240" w:after="0"/>
        <w:jc w:val="center"/>
      </w:pPr>
      <w:r w:rsidRPr="00980833">
        <w:t>Between</w:t>
      </w:r>
    </w:p>
    <w:p w:rsidRPr="00980833" w:rsidR="00AB2868" w:rsidP="00AB2868" w:rsidRDefault="00AB2868" w14:paraId="790F95E7" w14:textId="77777777">
      <w:pPr>
        <w:widowControl w:val="0"/>
        <w:autoSpaceDE w:val="0"/>
        <w:autoSpaceDN w:val="0"/>
        <w:adjustRightInd w:val="0"/>
        <w:spacing w:before="240" w:after="0"/>
        <w:jc w:val="center"/>
      </w:pPr>
    </w:p>
    <w:p w:rsidRPr="00980833" w:rsidR="00882828" w:rsidP="003B5FF7" w:rsidRDefault="00E57E35" w14:paraId="65F6A68B" w14:textId="40CC88D8">
      <w:pPr>
        <w:widowControl w:val="0"/>
        <w:numPr>
          <w:ilvl w:val="0"/>
          <w:numId w:val="20"/>
        </w:numPr>
        <w:autoSpaceDE w:val="0"/>
        <w:autoSpaceDN w:val="0"/>
        <w:adjustRightInd w:val="0"/>
        <w:spacing w:after="0"/>
        <w:ind w:left="1276" w:hanging="556"/>
      </w:pPr>
      <w:r w:rsidRPr="00102D38">
        <w:rPr>
          <w:b/>
          <w:bCs/>
        </w:rPr>
        <w:t>IFC</w:t>
      </w:r>
      <w:r w:rsidRPr="00980833" w:rsidR="00882828">
        <w:t xml:space="preserve">, having its registered office at </w:t>
      </w:r>
      <w:r w:rsidRPr="003B5FF7" w:rsidR="003B5FF7">
        <w:rPr>
          <w:i/>
        </w:rPr>
        <w:t>[address]</w:t>
      </w:r>
    </w:p>
    <w:p w:rsidRPr="00980833" w:rsidR="00882828" w:rsidP="00882828" w:rsidRDefault="00882828" w14:paraId="4260046D" w14:textId="77777777">
      <w:pPr>
        <w:widowControl w:val="0"/>
        <w:tabs>
          <w:tab w:val="left" w:pos="1653"/>
        </w:tabs>
        <w:autoSpaceDE w:val="0"/>
        <w:autoSpaceDN w:val="0"/>
        <w:adjustRightInd w:val="0"/>
        <w:ind w:left="1500"/>
      </w:pPr>
      <w:r w:rsidRPr="00980833">
        <w:t xml:space="preserve"> </w:t>
      </w:r>
    </w:p>
    <w:p w:rsidRPr="00980833" w:rsidR="00882828" w:rsidP="00882828" w:rsidRDefault="00882828" w14:paraId="7896B2F2" w14:textId="77777777">
      <w:pPr>
        <w:keepNext/>
        <w:widowControl w:val="0"/>
        <w:autoSpaceDE w:val="0"/>
        <w:autoSpaceDN w:val="0"/>
        <w:adjustRightInd w:val="0"/>
        <w:jc w:val="center"/>
      </w:pPr>
      <w:r w:rsidRPr="00980833">
        <w:t>And</w:t>
      </w:r>
    </w:p>
    <w:p w:rsidRPr="00980833" w:rsidR="00882828" w:rsidP="00882828" w:rsidRDefault="00882828" w14:paraId="485BD697" w14:textId="77777777">
      <w:pPr>
        <w:keepNext/>
        <w:widowControl w:val="0"/>
        <w:autoSpaceDE w:val="0"/>
        <w:autoSpaceDN w:val="0"/>
        <w:adjustRightInd w:val="0"/>
        <w:jc w:val="center"/>
      </w:pPr>
      <w:r w:rsidRPr="00980833">
        <w:t xml:space="preserve"> </w:t>
      </w:r>
    </w:p>
    <w:p w:rsidR="00882828" w:rsidP="003B5FF7" w:rsidRDefault="00882828" w14:paraId="06442F42" w14:textId="77777777">
      <w:pPr>
        <w:widowControl w:val="0"/>
        <w:tabs>
          <w:tab w:val="left" w:pos="1653"/>
        </w:tabs>
        <w:autoSpaceDE w:val="0"/>
        <w:autoSpaceDN w:val="0"/>
        <w:adjustRightInd w:val="0"/>
        <w:ind w:left="1290" w:hanging="570"/>
        <w:rPr>
          <w:i/>
        </w:rPr>
      </w:pPr>
      <w:r w:rsidRPr="00980833">
        <w:rPr>
          <w:b/>
          <w:bCs/>
        </w:rPr>
        <w:t>(2)</w:t>
      </w:r>
      <w:r w:rsidRPr="00980833">
        <w:rPr>
          <w:b/>
          <w:bCs/>
        </w:rPr>
        <w:tab/>
      </w:r>
      <w:r w:rsidRPr="003B5FF7" w:rsidR="003B5FF7">
        <w:rPr>
          <w:b/>
          <w:bCs/>
          <w:i/>
        </w:rPr>
        <w:t>[C</w:t>
      </w:r>
      <w:r w:rsidRPr="003B5FF7">
        <w:rPr>
          <w:b/>
          <w:bCs/>
          <w:i/>
          <w:iCs/>
        </w:rPr>
        <w:t>ertification</w:t>
      </w:r>
      <w:r w:rsidRPr="00980833">
        <w:rPr>
          <w:b/>
          <w:bCs/>
          <w:i/>
          <w:iCs/>
        </w:rPr>
        <w:t xml:space="preserve"> body</w:t>
      </w:r>
      <w:r w:rsidR="003B5FF7">
        <w:rPr>
          <w:b/>
          <w:bCs/>
          <w:i/>
          <w:iCs/>
        </w:rPr>
        <w:t>]</w:t>
      </w:r>
      <w:r w:rsidRPr="00980833" w:rsidR="008D3E60">
        <w:rPr>
          <w:b/>
          <w:bCs/>
          <w:iCs/>
        </w:rPr>
        <w:t>,</w:t>
      </w:r>
      <w:r w:rsidRPr="00980833">
        <w:rPr>
          <w:b/>
          <w:bCs/>
          <w:i/>
          <w:iCs/>
        </w:rPr>
        <w:t xml:space="preserve"> </w:t>
      </w:r>
      <w:r w:rsidRPr="00980833">
        <w:rPr>
          <w:bCs/>
          <w:iCs/>
        </w:rPr>
        <w:t xml:space="preserve">hereafter the </w:t>
      </w:r>
      <w:r w:rsidRPr="00980833" w:rsidR="008D3E60">
        <w:rPr>
          <w:bCs/>
          <w:iCs/>
        </w:rPr>
        <w:t>“N</w:t>
      </w:r>
      <w:r w:rsidRPr="00980833">
        <w:rPr>
          <w:bCs/>
          <w:iCs/>
        </w:rPr>
        <w:t xml:space="preserve">otified </w:t>
      </w:r>
      <w:r w:rsidRPr="00980833" w:rsidR="008D3E60">
        <w:rPr>
          <w:bCs/>
          <w:iCs/>
        </w:rPr>
        <w:t>C</w:t>
      </w:r>
      <w:r w:rsidRPr="00980833">
        <w:rPr>
          <w:bCs/>
          <w:iCs/>
        </w:rPr>
        <w:t xml:space="preserve">ertification </w:t>
      </w:r>
      <w:r w:rsidRPr="00980833" w:rsidR="008D3E60">
        <w:rPr>
          <w:bCs/>
          <w:iCs/>
        </w:rPr>
        <w:t>B</w:t>
      </w:r>
      <w:r w:rsidRPr="00980833">
        <w:rPr>
          <w:bCs/>
          <w:iCs/>
        </w:rPr>
        <w:t>ody</w:t>
      </w:r>
      <w:r w:rsidRPr="00980833" w:rsidR="00141ECA">
        <w:rPr>
          <w:bCs/>
          <w:iCs/>
        </w:rPr>
        <w:t>”</w:t>
      </w:r>
      <w:r w:rsidRPr="00980833" w:rsidR="008D3E60">
        <w:rPr>
          <w:bCs/>
          <w:iCs/>
        </w:rPr>
        <w:t xml:space="preserve">, </w:t>
      </w:r>
      <w:r w:rsidRPr="00980833" w:rsidR="008D3E60">
        <w:t xml:space="preserve">having its registered office at </w:t>
      </w:r>
      <w:r w:rsidRPr="003B5FF7" w:rsidR="003B5FF7">
        <w:rPr>
          <w:i/>
        </w:rPr>
        <w:t>[</w:t>
      </w:r>
      <w:r w:rsidRPr="003B5FF7" w:rsidR="00A71CE3">
        <w:rPr>
          <w:i/>
        </w:rPr>
        <w:t>ad</w:t>
      </w:r>
      <w:r w:rsidRPr="00980833" w:rsidR="00A71CE3">
        <w:rPr>
          <w:i/>
        </w:rPr>
        <w:t>dress</w:t>
      </w:r>
      <w:r w:rsidR="003B5FF7">
        <w:rPr>
          <w:i/>
        </w:rPr>
        <w:t>]</w:t>
      </w:r>
    </w:p>
    <w:p w:rsidRPr="00980833" w:rsidR="00AB2868" w:rsidP="003B5FF7" w:rsidRDefault="00AB2868" w14:paraId="00D5A6A3" w14:textId="77777777">
      <w:pPr>
        <w:widowControl w:val="0"/>
        <w:tabs>
          <w:tab w:val="left" w:pos="1653"/>
        </w:tabs>
        <w:autoSpaceDE w:val="0"/>
        <w:autoSpaceDN w:val="0"/>
        <w:adjustRightInd w:val="0"/>
        <w:ind w:left="1290" w:hanging="570"/>
        <w:rPr>
          <w:i/>
          <w:iCs/>
        </w:rPr>
      </w:pPr>
    </w:p>
    <w:p w:rsidRPr="00980833" w:rsidR="00882828" w:rsidP="00882828" w:rsidRDefault="00882828" w14:paraId="1F665C69" w14:textId="09E047DB">
      <w:pPr>
        <w:widowControl w:val="0"/>
        <w:autoSpaceDE w:val="0"/>
        <w:autoSpaceDN w:val="0"/>
        <w:adjustRightInd w:val="0"/>
        <w:spacing w:before="240"/>
      </w:pPr>
      <w:r w:rsidRPr="00980833">
        <w:t xml:space="preserve">Whereas </w:t>
      </w:r>
      <w:r w:rsidRPr="00980833" w:rsidR="00A71CE3">
        <w:t xml:space="preserve">the Notified Certification Body </w:t>
      </w:r>
      <w:r w:rsidRPr="00980833">
        <w:t xml:space="preserve">is operating </w:t>
      </w:r>
      <w:r w:rsidR="005C1E65">
        <w:t>C</w:t>
      </w:r>
      <w:r w:rsidRPr="00980833">
        <w:t xml:space="preserve">hain of </w:t>
      </w:r>
      <w:r w:rsidR="005C1E65">
        <w:t>C</w:t>
      </w:r>
      <w:r w:rsidRPr="00980833">
        <w:t xml:space="preserve">ustody certification </w:t>
      </w:r>
      <w:r w:rsidR="005C1E65">
        <w:t xml:space="preserve">and Forest Management certification </w:t>
      </w:r>
      <w:r w:rsidRPr="005C1E65" w:rsidR="005C1E65">
        <w:rPr>
          <w:i/>
        </w:rPr>
        <w:t>[none applicable to be deleted]</w:t>
      </w:r>
      <w:r w:rsidR="005C1E65">
        <w:t xml:space="preserve">, </w:t>
      </w:r>
      <w:r w:rsidRPr="00980833">
        <w:t xml:space="preserve">recognised by </w:t>
      </w:r>
      <w:r w:rsidR="00E57E35">
        <w:rPr>
          <w:i/>
        </w:rPr>
        <w:t>IFC</w:t>
      </w:r>
      <w:r w:rsidRPr="00980833">
        <w:t>;</w:t>
      </w:r>
    </w:p>
    <w:p w:rsidRPr="00980833" w:rsidR="00882828" w:rsidP="00882828" w:rsidRDefault="00882828" w14:paraId="34F3ED88" w14:textId="0E0E6CF3">
      <w:pPr>
        <w:widowControl w:val="0"/>
        <w:autoSpaceDE w:val="0"/>
        <w:autoSpaceDN w:val="0"/>
        <w:adjustRightInd w:val="0"/>
        <w:spacing w:before="240"/>
      </w:pPr>
      <w:r w:rsidRPr="00980833">
        <w:t xml:space="preserve">Whereas </w:t>
      </w:r>
      <w:r w:rsidR="00E57E35">
        <w:rPr>
          <w:i/>
        </w:rPr>
        <w:t>IFC</w:t>
      </w:r>
      <w:r w:rsidR="005C1E65">
        <w:t xml:space="preserve"> </w:t>
      </w:r>
      <w:r w:rsidRPr="00980833">
        <w:t xml:space="preserve">is the governing body of the Programme for the Endorsement of Forest Certification schemes </w:t>
      </w:r>
      <w:r w:rsidR="005C1E65">
        <w:t xml:space="preserve">in </w:t>
      </w:r>
      <w:r w:rsidRPr="005C1E65" w:rsidR="005C1E65">
        <w:rPr>
          <w:i/>
        </w:rPr>
        <w:t>[country]</w:t>
      </w:r>
      <w:r w:rsidR="005C1E65">
        <w:t xml:space="preserve">, based on an administration contract signed with the PEFC Council. </w:t>
      </w:r>
    </w:p>
    <w:p w:rsidRPr="00980833" w:rsidR="00882828" w:rsidP="00882828" w:rsidRDefault="00882828" w14:paraId="0CEC4108" w14:textId="0D0168E3">
      <w:pPr>
        <w:widowControl w:val="0"/>
        <w:autoSpaceDE w:val="0"/>
        <w:autoSpaceDN w:val="0"/>
        <w:adjustRightInd w:val="0"/>
        <w:spacing w:before="240"/>
      </w:pPr>
      <w:r w:rsidRPr="00980833">
        <w:t>Whereas the Notified Certification Body is to be granted notification</w:t>
      </w:r>
      <w:r w:rsidRPr="00980833" w:rsidR="00141ECA">
        <w:t>,</w:t>
      </w:r>
      <w:r w:rsidRPr="00980833">
        <w:t xml:space="preserve"> and </w:t>
      </w:r>
      <w:r w:rsidR="00E57E35">
        <w:rPr>
          <w:i/>
        </w:rPr>
        <w:t>IFC</w:t>
      </w:r>
      <w:r w:rsidRPr="00980833" w:rsidR="0027278F">
        <w:t xml:space="preserve"> recognises </w:t>
      </w:r>
      <w:r w:rsidRPr="00980833">
        <w:t>certificates</w:t>
      </w:r>
      <w:r w:rsidRPr="00980833" w:rsidR="00A71CE3">
        <w:t xml:space="preserve"> </w:t>
      </w:r>
      <w:r w:rsidRPr="00980833" w:rsidR="0027278F">
        <w:t xml:space="preserve">issued by the Notified Certification Body </w:t>
      </w:r>
      <w:r w:rsidRPr="00980833">
        <w:t>within the scope of valid accreditation to organisations w</w:t>
      </w:r>
      <w:r w:rsidR="005C1E65">
        <w:t xml:space="preserve">hich are registered in </w:t>
      </w:r>
      <w:r w:rsidRPr="005C1E65" w:rsidR="005C1E65">
        <w:rPr>
          <w:i/>
        </w:rPr>
        <w:t>[count</w:t>
      </w:r>
      <w:r w:rsidR="005C1E65">
        <w:rPr>
          <w:i/>
        </w:rPr>
        <w:t>r</w:t>
      </w:r>
      <w:r w:rsidRPr="005C1E65" w:rsidR="005C1E65">
        <w:rPr>
          <w:i/>
        </w:rPr>
        <w:t>y]</w:t>
      </w:r>
      <w:r w:rsidR="005C1E65">
        <w:t>, and international sites participating in multi-site Chain of Custody certifications of these organisations</w:t>
      </w:r>
      <w:r w:rsidRPr="00980833" w:rsidR="0027278F">
        <w:t>.</w:t>
      </w:r>
    </w:p>
    <w:p w:rsidRPr="00980833" w:rsidR="00882828" w:rsidP="00882828" w:rsidRDefault="00882828" w14:paraId="5E8777BB" w14:textId="77777777">
      <w:pPr>
        <w:widowControl w:val="0"/>
        <w:autoSpaceDE w:val="0"/>
        <w:autoSpaceDN w:val="0"/>
        <w:adjustRightInd w:val="0"/>
      </w:pPr>
      <w:r w:rsidRPr="00980833">
        <w:t>Now, therefore the above said parties agree to the following:</w:t>
      </w:r>
    </w:p>
    <w:p w:rsidRPr="00980833" w:rsidR="004B239F" w:rsidP="00882828" w:rsidRDefault="004B239F" w14:paraId="0E091C63" w14:textId="77777777">
      <w:pPr>
        <w:widowControl w:val="0"/>
        <w:autoSpaceDE w:val="0"/>
        <w:autoSpaceDN w:val="0"/>
        <w:adjustRightInd w:val="0"/>
      </w:pPr>
    </w:p>
    <w:p w:rsidRPr="00980833" w:rsidR="00882828" w:rsidP="00882828" w:rsidRDefault="00882828" w14:paraId="0E92BCDD" w14:textId="77777777">
      <w:pPr>
        <w:keepNext/>
        <w:widowControl w:val="0"/>
        <w:autoSpaceDE w:val="0"/>
        <w:autoSpaceDN w:val="0"/>
        <w:adjustRightInd w:val="0"/>
        <w:rPr>
          <w:b/>
          <w:bCs/>
        </w:rPr>
      </w:pPr>
      <w:r w:rsidRPr="00980833">
        <w:rPr>
          <w:b/>
          <w:bCs/>
        </w:rPr>
        <w:t>Article 1</w:t>
      </w:r>
    </w:p>
    <w:p w:rsidRPr="00980833" w:rsidR="00882828" w:rsidP="00882828" w:rsidRDefault="00882828" w14:paraId="2E6414EC" w14:textId="77777777">
      <w:pPr>
        <w:widowControl w:val="0"/>
        <w:autoSpaceDE w:val="0"/>
        <w:autoSpaceDN w:val="0"/>
        <w:adjustRightInd w:val="0"/>
        <w:spacing w:before="120"/>
        <w:rPr>
          <w:u w:val="single"/>
        </w:rPr>
      </w:pPr>
      <w:r w:rsidRPr="00980833">
        <w:rPr>
          <w:u w:val="single"/>
        </w:rPr>
        <w:t>Definitions:</w:t>
      </w:r>
    </w:p>
    <w:p w:rsidRPr="00980833" w:rsidR="00E056BB" w:rsidP="00E056BB" w:rsidRDefault="00E056BB" w14:paraId="508362C5" w14:textId="77777777">
      <w:pPr>
        <w:widowControl w:val="0"/>
        <w:autoSpaceDE w:val="0"/>
        <w:autoSpaceDN w:val="0"/>
        <w:adjustRightInd w:val="0"/>
        <w:spacing w:before="240"/>
        <w:ind w:left="426" w:hanging="426"/>
      </w:pPr>
      <w:r w:rsidRPr="00980833">
        <w:t xml:space="preserve">1.   </w:t>
      </w:r>
      <w:r>
        <w:t xml:space="preserve">Forest Management certification </w:t>
      </w:r>
    </w:p>
    <w:p w:rsidR="00E056BB" w:rsidP="00E056BB" w:rsidRDefault="00E056BB" w14:paraId="5B7112E1" w14:textId="43444611">
      <w:pPr>
        <w:widowControl w:val="0"/>
        <w:autoSpaceDE w:val="0"/>
        <w:autoSpaceDN w:val="0"/>
        <w:adjustRightInd w:val="0"/>
        <w:ind w:left="426"/>
      </w:pPr>
      <w:r w:rsidRPr="00980833">
        <w:t xml:space="preserve">This is </w:t>
      </w:r>
      <w:r w:rsidRPr="00E056BB">
        <w:rPr>
          <w:i/>
        </w:rPr>
        <w:t>[Relevant Forest Management standard(s) of the forest certification scheme]</w:t>
      </w:r>
      <w:r w:rsidR="00AB2868">
        <w:rPr>
          <w:i/>
        </w:rPr>
        <w:t xml:space="preserve">, </w:t>
      </w:r>
      <w:r w:rsidRPr="00980833" w:rsidR="00AB2868">
        <w:t>which forms part of the contractual documentation</w:t>
      </w:r>
      <w:r w:rsidR="00AB2868">
        <w:t xml:space="preserve">. </w:t>
      </w:r>
      <w:r w:rsidRPr="00980833" w:rsidR="00AB2868">
        <w:t xml:space="preserve"> </w:t>
      </w:r>
      <w:r w:rsidRPr="00E056BB" w:rsidR="00AB2868">
        <w:rPr>
          <w:i/>
        </w:rPr>
        <w:t>[Relevant Forest Management standard(s) of the forest certification scheme]</w:t>
      </w:r>
      <w:r w:rsidR="00AB2868">
        <w:rPr>
          <w:i/>
        </w:rPr>
        <w:t xml:space="preserve"> </w:t>
      </w:r>
      <w:r w:rsidRPr="00980833">
        <w:t xml:space="preserve">can be altered or replaced with another document by </w:t>
      </w:r>
      <w:r w:rsidR="00E57E35">
        <w:rPr>
          <w:i/>
        </w:rPr>
        <w:t>IFC</w:t>
      </w:r>
      <w:r w:rsidRPr="00980833">
        <w:t>.</w:t>
      </w:r>
    </w:p>
    <w:p w:rsidRPr="00980833" w:rsidR="00E056BB" w:rsidP="00E056BB" w:rsidRDefault="00E056BB" w14:paraId="1BEE307C" w14:textId="77777777">
      <w:pPr>
        <w:widowControl w:val="0"/>
        <w:autoSpaceDE w:val="0"/>
        <w:autoSpaceDN w:val="0"/>
        <w:adjustRightInd w:val="0"/>
        <w:ind w:left="426"/>
      </w:pPr>
    </w:p>
    <w:p w:rsidRPr="00980833" w:rsidR="00E056BB" w:rsidP="00E056BB" w:rsidRDefault="00E056BB" w14:paraId="1BC6CA5C" w14:textId="77777777">
      <w:pPr>
        <w:widowControl w:val="0"/>
        <w:autoSpaceDE w:val="0"/>
        <w:autoSpaceDN w:val="0"/>
        <w:adjustRightInd w:val="0"/>
      </w:pPr>
      <w:r w:rsidRPr="00980833">
        <w:t>2.    Certification and Accreditation Procedures</w:t>
      </w:r>
      <w:r>
        <w:t xml:space="preserve"> – Forest Management certification</w:t>
      </w:r>
    </w:p>
    <w:p w:rsidRPr="00980833" w:rsidR="00E056BB" w:rsidP="00E056BB" w:rsidRDefault="00E056BB" w14:paraId="344DDF93" w14:textId="2A71765E">
      <w:pPr>
        <w:widowControl w:val="0"/>
        <w:autoSpaceDE w:val="0"/>
        <w:autoSpaceDN w:val="0"/>
        <w:adjustRightInd w:val="0"/>
        <w:ind w:left="426"/>
      </w:pPr>
      <w:r w:rsidRPr="00980833">
        <w:t xml:space="preserve">This is </w:t>
      </w:r>
      <w:r>
        <w:rPr>
          <w:i/>
        </w:rPr>
        <w:t>[Document defining the requirements of the forest certification scheme for certification bodies carrying out Forest Management certification]</w:t>
      </w:r>
      <w:r w:rsidRPr="00980833">
        <w:rPr>
          <w:i/>
        </w:rPr>
        <w:t xml:space="preserve">, </w:t>
      </w:r>
      <w:r w:rsidRPr="00980833">
        <w:t xml:space="preserve">which forms part of the contractual documentation. </w:t>
      </w:r>
      <w:r>
        <w:rPr>
          <w:i/>
        </w:rPr>
        <w:t xml:space="preserve">[Document defining the requirements of the forest certification scheme for certification bodies carrying out Forest Management certification] </w:t>
      </w:r>
      <w:r w:rsidRPr="00980833">
        <w:t xml:space="preserve">can be altered or replaced with another document by </w:t>
      </w:r>
      <w:r w:rsidR="00E57E35">
        <w:rPr>
          <w:i/>
        </w:rPr>
        <w:t>IFC</w:t>
      </w:r>
      <w:r w:rsidRPr="00980833">
        <w:t>.</w:t>
      </w:r>
    </w:p>
    <w:p w:rsidR="00E056BB" w:rsidP="00E056BB" w:rsidRDefault="00E056BB" w14:paraId="2A86CE10" w14:textId="77777777">
      <w:pPr>
        <w:widowControl w:val="0"/>
        <w:autoSpaceDE w:val="0"/>
        <w:autoSpaceDN w:val="0"/>
        <w:adjustRightInd w:val="0"/>
        <w:spacing w:before="240"/>
        <w:ind w:left="426" w:hanging="426"/>
      </w:pPr>
    </w:p>
    <w:p w:rsidR="00E056BB" w:rsidP="00E056BB" w:rsidRDefault="00E056BB" w14:paraId="109C167B" w14:textId="77777777">
      <w:pPr>
        <w:widowControl w:val="0"/>
        <w:autoSpaceDE w:val="0"/>
        <w:autoSpaceDN w:val="0"/>
        <w:adjustRightInd w:val="0"/>
        <w:spacing w:before="240"/>
        <w:ind w:left="426" w:hanging="426"/>
      </w:pPr>
    </w:p>
    <w:p w:rsidRPr="00980833" w:rsidR="00882828" w:rsidP="00E056BB" w:rsidRDefault="00DD6D6C" w14:paraId="4F1717EB" w14:textId="77777777">
      <w:pPr>
        <w:widowControl w:val="0"/>
        <w:autoSpaceDE w:val="0"/>
        <w:autoSpaceDN w:val="0"/>
        <w:adjustRightInd w:val="0"/>
        <w:spacing w:before="240"/>
        <w:ind w:left="426" w:hanging="426"/>
      </w:pPr>
      <w:r>
        <w:t>3</w:t>
      </w:r>
      <w:r w:rsidRPr="00980833" w:rsidR="00882828">
        <w:t>.   Chain of Custody of Forest Based Products – Requirements -</w:t>
      </w:r>
    </w:p>
    <w:p w:rsidRPr="00980833" w:rsidR="00882828" w:rsidP="00882828" w:rsidRDefault="00882828" w14:paraId="43FD64CB" w14:textId="14AEF454">
      <w:pPr>
        <w:widowControl w:val="0"/>
        <w:autoSpaceDE w:val="0"/>
        <w:autoSpaceDN w:val="0"/>
        <w:adjustRightInd w:val="0"/>
        <w:ind w:left="426"/>
      </w:pPr>
      <w:r w:rsidRPr="00980833">
        <w:t xml:space="preserve">This is </w:t>
      </w:r>
      <w:r w:rsidRPr="00980833" w:rsidR="006C2653">
        <w:t>PEFC ST 2002:201</w:t>
      </w:r>
      <w:r w:rsidR="00E056BB">
        <w:t>3</w:t>
      </w:r>
      <w:r w:rsidRPr="00E056BB" w:rsidR="006C2653">
        <w:rPr>
          <w:i/>
        </w:rPr>
        <w:t xml:space="preserve">, </w:t>
      </w:r>
      <w:r w:rsidRPr="00E056BB" w:rsidR="006C2653">
        <w:t>Chain of Custody of Forest Based Products – Requirements</w:t>
      </w:r>
      <w:r w:rsidRPr="00E056BB" w:rsidR="00AB2868">
        <w:t>,</w:t>
      </w:r>
      <w:r w:rsidRPr="00980833" w:rsidR="00AB2868">
        <w:t xml:space="preserve"> [</w:t>
      </w:r>
      <w:r w:rsidRPr="00BF64CB" w:rsidR="00E056BB">
        <w:rPr>
          <w:i/>
        </w:rPr>
        <w:t>or scheme specific chain of custody standard, if applicable]</w:t>
      </w:r>
      <w:r w:rsidR="00E056BB">
        <w:rPr>
          <w:i/>
        </w:rPr>
        <w:t xml:space="preserve"> </w:t>
      </w:r>
      <w:r w:rsidRPr="00980833">
        <w:t>which forms part of the co</w:t>
      </w:r>
      <w:r w:rsidR="00E056BB">
        <w:t xml:space="preserve">ntractual documentation. </w:t>
      </w:r>
      <w:r w:rsidRPr="00980833" w:rsidR="00A45AAF">
        <w:t>PEFC ST 2002:201</w:t>
      </w:r>
      <w:r w:rsidR="00E056BB">
        <w:t xml:space="preserve">3 </w:t>
      </w:r>
      <w:r w:rsidRPr="00BF64CB" w:rsidR="00E056BB">
        <w:rPr>
          <w:i/>
        </w:rPr>
        <w:t>[or scheme specific chain of custody standard, if applicable]</w:t>
      </w:r>
      <w:r w:rsidRPr="00980833">
        <w:t xml:space="preserve"> </w:t>
      </w:r>
      <w:r w:rsidRPr="00980833" w:rsidR="006F1010">
        <w:t>can be</w:t>
      </w:r>
      <w:r w:rsidRPr="00980833" w:rsidR="00A45AAF">
        <w:t xml:space="preserve"> </w:t>
      </w:r>
      <w:r w:rsidRPr="00980833">
        <w:t xml:space="preserve">altered </w:t>
      </w:r>
      <w:r w:rsidRPr="00980833" w:rsidR="00FB49D7">
        <w:t xml:space="preserve">or replaced </w:t>
      </w:r>
      <w:r w:rsidRPr="00980833" w:rsidR="00A45AAF">
        <w:t>with</w:t>
      </w:r>
      <w:r w:rsidRPr="00980833" w:rsidR="00FB49D7">
        <w:t xml:space="preserve"> another document </w:t>
      </w:r>
      <w:r w:rsidRPr="00980833">
        <w:t xml:space="preserve">by </w:t>
      </w:r>
      <w:r w:rsidR="00E57E35">
        <w:rPr>
          <w:i/>
        </w:rPr>
        <w:t>IFC</w:t>
      </w:r>
      <w:r w:rsidRPr="00980833">
        <w:t>.</w:t>
      </w:r>
    </w:p>
    <w:p w:rsidRPr="00980833" w:rsidR="00882828" w:rsidP="00882828" w:rsidRDefault="00882828" w14:paraId="6B109217" w14:textId="77777777">
      <w:pPr>
        <w:widowControl w:val="0"/>
        <w:autoSpaceDE w:val="0"/>
        <w:autoSpaceDN w:val="0"/>
        <w:adjustRightInd w:val="0"/>
        <w:ind w:left="426"/>
      </w:pPr>
    </w:p>
    <w:p w:rsidRPr="00980833" w:rsidR="00882828" w:rsidP="00882828" w:rsidRDefault="00DD6D6C" w14:paraId="75C16E18" w14:textId="77777777">
      <w:pPr>
        <w:widowControl w:val="0"/>
        <w:autoSpaceDE w:val="0"/>
        <w:autoSpaceDN w:val="0"/>
        <w:adjustRightInd w:val="0"/>
      </w:pPr>
      <w:r>
        <w:t>4</w:t>
      </w:r>
      <w:r w:rsidRPr="00980833" w:rsidR="00882828">
        <w:t>.    Certification and Accreditation Procedures</w:t>
      </w:r>
      <w:r w:rsidR="00E056BB">
        <w:t xml:space="preserve"> – Chain of Custody certification</w:t>
      </w:r>
    </w:p>
    <w:p w:rsidRPr="00980833" w:rsidR="00A45AAF" w:rsidP="00A45AAF" w:rsidRDefault="00882828" w14:paraId="18A984BC" w14:textId="266C89F3">
      <w:pPr>
        <w:widowControl w:val="0"/>
        <w:autoSpaceDE w:val="0"/>
        <w:autoSpaceDN w:val="0"/>
        <w:adjustRightInd w:val="0"/>
        <w:ind w:left="426"/>
      </w:pPr>
      <w:r w:rsidRPr="00980833">
        <w:t xml:space="preserve">This is </w:t>
      </w:r>
      <w:r w:rsidRPr="00980833" w:rsidR="00A45AAF">
        <w:t xml:space="preserve">PFC ST 2003:2012, </w:t>
      </w:r>
      <w:r w:rsidRPr="00E056BB" w:rsidR="00A45AAF">
        <w:t>Requirements for Certification Bodies operating Certification against the PEFC International Chain of Custody Standard</w:t>
      </w:r>
      <w:r w:rsidR="00E056BB">
        <w:rPr>
          <w:i/>
        </w:rPr>
        <w:t xml:space="preserve"> </w:t>
      </w:r>
      <w:r w:rsidRPr="00BF64CB" w:rsidR="00E056BB">
        <w:rPr>
          <w:i/>
        </w:rPr>
        <w:t xml:space="preserve">[or scheme specific </w:t>
      </w:r>
      <w:r w:rsidR="00E056BB">
        <w:rPr>
          <w:i/>
        </w:rPr>
        <w:t>requirements</w:t>
      </w:r>
      <w:r w:rsidRPr="00BF64CB" w:rsidR="00E056BB">
        <w:rPr>
          <w:i/>
        </w:rPr>
        <w:t>, if applicable</w:t>
      </w:r>
      <w:r w:rsidR="00E056BB">
        <w:rPr>
          <w:i/>
        </w:rPr>
        <w:t>]</w:t>
      </w:r>
      <w:r w:rsidRPr="00980833" w:rsidR="00A45AAF">
        <w:rPr>
          <w:i/>
        </w:rPr>
        <w:t xml:space="preserve">, </w:t>
      </w:r>
      <w:r w:rsidRPr="00980833">
        <w:t xml:space="preserve">which forms part of the contractual documentation and is found in the annex of this contract. </w:t>
      </w:r>
      <w:r w:rsidRPr="00980833" w:rsidR="00A45AAF">
        <w:t xml:space="preserve">PEFC </w:t>
      </w:r>
      <w:r w:rsidRPr="00980833" w:rsidR="001D531B">
        <w:t xml:space="preserve">2003:2012 </w:t>
      </w:r>
      <w:r w:rsidRPr="00BF64CB" w:rsidR="00E056BB">
        <w:rPr>
          <w:i/>
        </w:rPr>
        <w:t xml:space="preserve">[or scheme specific </w:t>
      </w:r>
      <w:r w:rsidR="00E056BB">
        <w:rPr>
          <w:i/>
        </w:rPr>
        <w:t>requirements</w:t>
      </w:r>
      <w:r w:rsidRPr="00BF64CB" w:rsidR="00E056BB">
        <w:rPr>
          <w:i/>
        </w:rPr>
        <w:t>, if applicable</w:t>
      </w:r>
      <w:r w:rsidR="00E056BB">
        <w:rPr>
          <w:i/>
        </w:rPr>
        <w:t xml:space="preserve">] </w:t>
      </w:r>
      <w:r w:rsidRPr="00980833" w:rsidR="001D531B">
        <w:t>can</w:t>
      </w:r>
      <w:r w:rsidRPr="00980833" w:rsidR="006F1010">
        <w:t xml:space="preserve"> be</w:t>
      </w:r>
      <w:r w:rsidRPr="00980833" w:rsidR="00A45AAF">
        <w:t xml:space="preserve"> altered or replaced with another document by </w:t>
      </w:r>
      <w:r w:rsidR="00E57E35">
        <w:rPr>
          <w:i/>
        </w:rPr>
        <w:t>IFC</w:t>
      </w:r>
      <w:r w:rsidRPr="00980833" w:rsidR="00A45AAF">
        <w:t>.</w:t>
      </w:r>
    </w:p>
    <w:p w:rsidRPr="00980833" w:rsidR="00882828" w:rsidP="00882828" w:rsidRDefault="00882828" w14:paraId="3A55D712" w14:textId="77777777">
      <w:pPr>
        <w:widowControl w:val="0"/>
        <w:autoSpaceDE w:val="0"/>
        <w:autoSpaceDN w:val="0"/>
        <w:adjustRightInd w:val="0"/>
      </w:pPr>
    </w:p>
    <w:p w:rsidRPr="008F6598" w:rsidR="00882828" w:rsidP="00882828" w:rsidRDefault="00DD6D6C" w14:paraId="0A289EEA" w14:textId="4C40FA0A">
      <w:pPr>
        <w:widowControl w:val="0"/>
        <w:autoSpaceDE w:val="0"/>
        <w:autoSpaceDN w:val="0"/>
        <w:adjustRightInd w:val="0"/>
        <w:ind w:left="720" w:hanging="720"/>
        <w:rPr>
          <w:i/>
        </w:rPr>
      </w:pPr>
      <w:r>
        <w:t>5</w:t>
      </w:r>
      <w:r w:rsidRPr="00980833" w:rsidR="00882828">
        <w:t>.    Tar</w:t>
      </w:r>
      <w:r>
        <w:t xml:space="preserve">iffs of </w:t>
      </w:r>
      <w:r w:rsidR="008F6598">
        <w:t xml:space="preserve">the </w:t>
      </w:r>
      <w:r>
        <w:t xml:space="preserve">Notification Fee </w:t>
      </w:r>
      <w:r w:rsidR="008F6598">
        <w:t xml:space="preserve">of </w:t>
      </w:r>
      <w:r w:rsidR="00E57E35">
        <w:rPr>
          <w:i/>
        </w:rPr>
        <w:t>IFC</w:t>
      </w:r>
    </w:p>
    <w:p w:rsidR="0016489E" w:rsidP="00403B8F" w:rsidRDefault="00980833" w14:paraId="53653486" w14:textId="77777777">
      <w:pPr>
        <w:widowControl w:val="0"/>
        <w:tabs>
          <w:tab w:val="left" w:pos="426"/>
        </w:tabs>
        <w:autoSpaceDE w:val="0"/>
        <w:autoSpaceDN w:val="0"/>
        <w:adjustRightInd w:val="0"/>
        <w:spacing w:before="240"/>
        <w:ind w:left="426" w:hanging="426"/>
      </w:pPr>
      <w:r w:rsidRPr="00980833">
        <w:tab/>
      </w:r>
      <w:r w:rsidRPr="00980833">
        <w:t>These</w:t>
      </w:r>
      <w:r w:rsidRPr="00980833" w:rsidR="0007475B">
        <w:t xml:space="preserve"> are the tariffs defined in </w:t>
      </w:r>
      <w:r w:rsidRPr="00980833" w:rsidR="00882828">
        <w:t>Appendix</w:t>
      </w:r>
      <w:r w:rsidRPr="00980833" w:rsidR="00684711">
        <w:t xml:space="preserve"> 3</w:t>
      </w:r>
      <w:r w:rsidRPr="00980833" w:rsidR="00882828">
        <w:t xml:space="preserve"> to </w:t>
      </w:r>
      <w:r w:rsidRPr="00DD6D6C" w:rsidR="00DD6D6C">
        <w:rPr>
          <w:i/>
        </w:rPr>
        <w:t>[</w:t>
      </w:r>
      <w:r w:rsidR="008F6598">
        <w:rPr>
          <w:i/>
        </w:rPr>
        <w:t xml:space="preserve">title of </w:t>
      </w:r>
      <w:r w:rsidRPr="00DD6D6C" w:rsidR="00DD6D6C">
        <w:rPr>
          <w:i/>
        </w:rPr>
        <w:t>this document]</w:t>
      </w:r>
      <w:r w:rsidRPr="00980833" w:rsidR="00882828">
        <w:t xml:space="preserve"> which forms part of the contractual documentation and is found in the annex of this contract.</w:t>
      </w:r>
    </w:p>
    <w:p w:rsidRPr="00980833" w:rsidR="0007475B" w:rsidP="00403B8F" w:rsidRDefault="0007475B" w14:paraId="6C9CD763" w14:textId="77777777">
      <w:pPr>
        <w:widowControl w:val="0"/>
        <w:tabs>
          <w:tab w:val="left" w:pos="426"/>
        </w:tabs>
        <w:autoSpaceDE w:val="0"/>
        <w:autoSpaceDN w:val="0"/>
        <w:adjustRightInd w:val="0"/>
        <w:spacing w:before="240"/>
        <w:ind w:left="426" w:hanging="426"/>
      </w:pPr>
      <w:r w:rsidRPr="00980833">
        <w:t xml:space="preserve">4. </w:t>
      </w:r>
      <w:r w:rsidR="0016489E">
        <w:tab/>
      </w:r>
      <w:r w:rsidR="0016489E">
        <w:t>Certificate Reporting Form</w:t>
      </w:r>
      <w:r w:rsidRPr="00980833">
        <w:tab/>
      </w:r>
    </w:p>
    <w:p w:rsidRPr="00980833" w:rsidR="0007475B" w:rsidP="00882828" w:rsidRDefault="0007475B" w14:paraId="57FFE195" w14:textId="77777777">
      <w:pPr>
        <w:widowControl w:val="0"/>
        <w:tabs>
          <w:tab w:val="left" w:pos="426"/>
        </w:tabs>
        <w:autoSpaceDE w:val="0"/>
        <w:autoSpaceDN w:val="0"/>
        <w:adjustRightInd w:val="0"/>
        <w:ind w:left="426" w:hanging="426"/>
      </w:pPr>
      <w:r w:rsidRPr="00980833">
        <w:tab/>
      </w:r>
      <w:r w:rsidRPr="00980833">
        <w:t xml:space="preserve">This is Appendix 4 to </w:t>
      </w:r>
      <w:r w:rsidRPr="00DD6D6C" w:rsidR="00DD6D6C">
        <w:rPr>
          <w:i/>
        </w:rPr>
        <w:t>[</w:t>
      </w:r>
      <w:r w:rsidR="008F6598">
        <w:rPr>
          <w:i/>
        </w:rPr>
        <w:t xml:space="preserve">title of </w:t>
      </w:r>
      <w:r w:rsidRPr="00DD6D6C" w:rsidR="00DD6D6C">
        <w:rPr>
          <w:i/>
        </w:rPr>
        <w:t>this document]</w:t>
      </w:r>
      <w:r w:rsidRPr="00980833">
        <w:t>, which forms part of the contractual documentation and is found in the annex of this contract.</w:t>
      </w:r>
    </w:p>
    <w:p w:rsidRPr="00980833" w:rsidR="00882828" w:rsidP="00882828" w:rsidRDefault="00882828" w14:paraId="0E7DEB45" w14:textId="77777777">
      <w:pPr>
        <w:widowControl w:val="0"/>
        <w:tabs>
          <w:tab w:val="left" w:pos="426"/>
        </w:tabs>
        <w:autoSpaceDE w:val="0"/>
        <w:autoSpaceDN w:val="0"/>
        <w:adjustRightInd w:val="0"/>
      </w:pPr>
    </w:p>
    <w:p w:rsidRPr="00980833" w:rsidR="00882828" w:rsidP="00882828" w:rsidRDefault="00882828" w14:paraId="0FB77D40" w14:textId="77777777">
      <w:pPr>
        <w:widowControl w:val="0"/>
        <w:tabs>
          <w:tab w:val="left" w:pos="426"/>
        </w:tabs>
        <w:autoSpaceDE w:val="0"/>
        <w:autoSpaceDN w:val="0"/>
        <w:adjustRightInd w:val="0"/>
        <w:ind w:left="426" w:hanging="426"/>
        <w:rPr>
          <w:b/>
          <w:bCs/>
        </w:rPr>
      </w:pPr>
      <w:r w:rsidRPr="00980833">
        <w:rPr>
          <w:b/>
          <w:bCs/>
        </w:rPr>
        <w:t>Article 2: Responsibilities of the Notified Certification Body</w:t>
      </w:r>
    </w:p>
    <w:p w:rsidRPr="00980833" w:rsidR="00882828" w:rsidP="00882828" w:rsidRDefault="00882828" w14:paraId="0D4CC929" w14:textId="77777777">
      <w:pPr>
        <w:widowControl w:val="0"/>
        <w:tabs>
          <w:tab w:val="left" w:pos="426"/>
        </w:tabs>
        <w:autoSpaceDE w:val="0"/>
        <w:autoSpaceDN w:val="0"/>
        <w:adjustRightInd w:val="0"/>
        <w:ind w:left="426" w:hanging="426"/>
        <w:rPr>
          <w:b/>
          <w:bCs/>
        </w:rPr>
      </w:pPr>
    </w:p>
    <w:p w:rsidRPr="003D1ED4" w:rsidR="00882828" w:rsidP="00882828" w:rsidRDefault="007937C1" w14:paraId="55CDD341" w14:textId="77777777">
      <w:pPr>
        <w:widowControl w:val="0"/>
        <w:tabs>
          <w:tab w:val="left" w:pos="426"/>
        </w:tabs>
        <w:autoSpaceDE w:val="0"/>
        <w:autoSpaceDN w:val="0"/>
        <w:adjustRightInd w:val="0"/>
        <w:ind w:left="426" w:hanging="426"/>
        <w:rPr>
          <w:b/>
          <w:bCs/>
        </w:rPr>
      </w:pPr>
      <w:r w:rsidRPr="003D1ED4">
        <w:t xml:space="preserve">The </w:t>
      </w:r>
      <w:r w:rsidRPr="003D1ED4" w:rsidR="00882828">
        <w:t>Notified Certification Body is obliged to:</w:t>
      </w:r>
    </w:p>
    <w:p w:rsidRPr="003D1ED4" w:rsidR="002F4E76" w:rsidP="007937C1" w:rsidRDefault="002F4E76" w14:paraId="542E48A4" w14:textId="71B3FFDB">
      <w:pPr>
        <w:pStyle w:val="TDNormaltext"/>
        <w:numPr>
          <w:ilvl w:val="0"/>
          <w:numId w:val="31"/>
        </w:numPr>
        <w:rPr>
          <w:sz w:val="22"/>
        </w:rPr>
      </w:pPr>
      <w:r w:rsidRPr="003D1ED4">
        <w:rPr>
          <w:sz w:val="22"/>
        </w:rPr>
        <w:t xml:space="preserve">Pay </w:t>
      </w:r>
      <w:r w:rsidRPr="003D1ED4" w:rsidR="00E57E35">
        <w:rPr>
          <w:sz w:val="22"/>
        </w:rPr>
        <w:t>IFC</w:t>
      </w:r>
      <w:r w:rsidRPr="003D1ED4">
        <w:rPr>
          <w:sz w:val="22"/>
        </w:rPr>
        <w:t xml:space="preserve"> an annual notification fee for every certificate when invoiced by the </w:t>
      </w:r>
      <w:r w:rsidRPr="003D1ED4" w:rsidR="00E57E35">
        <w:rPr>
          <w:sz w:val="22"/>
        </w:rPr>
        <w:t>IFC</w:t>
      </w:r>
      <w:r w:rsidRPr="003D1ED4">
        <w:rPr>
          <w:sz w:val="22"/>
        </w:rPr>
        <w:t xml:space="preserve">. The amount of the fees is specified in </w:t>
      </w:r>
      <w:r w:rsidR="003D1ED4">
        <w:rPr>
          <w:sz w:val="22"/>
        </w:rPr>
        <w:t>IFC</w:t>
      </w:r>
      <w:r w:rsidRPr="003D1ED4">
        <w:rPr>
          <w:sz w:val="22"/>
        </w:rPr>
        <w:t xml:space="preserve"> Tariffs of the Notification Fee of </w:t>
      </w:r>
      <w:r w:rsidRPr="003D1ED4" w:rsidR="00E57E35">
        <w:rPr>
          <w:sz w:val="22"/>
        </w:rPr>
        <w:t>IFC</w:t>
      </w:r>
      <w:r w:rsidRPr="003D1ED4">
        <w:rPr>
          <w:sz w:val="22"/>
        </w:rPr>
        <w:t xml:space="preserve"> and can be changed by </w:t>
      </w:r>
      <w:r w:rsidRPr="003D1ED4" w:rsidR="00E57E35">
        <w:rPr>
          <w:sz w:val="22"/>
        </w:rPr>
        <w:t>IFC</w:t>
      </w:r>
      <w:r w:rsidRPr="003D1ED4">
        <w:rPr>
          <w:sz w:val="22"/>
        </w:rPr>
        <w:t xml:space="preserve"> during the validity of the contract. Any change to the contract between the </w:t>
      </w:r>
      <w:r w:rsidRPr="003D1ED4" w:rsidR="00E57E35">
        <w:rPr>
          <w:sz w:val="22"/>
        </w:rPr>
        <w:t>IFC</w:t>
      </w:r>
      <w:r w:rsidRPr="003D1ED4">
        <w:rPr>
          <w:sz w:val="22"/>
        </w:rPr>
        <w:t xml:space="preserve">  and the notified certification body resulting from a change in the rates will take effect the year following that in which the </w:t>
      </w:r>
      <w:r w:rsidRPr="003D1ED4" w:rsidR="00E57E35">
        <w:rPr>
          <w:sz w:val="22"/>
        </w:rPr>
        <w:t>IFC</w:t>
      </w:r>
      <w:r w:rsidRPr="003D1ED4">
        <w:rPr>
          <w:sz w:val="22"/>
        </w:rPr>
        <w:t xml:space="preserve">  has informed the </w:t>
      </w:r>
      <w:r w:rsidRPr="003D1ED4" w:rsidR="008F6598">
        <w:t xml:space="preserve">Notified </w:t>
      </w:r>
      <w:r w:rsidRPr="003D1ED4">
        <w:rPr>
          <w:sz w:val="22"/>
        </w:rPr>
        <w:t>Certification Body, in writing, of the change.</w:t>
      </w:r>
    </w:p>
    <w:p w:rsidRPr="003D1ED4" w:rsidR="002F4E76" w:rsidP="007937C1" w:rsidRDefault="002F4E76" w14:paraId="0EA5A83A" w14:textId="77777777">
      <w:pPr>
        <w:pStyle w:val="TDNormaltext"/>
        <w:numPr>
          <w:ilvl w:val="0"/>
          <w:numId w:val="31"/>
        </w:numPr>
        <w:rPr>
          <w:sz w:val="22"/>
        </w:rPr>
      </w:pPr>
      <w:r w:rsidRPr="003D1ED4">
        <w:rPr>
          <w:sz w:val="22"/>
        </w:rPr>
        <w:t>Agree to be listed on the publicly available, web based PEFC Information Register, including the certification body’s identification data and/or other data as may be specified by the PEFC Council.</w:t>
      </w:r>
    </w:p>
    <w:p w:rsidRPr="003D1ED4" w:rsidR="002F4E76" w:rsidP="007937C1" w:rsidRDefault="002F4E76" w14:paraId="04337B16" w14:textId="5BDE912C">
      <w:pPr>
        <w:pStyle w:val="TDNormaltext"/>
        <w:numPr>
          <w:ilvl w:val="0"/>
          <w:numId w:val="31"/>
        </w:numPr>
        <w:rPr>
          <w:sz w:val="22"/>
        </w:rPr>
      </w:pPr>
      <w:r w:rsidRPr="003D1ED4">
        <w:rPr>
          <w:sz w:val="22"/>
        </w:rPr>
        <w:t xml:space="preserve">Inform certificate holders about the range of information it is reporting to </w:t>
      </w:r>
      <w:r w:rsidRPr="003D1ED4" w:rsidR="00E57E35">
        <w:rPr>
          <w:sz w:val="22"/>
        </w:rPr>
        <w:t>IFC</w:t>
      </w:r>
      <w:r w:rsidRPr="003D1ED4">
        <w:rPr>
          <w:sz w:val="22"/>
        </w:rPr>
        <w:t xml:space="preserve"> and that this information (except the certificate holders’ turnover) will be made publicly available on the PEFC Information Register.</w:t>
      </w:r>
    </w:p>
    <w:p w:rsidRPr="003D1ED4" w:rsidR="002F4E76" w:rsidP="007937C1" w:rsidRDefault="002F4E76" w14:paraId="4605AF71" w14:textId="7664CF99">
      <w:pPr>
        <w:pStyle w:val="TDNormaltext"/>
        <w:numPr>
          <w:ilvl w:val="0"/>
          <w:numId w:val="31"/>
        </w:numPr>
        <w:rPr>
          <w:sz w:val="22"/>
        </w:rPr>
      </w:pPr>
      <w:r w:rsidRPr="003D1ED4">
        <w:rPr>
          <w:sz w:val="22"/>
        </w:rPr>
        <w:t>Inform the certificate holder how to obtain a PEFC Logo use license</w:t>
      </w:r>
      <w:r w:rsidRPr="003D1ED4" w:rsidR="008F6598">
        <w:rPr>
          <w:sz w:val="22"/>
        </w:rPr>
        <w:t xml:space="preserve"> from </w:t>
      </w:r>
      <w:r w:rsidRPr="003D1ED4" w:rsidR="00E57E35">
        <w:rPr>
          <w:sz w:val="22"/>
        </w:rPr>
        <w:t>IFC</w:t>
      </w:r>
      <w:r w:rsidRPr="003D1ED4">
        <w:rPr>
          <w:sz w:val="22"/>
        </w:rPr>
        <w:t>.</w:t>
      </w:r>
    </w:p>
    <w:p w:rsidRPr="003D1ED4" w:rsidR="00980833" w:rsidP="002F4E76" w:rsidRDefault="002F4E76" w14:paraId="63286195" w14:textId="77777777">
      <w:pPr>
        <w:pStyle w:val="TDNormaltext"/>
        <w:rPr>
          <w:sz w:val="22"/>
        </w:rPr>
      </w:pPr>
      <w:r w:rsidRPr="003D1ED4">
        <w:rPr>
          <w:sz w:val="22"/>
        </w:rPr>
        <w:t>The Notified Certification Body carrying out Forest Management certification is obliged to</w:t>
      </w:r>
      <w:r w:rsidRPr="003D1ED4" w:rsidR="007937C1">
        <w:rPr>
          <w:sz w:val="22"/>
        </w:rPr>
        <w:t>:</w:t>
      </w:r>
      <w:r w:rsidRPr="003D1ED4">
        <w:rPr>
          <w:sz w:val="22"/>
        </w:rPr>
        <w:t xml:space="preserve"> </w:t>
      </w:r>
    </w:p>
    <w:p w:rsidRPr="00980833" w:rsidR="002F4E76" w:rsidP="007937C1" w:rsidRDefault="002F4E76" w14:paraId="1F3481AC" w14:textId="1BEFF858">
      <w:pPr>
        <w:pStyle w:val="TDNormaltext"/>
        <w:numPr>
          <w:ilvl w:val="0"/>
          <w:numId w:val="31"/>
        </w:numPr>
        <w:rPr>
          <w:sz w:val="22"/>
        </w:rPr>
      </w:pPr>
      <w:r w:rsidRPr="003D1ED4">
        <w:rPr>
          <w:sz w:val="22"/>
        </w:rPr>
        <w:t xml:space="preserve">Have and keep valid accreditation issued in compliance with [the forest certification scheme’s requirements for certification bodies carrying out Forest Management certification] and inform </w:t>
      </w:r>
      <w:r w:rsidRPr="003D1ED4" w:rsidR="00E57E35">
        <w:rPr>
          <w:sz w:val="22"/>
        </w:rPr>
        <w:t>IFC</w:t>
      </w:r>
      <w:r w:rsidRPr="003D1ED4">
        <w:rPr>
          <w:sz w:val="22"/>
        </w:rPr>
        <w:t xml:space="preserve"> immediately</w:t>
      </w:r>
      <w:r w:rsidRPr="00980833">
        <w:rPr>
          <w:sz w:val="22"/>
        </w:rPr>
        <w:t xml:space="preserve"> about any changes in the accreditation. Upon </w:t>
      </w:r>
      <w:r w:rsidRPr="00980833">
        <w:rPr>
          <w:sz w:val="22"/>
        </w:rPr>
        <w:t>request it shall provide updated evidence that it still meets the requirements of valid accreditation.</w:t>
      </w:r>
    </w:p>
    <w:p w:rsidRPr="003D1ED4" w:rsidR="002F4E76" w:rsidP="007937C1" w:rsidRDefault="002F4E76" w14:paraId="3C5F7695" w14:textId="71D12EFB">
      <w:pPr>
        <w:pStyle w:val="TDNormaltext"/>
        <w:numPr>
          <w:ilvl w:val="0"/>
          <w:numId w:val="31"/>
        </w:numPr>
        <w:rPr>
          <w:sz w:val="22"/>
        </w:rPr>
      </w:pPr>
      <w:r w:rsidRPr="00980833">
        <w:rPr>
          <w:sz w:val="22"/>
        </w:rPr>
        <w:t xml:space="preserve">Carry </w:t>
      </w:r>
      <w:r w:rsidRPr="003D1ED4">
        <w:rPr>
          <w:sz w:val="22"/>
        </w:rPr>
        <w:t xml:space="preserve">out Forest Management certification against </w:t>
      </w:r>
      <w:r w:rsidR="003D1ED4">
        <w:rPr>
          <w:sz w:val="22"/>
        </w:rPr>
        <w:t>Slovenian forest m</w:t>
      </w:r>
      <w:r w:rsidRPr="003D1ED4">
        <w:rPr>
          <w:sz w:val="22"/>
        </w:rPr>
        <w:t>anagement standard</w:t>
      </w:r>
      <w:r w:rsidR="003D1ED4">
        <w:rPr>
          <w:sz w:val="22"/>
        </w:rPr>
        <w:t xml:space="preserve"> </w:t>
      </w:r>
      <w:r w:rsidRPr="003D1ED4">
        <w:rPr>
          <w:sz w:val="22"/>
        </w:rPr>
        <w:t xml:space="preserve">of </w:t>
      </w:r>
      <w:r w:rsidR="003D1ED4">
        <w:rPr>
          <w:sz w:val="22"/>
        </w:rPr>
        <w:t>the BS forest certification scheme</w:t>
      </w:r>
      <w:r w:rsidRPr="003D1ED4">
        <w:rPr>
          <w:sz w:val="22"/>
        </w:rPr>
        <w:t xml:space="preserve"> within the scope of the valid accreditation.</w:t>
      </w:r>
    </w:p>
    <w:p w:rsidRPr="003D1ED4" w:rsidR="002F4E76" w:rsidP="007937C1" w:rsidRDefault="002F4E76" w14:paraId="3554F677" w14:textId="6CF5735E">
      <w:pPr>
        <w:pStyle w:val="TDNormaltext"/>
        <w:numPr>
          <w:ilvl w:val="0"/>
          <w:numId w:val="31"/>
        </w:numPr>
        <w:rPr>
          <w:sz w:val="22"/>
        </w:rPr>
      </w:pPr>
      <w:r w:rsidRPr="003D1ED4">
        <w:rPr>
          <w:sz w:val="22"/>
        </w:rPr>
        <w:t xml:space="preserve">Provide </w:t>
      </w:r>
      <w:r w:rsidRPr="003D1ED4" w:rsidR="00E57E35">
        <w:rPr>
          <w:sz w:val="22"/>
        </w:rPr>
        <w:t>IFC</w:t>
      </w:r>
      <w:r w:rsidRPr="003D1ED4">
        <w:rPr>
          <w:sz w:val="22"/>
        </w:rPr>
        <w:t xml:space="preserve"> immediately and truthfully with a completed reporting form for each PEFC Forest Management certificate and every site covered by a group certificate, issued within the scope of PEFC Council notification and on changes concerning reported certificates. [Note: depending on the national situation the PEFC authorised body itself or a third body might be responsible for registering and keeping track of sites participating in Forest Management Group Certification] </w:t>
      </w:r>
    </w:p>
    <w:p w:rsidRPr="003D1ED4" w:rsidR="002F4E76" w:rsidP="007937C1" w:rsidRDefault="002F4E76" w14:paraId="177FFFE3" w14:textId="7D29F293">
      <w:pPr>
        <w:pStyle w:val="TDNormaltext"/>
        <w:numPr>
          <w:ilvl w:val="0"/>
          <w:numId w:val="31"/>
        </w:numPr>
        <w:rPr>
          <w:sz w:val="22"/>
        </w:rPr>
      </w:pPr>
      <w:r w:rsidRPr="003D1ED4">
        <w:rPr>
          <w:sz w:val="22"/>
        </w:rPr>
        <w:t xml:space="preserve">Provide </w:t>
      </w:r>
      <w:r w:rsidRPr="003D1ED4" w:rsidR="00E57E35">
        <w:rPr>
          <w:sz w:val="22"/>
        </w:rPr>
        <w:t>IFC</w:t>
      </w:r>
      <w:r w:rsidRPr="003D1ED4">
        <w:rPr>
          <w:sz w:val="22"/>
        </w:rPr>
        <w:t xml:space="preserve">, upon request, with a list of Forest Management certificates issued under the scope of notification by </w:t>
      </w:r>
      <w:r w:rsidRPr="003D1ED4" w:rsidR="00E57E35">
        <w:rPr>
          <w:sz w:val="22"/>
        </w:rPr>
        <w:t>IFC</w:t>
      </w:r>
      <w:r w:rsidRPr="003D1ED4">
        <w:rPr>
          <w:sz w:val="22"/>
        </w:rPr>
        <w:t>, including information defined in the reporting form in the appendix to this document.</w:t>
      </w:r>
    </w:p>
    <w:p w:rsidRPr="003D1ED4" w:rsidR="007937C1" w:rsidP="007937C1" w:rsidRDefault="007937C1" w14:paraId="248853F9" w14:textId="77777777">
      <w:pPr>
        <w:pStyle w:val="TDNormaltext"/>
        <w:rPr>
          <w:sz w:val="22"/>
        </w:rPr>
      </w:pPr>
    </w:p>
    <w:p w:rsidRPr="003D1ED4" w:rsidR="007937C1" w:rsidP="007937C1" w:rsidRDefault="007937C1" w14:paraId="1D0A4D41" w14:textId="77777777">
      <w:pPr>
        <w:pStyle w:val="TDNormaltext"/>
        <w:rPr>
          <w:sz w:val="22"/>
        </w:rPr>
      </w:pPr>
      <w:r w:rsidRPr="003D1ED4">
        <w:rPr>
          <w:sz w:val="22"/>
        </w:rPr>
        <w:t xml:space="preserve">The Notified Certification Body carrying out Chain of Custody certification is obliged to: </w:t>
      </w:r>
    </w:p>
    <w:p w:rsidRPr="003D1ED4" w:rsidR="007937C1" w:rsidP="007937C1" w:rsidRDefault="007937C1" w14:paraId="2F426944" w14:textId="338784A8">
      <w:pPr>
        <w:pStyle w:val="TDNormaltext"/>
        <w:numPr>
          <w:ilvl w:val="0"/>
          <w:numId w:val="29"/>
        </w:numPr>
        <w:rPr>
          <w:sz w:val="22"/>
        </w:rPr>
      </w:pPr>
      <w:r w:rsidRPr="003D1ED4">
        <w:rPr>
          <w:sz w:val="22"/>
        </w:rPr>
        <w:t xml:space="preserve">Have and keep valid accreditation issued in compliance with PEFC ST 2003:2012 and inform </w:t>
      </w:r>
      <w:r w:rsidRPr="003D1ED4" w:rsidR="00E57E35">
        <w:rPr>
          <w:sz w:val="22"/>
        </w:rPr>
        <w:t>IFC</w:t>
      </w:r>
      <w:r w:rsidRPr="003D1ED4">
        <w:rPr>
          <w:sz w:val="22"/>
        </w:rPr>
        <w:t xml:space="preserve"> immediately about any changes in the accreditation. Upon request it shall provide updated evidence that it still meets the requirements of valid accreditation.</w:t>
      </w:r>
    </w:p>
    <w:p w:rsidRPr="003D1ED4" w:rsidR="007937C1" w:rsidP="007937C1" w:rsidRDefault="007937C1" w14:paraId="21CD2774" w14:textId="70F8E450">
      <w:pPr>
        <w:pStyle w:val="TDNormaltext"/>
        <w:numPr>
          <w:ilvl w:val="0"/>
          <w:numId w:val="29"/>
        </w:numPr>
        <w:rPr>
          <w:sz w:val="22"/>
        </w:rPr>
      </w:pPr>
      <w:r w:rsidRPr="003D1ED4">
        <w:rPr>
          <w:sz w:val="22"/>
        </w:rPr>
        <w:t>Carry out PEFC chain of custody certification against PEFC ST 2002:2013  within the scope of the valid accreditation.</w:t>
      </w:r>
    </w:p>
    <w:p w:rsidRPr="003D1ED4" w:rsidR="007937C1" w:rsidP="007937C1" w:rsidRDefault="007937C1" w14:paraId="566F4722" w14:textId="07334C70">
      <w:pPr>
        <w:pStyle w:val="TDNormaltext"/>
        <w:numPr>
          <w:ilvl w:val="0"/>
          <w:numId w:val="29"/>
        </w:numPr>
        <w:rPr>
          <w:sz w:val="22"/>
        </w:rPr>
      </w:pPr>
      <w:r w:rsidRPr="003D1ED4">
        <w:rPr>
          <w:sz w:val="22"/>
        </w:rPr>
        <w:t xml:space="preserve">Provide </w:t>
      </w:r>
      <w:r w:rsidRPr="003D1ED4" w:rsidR="00E57E35">
        <w:rPr>
          <w:sz w:val="22"/>
        </w:rPr>
        <w:t>IFC</w:t>
      </w:r>
      <w:r w:rsidRPr="003D1ED4">
        <w:rPr>
          <w:sz w:val="22"/>
        </w:rPr>
        <w:t xml:space="preserve"> immediately and truthfully with a completed reporting form for each Chain of Custody certificate and every site covered by a multi-site certificate, issued under the scope of notification by the </w:t>
      </w:r>
      <w:r w:rsidRPr="003D1ED4" w:rsidR="00E57E35">
        <w:rPr>
          <w:sz w:val="22"/>
        </w:rPr>
        <w:t>IFC</w:t>
      </w:r>
      <w:r w:rsidRPr="003D1ED4">
        <w:rPr>
          <w:sz w:val="22"/>
        </w:rPr>
        <w:t xml:space="preserve"> and on changes concerning reported certificates. </w:t>
      </w:r>
    </w:p>
    <w:p w:rsidRPr="003D1ED4" w:rsidR="007937C1" w:rsidP="007937C1" w:rsidRDefault="007937C1" w14:paraId="0608D3D3" w14:textId="6875E680">
      <w:pPr>
        <w:pStyle w:val="TDNormaltext"/>
        <w:numPr>
          <w:ilvl w:val="0"/>
          <w:numId w:val="29"/>
        </w:numPr>
        <w:rPr>
          <w:sz w:val="22"/>
        </w:rPr>
      </w:pPr>
      <w:r w:rsidRPr="003D1ED4">
        <w:rPr>
          <w:sz w:val="22"/>
        </w:rPr>
        <w:t xml:space="preserve">Provide </w:t>
      </w:r>
      <w:r w:rsidRPr="003D1ED4" w:rsidR="00E57E35">
        <w:rPr>
          <w:sz w:val="22"/>
        </w:rPr>
        <w:t>IFC</w:t>
      </w:r>
      <w:r w:rsidRPr="003D1ED4">
        <w:rPr>
          <w:sz w:val="22"/>
        </w:rPr>
        <w:t xml:space="preserve">, upon request, with a list on certificates issued under the scope of notification by </w:t>
      </w:r>
      <w:r w:rsidRPr="003D1ED4" w:rsidR="00E57E35">
        <w:rPr>
          <w:sz w:val="22"/>
        </w:rPr>
        <w:t>IFC</w:t>
      </w:r>
      <w:r w:rsidRPr="003D1ED4">
        <w:rPr>
          <w:sz w:val="22"/>
        </w:rPr>
        <w:t>, including information defined in the reporting form in the appendix to this document.</w:t>
      </w:r>
    </w:p>
    <w:p w:rsidRPr="003D1ED4" w:rsidR="00882828" w:rsidP="007937C1" w:rsidRDefault="00882828" w14:paraId="1BB2EB6B" w14:textId="77777777">
      <w:pPr>
        <w:widowControl w:val="0"/>
        <w:autoSpaceDE w:val="0"/>
        <w:autoSpaceDN w:val="0"/>
        <w:adjustRightInd w:val="0"/>
        <w:spacing w:before="120" w:after="0"/>
      </w:pPr>
    </w:p>
    <w:p w:rsidRPr="003D1ED4" w:rsidR="00882828" w:rsidP="00882828" w:rsidRDefault="00882828" w14:paraId="39FE3054" w14:textId="65CFB9C7">
      <w:pPr>
        <w:widowControl w:val="0"/>
        <w:tabs>
          <w:tab w:val="left" w:pos="360"/>
        </w:tabs>
        <w:autoSpaceDE w:val="0"/>
        <w:autoSpaceDN w:val="0"/>
        <w:adjustRightInd w:val="0"/>
        <w:spacing w:before="120"/>
        <w:ind w:left="360" w:hanging="360"/>
        <w:rPr>
          <w:b/>
          <w:bCs/>
        </w:rPr>
      </w:pPr>
      <w:r w:rsidRPr="003D1ED4">
        <w:rPr>
          <w:b/>
          <w:bCs/>
        </w:rPr>
        <w:t xml:space="preserve">Article 3: Responsibilities of </w:t>
      </w:r>
      <w:r w:rsidRPr="003D1ED4" w:rsidR="00E57E35">
        <w:rPr>
          <w:b/>
          <w:bCs/>
        </w:rPr>
        <w:t>IFC</w:t>
      </w:r>
    </w:p>
    <w:p w:rsidRPr="003D1ED4" w:rsidR="00882828" w:rsidP="00882828" w:rsidRDefault="00882828" w14:paraId="6790D2CA" w14:textId="1ACE3A7C">
      <w:pPr>
        <w:widowControl w:val="0"/>
        <w:tabs>
          <w:tab w:val="left" w:pos="360"/>
        </w:tabs>
        <w:autoSpaceDE w:val="0"/>
        <w:autoSpaceDN w:val="0"/>
        <w:adjustRightInd w:val="0"/>
        <w:spacing w:before="120"/>
        <w:ind w:left="360" w:hanging="360"/>
      </w:pPr>
      <w:r w:rsidRPr="003D1ED4">
        <w:t xml:space="preserve">1. </w:t>
      </w:r>
      <w:r w:rsidRPr="003D1ED4">
        <w:tab/>
      </w:r>
      <w:r w:rsidRPr="003D1ED4" w:rsidR="00E57E35">
        <w:rPr>
          <w:bCs/>
        </w:rPr>
        <w:t>IFC</w:t>
      </w:r>
      <w:r w:rsidRPr="003D1ED4" w:rsidR="007937C1">
        <w:rPr>
          <w:bCs/>
        </w:rPr>
        <w:t xml:space="preserve"> </w:t>
      </w:r>
      <w:r w:rsidRPr="003D1ED4">
        <w:t xml:space="preserve">recognises the certificates issued by the Notified Certification Body in compliance with this contract and provides holders of the certificates with access to </w:t>
      </w:r>
      <w:r w:rsidRPr="003D1ED4" w:rsidR="00DE34E2">
        <w:t>a</w:t>
      </w:r>
      <w:r w:rsidRPr="003D1ED4">
        <w:t xml:space="preserve"> PEFC Logo usage license under the conditions specified by </w:t>
      </w:r>
      <w:r w:rsidRPr="003D1ED4" w:rsidR="00E57E35">
        <w:rPr>
          <w:bCs/>
        </w:rPr>
        <w:t>IFC</w:t>
      </w:r>
      <w:r w:rsidRPr="003D1ED4">
        <w:t xml:space="preserve">. </w:t>
      </w:r>
    </w:p>
    <w:p w:rsidRPr="003D1ED4" w:rsidR="00882828" w:rsidP="00882828" w:rsidRDefault="00882828" w14:paraId="39F38C24" w14:textId="2D3654FE">
      <w:pPr>
        <w:widowControl w:val="0"/>
        <w:tabs>
          <w:tab w:val="left" w:pos="360"/>
        </w:tabs>
        <w:autoSpaceDE w:val="0"/>
        <w:autoSpaceDN w:val="0"/>
        <w:adjustRightInd w:val="0"/>
        <w:spacing w:before="120"/>
        <w:ind w:left="357" w:hanging="357"/>
      </w:pPr>
      <w:r w:rsidRPr="003D1ED4">
        <w:t xml:space="preserve">2. </w:t>
      </w:r>
      <w:r w:rsidRPr="003D1ED4">
        <w:tab/>
      </w:r>
      <w:r w:rsidRPr="003D1ED4" w:rsidR="00E57E35">
        <w:rPr>
          <w:bCs/>
        </w:rPr>
        <w:t>IFC</w:t>
      </w:r>
      <w:r w:rsidRPr="003D1ED4" w:rsidR="007937C1">
        <w:rPr>
          <w:bCs/>
        </w:rPr>
        <w:t xml:space="preserve"> </w:t>
      </w:r>
      <w:r w:rsidRPr="003D1ED4">
        <w:t>is obliged to inform the Notified Certification Body of any changes to the regulations and documentation which affect</w:t>
      </w:r>
      <w:r w:rsidRPr="003D1ED4" w:rsidR="007937C1">
        <w:t>s</w:t>
      </w:r>
      <w:r w:rsidRPr="003D1ED4">
        <w:t xml:space="preserve"> this contract.</w:t>
      </w:r>
    </w:p>
    <w:p w:rsidR="007937C1" w:rsidP="00882828" w:rsidRDefault="007937C1" w14:paraId="4F54051D" w14:textId="77777777">
      <w:pPr>
        <w:widowControl w:val="0"/>
        <w:tabs>
          <w:tab w:val="left" w:pos="360"/>
        </w:tabs>
        <w:autoSpaceDE w:val="0"/>
        <w:autoSpaceDN w:val="0"/>
        <w:adjustRightInd w:val="0"/>
        <w:spacing w:before="120"/>
        <w:ind w:left="357" w:hanging="357"/>
      </w:pPr>
    </w:p>
    <w:p w:rsidRPr="00980833" w:rsidR="007937C1" w:rsidP="00882828" w:rsidRDefault="007937C1" w14:paraId="655500AD" w14:textId="77777777">
      <w:pPr>
        <w:widowControl w:val="0"/>
        <w:tabs>
          <w:tab w:val="left" w:pos="360"/>
        </w:tabs>
        <w:autoSpaceDE w:val="0"/>
        <w:autoSpaceDN w:val="0"/>
        <w:adjustRightInd w:val="0"/>
        <w:spacing w:before="120"/>
        <w:ind w:left="357" w:hanging="357"/>
      </w:pPr>
    </w:p>
    <w:p w:rsidRPr="00980833" w:rsidR="00882828" w:rsidP="00882828" w:rsidRDefault="00882828" w14:paraId="0907D035" w14:textId="77777777">
      <w:pPr>
        <w:widowControl w:val="0"/>
        <w:autoSpaceDE w:val="0"/>
        <w:autoSpaceDN w:val="0"/>
        <w:adjustRightInd w:val="0"/>
        <w:spacing w:before="240"/>
        <w:rPr>
          <w:b/>
          <w:bCs/>
        </w:rPr>
      </w:pPr>
      <w:r w:rsidRPr="00980833">
        <w:rPr>
          <w:b/>
          <w:bCs/>
        </w:rPr>
        <w:t>Article 4: Contract Termination</w:t>
      </w:r>
    </w:p>
    <w:p w:rsidRPr="00980833" w:rsidR="00882828" w:rsidP="00882828" w:rsidRDefault="00882828" w14:paraId="0BCB2F30" w14:textId="77777777">
      <w:pPr>
        <w:widowControl w:val="0"/>
        <w:tabs>
          <w:tab w:val="left" w:pos="426"/>
        </w:tabs>
        <w:autoSpaceDE w:val="0"/>
        <w:autoSpaceDN w:val="0"/>
        <w:adjustRightInd w:val="0"/>
        <w:spacing w:before="240"/>
        <w:ind w:left="426" w:hanging="426"/>
      </w:pPr>
      <w:r w:rsidRPr="00980833">
        <w:t xml:space="preserve">1. </w:t>
      </w:r>
      <w:r w:rsidRPr="00980833">
        <w:tab/>
      </w:r>
      <w:r w:rsidRPr="00980833" w:rsidR="00844C03">
        <w:t xml:space="preserve">Either party </w:t>
      </w:r>
      <w:r w:rsidRPr="00980833">
        <w:t xml:space="preserve">may terminate the contract with </w:t>
      </w:r>
      <w:r w:rsidRPr="00980833" w:rsidR="00141ECA">
        <w:t>three-month</w:t>
      </w:r>
      <w:r w:rsidRPr="00980833">
        <w:t xml:space="preserve"> prior notice </w:t>
      </w:r>
      <w:r w:rsidRPr="00980833" w:rsidR="00844C03">
        <w:t xml:space="preserve">provided in writing and </w:t>
      </w:r>
      <w:r w:rsidRPr="00980833" w:rsidR="00141ECA">
        <w:t>by registered</w:t>
      </w:r>
      <w:r w:rsidRPr="00980833">
        <w:t xml:space="preserve"> letter</w:t>
      </w:r>
      <w:r w:rsidRPr="00980833" w:rsidR="00844C03">
        <w:t xml:space="preserve"> to the last known address</w:t>
      </w:r>
      <w:r w:rsidRPr="00980833">
        <w:t xml:space="preserve">. </w:t>
      </w:r>
    </w:p>
    <w:p w:rsidRPr="00980833" w:rsidR="00882828" w:rsidP="00882828" w:rsidRDefault="00882828" w14:paraId="0CDE052E" w14:textId="4E57D57D">
      <w:pPr>
        <w:widowControl w:val="0"/>
        <w:tabs>
          <w:tab w:val="left" w:pos="426"/>
        </w:tabs>
        <w:autoSpaceDE w:val="0"/>
        <w:autoSpaceDN w:val="0"/>
        <w:adjustRightInd w:val="0"/>
        <w:spacing w:before="240"/>
        <w:ind w:left="426" w:hanging="426"/>
      </w:pPr>
      <w:r w:rsidRPr="00980833">
        <w:t xml:space="preserve">2. </w:t>
      </w:r>
      <w:r w:rsidRPr="00980833">
        <w:tab/>
      </w:r>
      <w:r w:rsidRPr="003D1ED4" w:rsidR="00E57E35">
        <w:rPr>
          <w:bCs/>
        </w:rPr>
        <w:t>IFC</w:t>
      </w:r>
      <w:r w:rsidRPr="003D1ED4" w:rsidR="007937C1">
        <w:rPr>
          <w:bCs/>
        </w:rPr>
        <w:t xml:space="preserve"> </w:t>
      </w:r>
      <w:r w:rsidRPr="003D1ED4">
        <w:t>may</w:t>
      </w:r>
      <w:r w:rsidRPr="00980833">
        <w:t xml:space="preserve"> suspend the contract with immediate effect</w:t>
      </w:r>
      <w:r w:rsidR="003948AD">
        <w:t>,</w:t>
      </w:r>
      <w:r w:rsidRPr="00980833">
        <w:t xml:space="preserve"> if there are reasons to believe that any provision of the notification contract is not being adhered to.</w:t>
      </w:r>
    </w:p>
    <w:p w:rsidRPr="00980833" w:rsidR="00882828" w:rsidP="00882828" w:rsidRDefault="00882828" w14:paraId="3C7966CA" w14:textId="77777777">
      <w:pPr>
        <w:widowControl w:val="0"/>
        <w:tabs>
          <w:tab w:val="left" w:pos="426"/>
        </w:tabs>
        <w:autoSpaceDE w:val="0"/>
        <w:autoSpaceDN w:val="0"/>
        <w:adjustRightInd w:val="0"/>
        <w:spacing w:before="240"/>
        <w:ind w:left="426" w:hanging="426"/>
      </w:pPr>
      <w:r w:rsidRPr="00980833">
        <w:t>3.</w:t>
      </w:r>
      <w:r w:rsidRPr="00980833">
        <w:tab/>
      </w:r>
      <w:r w:rsidRPr="00980833">
        <w:t xml:space="preserve">Withdrawal, suspension or </w:t>
      </w:r>
      <w:r w:rsidR="007937C1">
        <w:t xml:space="preserve">the end of the validity of the </w:t>
      </w:r>
      <w:r w:rsidRPr="00980833">
        <w:t>Notified Certification Body’s accreditation, will result in automatic termination of the contract with effect on the same date as the withdrawal, suspension or the end of the validity of the accreditation.</w:t>
      </w:r>
    </w:p>
    <w:p w:rsidRPr="00980833" w:rsidR="00882828" w:rsidP="00882828" w:rsidRDefault="00882828" w14:paraId="18692C40" w14:textId="77777777">
      <w:pPr>
        <w:widowControl w:val="0"/>
        <w:tabs>
          <w:tab w:val="left" w:pos="426"/>
        </w:tabs>
        <w:autoSpaceDE w:val="0"/>
        <w:autoSpaceDN w:val="0"/>
        <w:adjustRightInd w:val="0"/>
        <w:spacing w:before="240"/>
        <w:ind w:left="426" w:hanging="426"/>
      </w:pPr>
      <w:r w:rsidRPr="00980833">
        <w:t xml:space="preserve">4. </w:t>
      </w:r>
      <w:r w:rsidRPr="00980833">
        <w:tab/>
      </w:r>
      <w:r w:rsidRPr="00980833">
        <w:t>No notification fee is refunded to the Notified Certification Body in case of temporary suspension or termination of the contract according to the Article 4, bullet 1, 2 and 3.</w:t>
      </w:r>
    </w:p>
    <w:p w:rsidRPr="00980833" w:rsidR="00882828" w:rsidP="00882828" w:rsidRDefault="00882828" w14:paraId="15D35710" w14:textId="6D4EF6A0">
      <w:pPr>
        <w:widowControl w:val="0"/>
        <w:tabs>
          <w:tab w:val="left" w:pos="426"/>
        </w:tabs>
        <w:autoSpaceDE w:val="0"/>
        <w:autoSpaceDN w:val="0"/>
        <w:adjustRightInd w:val="0"/>
        <w:spacing w:before="240"/>
        <w:ind w:left="426" w:hanging="426"/>
      </w:pPr>
      <w:r w:rsidRPr="00980833">
        <w:t xml:space="preserve">5. </w:t>
      </w:r>
      <w:r w:rsidRPr="00980833">
        <w:tab/>
      </w:r>
      <w:r w:rsidRPr="003D1ED4" w:rsidR="0049585A">
        <w:t xml:space="preserve">The </w:t>
      </w:r>
      <w:r w:rsidRPr="003D1ED4" w:rsidR="00E57E35">
        <w:rPr>
          <w:bCs/>
        </w:rPr>
        <w:t>IFC</w:t>
      </w:r>
      <w:r w:rsidRPr="003D1ED4" w:rsidR="007937C1">
        <w:rPr>
          <w:bCs/>
        </w:rPr>
        <w:t xml:space="preserve"> </w:t>
      </w:r>
      <w:r w:rsidRPr="003D1ED4">
        <w:t>is not obliged</w:t>
      </w:r>
      <w:r w:rsidRPr="00980833">
        <w:t xml:space="preserve"> to pay compensation for any costs or other damages which any temporary suspension or termination causes to the Notified Certification Body.</w:t>
      </w:r>
    </w:p>
    <w:p w:rsidRPr="00980833" w:rsidR="00882828" w:rsidP="00882828" w:rsidRDefault="00882828" w14:paraId="67BFC30C" w14:textId="77777777">
      <w:pPr>
        <w:widowControl w:val="0"/>
        <w:autoSpaceDE w:val="0"/>
        <w:autoSpaceDN w:val="0"/>
        <w:adjustRightInd w:val="0"/>
        <w:spacing w:before="240"/>
        <w:rPr>
          <w:b/>
          <w:bCs/>
        </w:rPr>
      </w:pPr>
    </w:p>
    <w:p w:rsidRPr="00980833" w:rsidR="00882828" w:rsidP="00882828" w:rsidRDefault="00882828" w14:paraId="42AA9314" w14:textId="77777777">
      <w:pPr>
        <w:widowControl w:val="0"/>
        <w:autoSpaceDE w:val="0"/>
        <w:autoSpaceDN w:val="0"/>
        <w:adjustRightInd w:val="0"/>
        <w:spacing w:before="240"/>
        <w:rPr>
          <w:b/>
          <w:bCs/>
        </w:rPr>
      </w:pPr>
      <w:r w:rsidRPr="00980833">
        <w:rPr>
          <w:b/>
          <w:bCs/>
        </w:rPr>
        <w:t>Article 5: Validity of the Contract</w:t>
      </w:r>
    </w:p>
    <w:p w:rsidRPr="00980833" w:rsidR="00882828" w:rsidP="007937C1" w:rsidRDefault="00882828" w14:paraId="24D93970" w14:textId="77777777">
      <w:pPr>
        <w:widowControl w:val="0"/>
        <w:tabs>
          <w:tab w:val="left" w:pos="426"/>
        </w:tabs>
        <w:autoSpaceDE w:val="0"/>
        <w:autoSpaceDN w:val="0"/>
        <w:adjustRightInd w:val="0"/>
        <w:spacing w:before="240"/>
        <w:ind w:left="426" w:hanging="426"/>
        <w:rPr>
          <w:b/>
          <w:bCs/>
        </w:rPr>
      </w:pPr>
      <w:r w:rsidRPr="00980833">
        <w:t>The contract enters into force when it has been signed by both parties.</w:t>
      </w:r>
    </w:p>
    <w:p w:rsidRPr="00980833" w:rsidR="00882828" w:rsidP="00882828" w:rsidRDefault="00882828" w14:paraId="3C7D48FE" w14:textId="77777777">
      <w:pPr>
        <w:widowControl w:val="0"/>
        <w:autoSpaceDE w:val="0"/>
        <w:autoSpaceDN w:val="0"/>
        <w:adjustRightInd w:val="0"/>
        <w:spacing w:before="240"/>
      </w:pPr>
      <w:r w:rsidRPr="00980833">
        <w:rPr>
          <w:b/>
          <w:bCs/>
        </w:rPr>
        <w:t>Article 6: Governing Law - Jurisdiction</w:t>
      </w:r>
    </w:p>
    <w:p w:rsidRPr="00980833" w:rsidR="00882828" w:rsidP="00882828" w:rsidRDefault="00882828" w14:paraId="2D6600CE" w14:textId="77777777">
      <w:pPr>
        <w:widowControl w:val="0"/>
        <w:numPr>
          <w:ilvl w:val="0"/>
          <w:numId w:val="7"/>
        </w:numPr>
        <w:autoSpaceDE w:val="0"/>
        <w:autoSpaceDN w:val="0"/>
        <w:adjustRightInd w:val="0"/>
        <w:spacing w:before="240" w:after="0"/>
        <w:ind w:left="360"/>
        <w:rPr>
          <w:lang w:val="en-US"/>
        </w:rPr>
      </w:pPr>
      <w:r w:rsidRPr="00980833">
        <w:t xml:space="preserve">This contract is subject to </w:t>
      </w:r>
      <w:r w:rsidRPr="007937C1" w:rsidR="007937C1">
        <w:rPr>
          <w:i/>
        </w:rPr>
        <w:t>[country’s/region’s</w:t>
      </w:r>
      <w:r w:rsidR="007937C1">
        <w:rPr>
          <w:i/>
        </w:rPr>
        <w:t>/state’s, whatever is applicable</w:t>
      </w:r>
      <w:r w:rsidRPr="007937C1" w:rsidR="007937C1">
        <w:rPr>
          <w:i/>
        </w:rPr>
        <w:t>]</w:t>
      </w:r>
      <w:r w:rsidR="007937C1">
        <w:t xml:space="preserve"> </w:t>
      </w:r>
      <w:r w:rsidRPr="00980833">
        <w:t>law.</w:t>
      </w:r>
    </w:p>
    <w:p w:rsidRPr="00980833" w:rsidR="00882828" w:rsidP="00882828" w:rsidRDefault="00882828" w14:paraId="3D39B215" w14:textId="77777777">
      <w:pPr>
        <w:widowControl w:val="0"/>
        <w:numPr>
          <w:ilvl w:val="0"/>
          <w:numId w:val="7"/>
        </w:numPr>
        <w:autoSpaceDE w:val="0"/>
        <w:autoSpaceDN w:val="0"/>
        <w:adjustRightInd w:val="0"/>
        <w:spacing w:before="240" w:after="0"/>
        <w:ind w:left="360"/>
        <w:rPr>
          <w:lang w:val="en-US"/>
        </w:rPr>
      </w:pPr>
      <w:r w:rsidRPr="00980833">
        <w:t xml:space="preserve">Any disputes arising out of this agreement shall be finally and exclusively settled by the courts of </w:t>
      </w:r>
      <w:r w:rsidRPr="00641973" w:rsidR="00641973">
        <w:rPr>
          <w:i/>
        </w:rPr>
        <w:t>[whatever is applicable]</w:t>
      </w:r>
      <w:r w:rsidR="00641973">
        <w:rPr>
          <w:i/>
        </w:rPr>
        <w:t xml:space="preserve">. </w:t>
      </w:r>
    </w:p>
    <w:p w:rsidR="00641973" w:rsidP="00882828" w:rsidRDefault="00641973" w14:paraId="6971A1E6" w14:textId="77777777">
      <w:pPr>
        <w:widowControl w:val="0"/>
        <w:autoSpaceDE w:val="0"/>
        <w:autoSpaceDN w:val="0"/>
        <w:adjustRightInd w:val="0"/>
        <w:spacing w:before="240"/>
      </w:pPr>
    </w:p>
    <w:p w:rsidRPr="00980833" w:rsidR="00882828" w:rsidP="00882828" w:rsidRDefault="00882828" w14:paraId="475CDF54" w14:textId="77777777">
      <w:pPr>
        <w:widowControl w:val="0"/>
        <w:autoSpaceDE w:val="0"/>
        <w:autoSpaceDN w:val="0"/>
        <w:adjustRightInd w:val="0"/>
        <w:spacing w:before="240"/>
      </w:pPr>
      <w:r w:rsidRPr="00980833">
        <w:t>Signed in duplicate.</w:t>
      </w:r>
    </w:p>
    <w:p w:rsidRPr="00980833" w:rsidR="00882828" w:rsidP="00882828" w:rsidRDefault="00882828" w14:paraId="50F06D23" w14:textId="77777777">
      <w:pPr>
        <w:widowControl w:val="0"/>
        <w:autoSpaceDE w:val="0"/>
        <w:autoSpaceDN w:val="0"/>
        <w:adjustRightInd w:val="0"/>
        <w:spacing w:before="240"/>
      </w:pPr>
      <w:r w:rsidRPr="00980833">
        <w:t xml:space="preserve">In </w:t>
      </w:r>
      <w:r w:rsidR="00641973">
        <w:tab/>
      </w:r>
      <w:r w:rsidR="00641973">
        <w:tab/>
      </w:r>
      <w:r w:rsidRPr="00980833">
        <w:t>on</w:t>
      </w:r>
      <w:r w:rsidR="00641973">
        <w:tab/>
      </w:r>
      <w:r w:rsidR="00641973">
        <w:tab/>
      </w:r>
      <w:r w:rsidR="00641973">
        <w:tab/>
      </w:r>
      <w:r w:rsidRPr="00980833">
        <w:tab/>
      </w:r>
      <w:r w:rsidRPr="00980833" w:rsidR="00A71CE3">
        <w:tab/>
      </w:r>
      <w:r w:rsidRPr="00980833">
        <w:t xml:space="preserve">In </w:t>
      </w:r>
      <w:r w:rsidRPr="00980833">
        <w:tab/>
      </w:r>
      <w:r w:rsidRPr="00980833">
        <w:tab/>
      </w:r>
      <w:r w:rsidRPr="00980833">
        <w:t xml:space="preserve">on </w:t>
      </w:r>
    </w:p>
    <w:p w:rsidRPr="00980833" w:rsidR="00882828" w:rsidP="00882828" w:rsidRDefault="00882828" w14:paraId="3297A677" w14:textId="77777777">
      <w:pPr>
        <w:widowControl w:val="0"/>
        <w:autoSpaceDE w:val="0"/>
        <w:autoSpaceDN w:val="0"/>
        <w:adjustRightInd w:val="0"/>
        <w:spacing w:before="240"/>
      </w:pPr>
    </w:p>
    <w:p w:rsidRPr="00980833" w:rsidR="00882828" w:rsidP="00882828" w:rsidRDefault="00882828" w14:paraId="7ED9F965" w14:textId="77777777">
      <w:pPr>
        <w:widowControl w:val="0"/>
        <w:autoSpaceDE w:val="0"/>
        <w:autoSpaceDN w:val="0"/>
        <w:adjustRightInd w:val="0"/>
        <w:spacing w:before="240"/>
      </w:pPr>
    </w:p>
    <w:p w:rsidRPr="00980833" w:rsidR="00882828" w:rsidP="0049585A" w:rsidRDefault="003D1ED4" w14:paraId="0B41938D" w14:textId="397D0899">
      <w:pPr>
        <w:widowControl w:val="0"/>
        <w:tabs>
          <w:tab w:val="left" w:pos="5073"/>
        </w:tabs>
        <w:autoSpaceDE w:val="0"/>
        <w:autoSpaceDN w:val="0"/>
        <w:adjustRightInd w:val="0"/>
        <w:spacing w:before="240"/>
      </w:pPr>
      <w:r>
        <w:rPr>
          <w:noProof/>
          <w:lang w:val="sl-SI" w:eastAsia="sl-SI"/>
        </w:rPr>
        <mc:AlternateContent>
          <mc:Choice Requires="wps">
            <w:drawing>
              <wp:anchor distT="0" distB="0" distL="114300" distR="114300" simplePos="0" relativeHeight="251666432" behindDoc="0" locked="0" layoutInCell="1" allowOverlap="1" wp14:anchorId="7E8CF44A" wp14:editId="17552BC6">
                <wp:simplePos x="0" y="0"/>
                <wp:positionH relativeFrom="column">
                  <wp:posOffset>3200400</wp:posOffset>
                </wp:positionH>
                <wp:positionV relativeFrom="paragraph">
                  <wp:posOffset>44450</wp:posOffset>
                </wp:positionV>
                <wp:extent cx="2743200" cy="0"/>
                <wp:effectExtent l="5080" t="5080" r="13970" b="13970"/>
                <wp:wrapNone/>
                <wp:docPr id="5" name="Line 10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43FAC056">
              <v:line id="Line 1037"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52pt,3.5pt" to="468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xmFAIAACs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Z5gpEgL&#10;Em2F4ihLx0+hOZ1xBcSs1M6G8uhZvZqtpt8dUnrVEHXgkeTbxUBmFjKSdylh4wxcse++aAYx5Oh1&#10;7NS5tm2AhB6gcxTkcheEnz2icDh6ysegMka09yWk6BONdf4z1y0KRokl0I7A5LR1PhAhRR8S7lF6&#10;I6SMekuFuhLPJ6NJTHBaChacIczZw34lLTqRMDHxi1WB5zHM6qNiEazhhK1vtidCXm24XKqAB6UA&#10;nZt1HYkf83S+nq1n+SAfTdeDPK2qwafNKh9MN9nTpBpXq1WV/QzUsrxoBGNcBXb9eGb538l/eyjX&#10;wboP6L0NyXv02C8g2/8j6ahlkO86CHvNLjvbawwTGYNvryeM/OMe7Mc3vvwFAAD//wMAUEsDBBQA&#10;BgAIAAAAIQA72byH2wAAAAcBAAAPAAAAZHJzL2Rvd25yZXYueG1sTI9BT8MwDIXvSPyHyEhcJpaw&#10;wYDSdEJAb7swQFy9xrQVjdM12Vb49RgucLKfnvX8vXw5+k7taYhtYAvnUwOKuAqu5drCy3N5dg0q&#10;JmSHXWCy8EkRlsXxUY6ZCwd+ov061UpCOGZooUmpz7SOVUMe4zT0xOK9h8FjEjnU2g14kHDf6Zkx&#10;C+2xZfnQYE/3DVUf6523EMtX2pZfk2pi3uZ1oNn2YfWI1p6ejHe3oBKN6e8YfvAFHQph2oQdu6g6&#10;C5fmQrokC1cyxL+ZL2TZ/Gpd5Po/f/ENAAD//wMAUEsBAi0AFAAGAAgAAAAhALaDOJL+AAAA4QEA&#10;ABMAAAAAAAAAAAAAAAAAAAAAAFtDb250ZW50X1R5cGVzXS54bWxQSwECLQAUAAYACAAAACEAOP0h&#10;/9YAAACUAQAACwAAAAAAAAAAAAAAAAAvAQAAX3JlbHMvLnJlbHNQSwECLQAUAAYACAAAACEAxviM&#10;ZhQCAAArBAAADgAAAAAAAAAAAAAAAAAuAgAAZHJzL2Uyb0RvYy54bWxQSwECLQAUAAYACAAAACEA&#10;O9m8h9sAAAAHAQAADwAAAAAAAAAAAAAAAABuBAAAZHJzL2Rvd25yZXYueG1sUEsFBgAAAAAEAAQA&#10;8wAAAHYFAAAAAA==&#10;"/>
            </w:pict>
          </mc:Fallback>
        </mc:AlternateContent>
      </w:r>
      <w:r>
        <w:rPr>
          <w:noProof/>
          <w:lang w:val="sl-SI" w:eastAsia="sl-SI"/>
        </w:rPr>
        <mc:AlternateContent>
          <mc:Choice Requires="wps">
            <w:drawing>
              <wp:anchor distT="0" distB="0" distL="114300" distR="114300" simplePos="0" relativeHeight="251665408" behindDoc="0" locked="0" layoutInCell="1" allowOverlap="1" wp14:anchorId="0084B5EB" wp14:editId="63BED584">
                <wp:simplePos x="0" y="0"/>
                <wp:positionH relativeFrom="column">
                  <wp:posOffset>0</wp:posOffset>
                </wp:positionH>
                <wp:positionV relativeFrom="paragraph">
                  <wp:posOffset>53975</wp:posOffset>
                </wp:positionV>
                <wp:extent cx="2743200" cy="0"/>
                <wp:effectExtent l="5080" t="5080" r="13970" b="13970"/>
                <wp:wrapNone/>
                <wp:docPr id="4" name="Line 10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4F0072C0">
              <v:line id="Line 103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4.25pt" to="3in,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Gd+FQIAACs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5Rop0&#10;INFGKI6ydDwNzemNKyCmUlsbyqMn9Wo2mn53SOmqJWrPI8m3s4HMLGQk71LCxhm4Ytd/0QxiyMHr&#10;2KlTY7sACT1ApyjI+S4IP3lE4XD0lI9BZYzozZeQ4pZorPOfue5QMEosgXYEJseN84EIKW4h4R6l&#10;10LKqLdUqC/xfDKaxASnpWDBGcKc3e8qadGRhImJX6wKPI9hVh8Ui2AtJ2x1tT0R8mLD5VIFPCgF&#10;6Fyty0j8mKfz1Ww1ywf5aLoa5GldDz6tq3wwXWdPk3pcV1Wd/QzUsrxoBWNcBXa38czyv5P/+lAu&#10;g3Uf0HsbkvfosV9A9vaPpKOWQb7LIOw0O2/tTWOYyBh8fT1h5B/3YD++8eUvAAAA//8DAFBLAwQU&#10;AAYACAAAACEA5dpbNtkAAAAEAQAADwAAAGRycy9kb3ducmV2LnhtbEyPQU/CQBCF7yb8h82QeCGy&#10;tYghtVti1N68CBqvQ3dsG7uzpbtA9dc7ctHjlzd575t8PbpOHWkIrWcD1/MEFHHlbcu1gddtebUC&#10;FSKyxc4zGfiiAOticpFjZv2JX+i4ibWSEg4ZGmhi7DOtQ9WQwzD3PbFkH35wGAWHWtsBT1LuOp0m&#10;ya122LIsNNjTQ0PV5+bgDITyjfbl96yaJe+L2lO6f3x+QmMup+P9HahIY/w7hl99UYdCnHb+wDao&#10;zoA8Eg2slqAkvFmkwrsz6yLX/+WLHwAAAP//AwBQSwECLQAUAAYACAAAACEAtoM4kv4AAADhAQAA&#10;EwAAAAAAAAAAAAAAAAAAAAAAW0NvbnRlbnRfVHlwZXNdLnhtbFBLAQItABQABgAIAAAAIQA4/SH/&#10;1gAAAJQBAAALAAAAAAAAAAAAAAAAAC8BAABfcmVscy8ucmVsc1BLAQItABQABgAIAAAAIQAp8Gd+&#10;FQIAACsEAAAOAAAAAAAAAAAAAAAAAC4CAABkcnMvZTJvRG9jLnhtbFBLAQItABQABgAIAAAAIQDl&#10;2ls22QAAAAQBAAAPAAAAAAAAAAAAAAAAAG8EAABkcnMvZG93bnJldi54bWxQSwUGAAAAAAQABADz&#10;AAAAdQUAAAAA&#10;"/>
            </w:pict>
          </mc:Fallback>
        </mc:AlternateContent>
      </w:r>
      <w:r w:rsidRPr="00980833" w:rsidR="00882828">
        <w:t xml:space="preserve">For and on behalf of </w:t>
      </w:r>
      <w:r w:rsidRPr="00980833" w:rsidR="00882828">
        <w:tab/>
      </w:r>
      <w:r w:rsidRPr="00980833" w:rsidR="00882828">
        <w:t xml:space="preserve">For and on behalf of </w:t>
      </w:r>
      <w:r w:rsidRPr="00980833" w:rsidR="00882828">
        <w:br/>
      </w:r>
      <w:r w:rsidRPr="00980833" w:rsidR="00882828">
        <w:t>the</w:t>
      </w:r>
      <w:r w:rsidRPr="00102D38" w:rsidR="00882828">
        <w:t xml:space="preserve"> </w:t>
      </w:r>
      <w:r w:rsidRPr="00102D38" w:rsidR="00E57E35">
        <w:t>IFC</w:t>
      </w:r>
      <w:r w:rsidRPr="00980833" w:rsidR="00882828">
        <w:t xml:space="preserve"> </w:t>
      </w:r>
      <w:r w:rsidRPr="00980833" w:rsidR="00882828">
        <w:tab/>
      </w:r>
      <w:r w:rsidRPr="00980833" w:rsidR="00882828">
        <w:t>the Notified Certification Body</w:t>
      </w:r>
    </w:p>
    <w:p w:rsidRPr="00980833" w:rsidR="00882828" w:rsidP="00882828" w:rsidRDefault="00882828" w14:paraId="6DC64570" w14:textId="77777777">
      <w:pPr>
        <w:pStyle w:val="Nzev"/>
        <w:rPr>
          <w:color w:val="000000"/>
          <w:sz w:val="22"/>
          <w:szCs w:val="22"/>
          <w:u w:val="none"/>
        </w:rPr>
        <w:sectPr w:rsidRPr="00980833" w:rsidR="00882828">
          <w:headerReference w:type="default" r:id="rId15"/>
          <w:footerReference w:type="default" r:id="rId16"/>
          <w:type w:val="oddPage"/>
          <w:pgSz w:w="12144" w:h="15716" w:orient="portrait"/>
          <w:pgMar w:top="1418" w:right="1418" w:bottom="1418" w:left="1418" w:header="851" w:footer="851" w:gutter="0"/>
          <w:pgNumType w:start="1"/>
          <w:cols w:space="720"/>
        </w:sectPr>
      </w:pPr>
    </w:p>
    <w:p w:rsidRPr="00806066" w:rsidR="00882828" w:rsidP="00882828" w:rsidRDefault="00882828" w14:paraId="6A62C2E2" w14:textId="24DEF829">
      <w:pPr>
        <w:pStyle w:val="Nzev"/>
        <w:rPr>
          <w:i/>
          <w:color w:val="000000"/>
          <w:sz w:val="22"/>
          <w:szCs w:val="22"/>
          <w:u w:val="none"/>
        </w:rPr>
      </w:pPr>
      <w:r w:rsidRPr="00980833">
        <w:rPr>
          <w:color w:val="000000"/>
          <w:sz w:val="22"/>
          <w:szCs w:val="22"/>
          <w:u w:val="none"/>
        </w:rPr>
        <w:t xml:space="preserve">APPLICATION </w:t>
      </w:r>
      <w:r w:rsidRPr="00980833" w:rsidR="00AF03C5">
        <w:rPr>
          <w:color w:val="000000"/>
          <w:sz w:val="22"/>
          <w:szCs w:val="22"/>
          <w:u w:val="none"/>
        </w:rPr>
        <w:t xml:space="preserve">FORM </w:t>
      </w:r>
      <w:r w:rsidRPr="00980833">
        <w:rPr>
          <w:color w:val="000000"/>
          <w:sz w:val="22"/>
          <w:szCs w:val="22"/>
          <w:u w:val="none"/>
        </w:rPr>
        <w:t xml:space="preserve">FOR </w:t>
      </w:r>
      <w:r w:rsidRPr="00980833" w:rsidR="00AF03C5">
        <w:rPr>
          <w:color w:val="000000"/>
          <w:sz w:val="22"/>
          <w:szCs w:val="22"/>
          <w:u w:val="none"/>
        </w:rPr>
        <w:t>NOTIFICATION</w:t>
      </w:r>
      <w:r w:rsidR="00806066">
        <w:rPr>
          <w:color w:val="000000"/>
          <w:sz w:val="22"/>
          <w:szCs w:val="22"/>
          <w:u w:val="none"/>
        </w:rPr>
        <w:t xml:space="preserve"> BY </w:t>
      </w:r>
      <w:r w:rsidRPr="00102D38" w:rsidR="00E57E35">
        <w:rPr>
          <w:color w:val="000000"/>
          <w:sz w:val="22"/>
          <w:szCs w:val="22"/>
          <w:u w:val="none"/>
        </w:rPr>
        <w:t>IFC</w:t>
      </w:r>
    </w:p>
    <w:p w:rsidRPr="00980833" w:rsidR="00882828" w:rsidP="00882828" w:rsidRDefault="00882828" w14:paraId="69DB5933" w14:textId="77777777">
      <w:pPr>
        <w:pStyle w:val="Nadpis6"/>
        <w:rPr>
          <w:sz w:val="22"/>
          <w:szCs w:val="22"/>
        </w:rPr>
      </w:pPr>
      <w:r w:rsidRPr="00980833">
        <w:rPr>
          <w:sz w:val="22"/>
          <w:szCs w:val="22"/>
        </w:rPr>
        <w:t>I. Applicant's Identification Data</w:t>
      </w:r>
    </w:p>
    <w:p w:rsidRPr="00980833" w:rsidR="00882828" w:rsidP="00882828" w:rsidRDefault="00882828" w14:paraId="1EF9F875" w14:textId="77777777">
      <w:pPr>
        <w:pStyle w:val="Normln"/>
        <w:jc w:val="right"/>
        <w:rPr>
          <w:color w:val="000000"/>
          <w:sz w:val="22"/>
          <w:szCs w:val="22"/>
        </w:rPr>
      </w:pPr>
    </w:p>
    <w:tbl>
      <w:tblPr>
        <w:tblW w:w="0" w:type="auto"/>
        <w:tblInd w:w="112" w:type="dxa"/>
        <w:tblBorders>
          <w:top w:val="none" w:color="000000" w:sz="0" w:space="0"/>
          <w:left w:val="none" w:color="000000" w:sz="0" w:space="0"/>
          <w:bottom w:val="none" w:color="000000" w:sz="0" w:space="0"/>
          <w:right w:val="none" w:color="000000" w:sz="0" w:space="0"/>
        </w:tblBorders>
        <w:tblLayout w:type="fixed"/>
        <w:tblCellMar>
          <w:left w:w="112" w:type="dxa"/>
          <w:right w:w="112" w:type="dxa"/>
        </w:tblCellMar>
        <w:tblLook w:val="0000" w:firstRow="0" w:lastRow="0" w:firstColumn="0" w:lastColumn="0" w:noHBand="0" w:noVBand="0"/>
      </w:tblPr>
      <w:tblGrid>
        <w:gridCol w:w="1024"/>
        <w:gridCol w:w="1811"/>
        <w:gridCol w:w="3119"/>
        <w:gridCol w:w="709"/>
        <w:gridCol w:w="2617"/>
      </w:tblGrid>
      <w:tr w:rsidRPr="00980833" w:rsidR="00882828" w:rsidTr="00882828" w14:paraId="1D38E0CF" w14:textId="77777777">
        <w:tc>
          <w:tcPr>
            <w:tcW w:w="2835" w:type="dxa"/>
            <w:gridSpan w:val="2"/>
            <w:tcBorders>
              <w:top w:val="single" w:color="000000" w:sz="18" w:space="0"/>
              <w:left w:val="single" w:color="000000" w:sz="18" w:space="0"/>
              <w:bottom w:val="single" w:color="000000" w:sz="4" w:space="0"/>
              <w:right w:val="single" w:color="000000" w:sz="4" w:space="0"/>
            </w:tcBorders>
            <w:shd w:val="pct15" w:color="auto" w:fill="FFFFFF"/>
            <w:vAlign w:val="center"/>
          </w:tcPr>
          <w:p w:rsidRPr="003D1ED4" w:rsidR="00882828" w:rsidP="00882828" w:rsidRDefault="00882828" w14:paraId="76BD6ECD" w14:textId="77777777">
            <w:pPr>
              <w:pStyle w:val="Nadpis5"/>
              <w:ind w:left="-70"/>
              <w:rPr>
                <w:sz w:val="22"/>
                <w:szCs w:val="22"/>
              </w:rPr>
            </w:pPr>
            <w:r w:rsidRPr="003D1ED4">
              <w:rPr>
                <w:sz w:val="22"/>
                <w:szCs w:val="22"/>
              </w:rPr>
              <w:t xml:space="preserve">  Organisation name</w:t>
            </w:r>
          </w:p>
        </w:tc>
        <w:bookmarkStart w:name="Text1" w:id="40"/>
        <w:tc>
          <w:tcPr>
            <w:tcW w:w="6445" w:type="dxa"/>
            <w:gridSpan w:val="3"/>
            <w:tcBorders>
              <w:top w:val="single" w:color="000000" w:sz="18" w:space="0"/>
              <w:left w:val="single" w:color="000000" w:sz="4" w:space="0"/>
              <w:bottom w:val="single" w:color="000000" w:sz="4" w:space="0"/>
              <w:right w:val="single" w:color="000000" w:sz="18" w:space="0"/>
            </w:tcBorders>
            <w:shd w:val="clear" w:color="000000" w:fill="auto"/>
            <w:vAlign w:val="center"/>
          </w:tcPr>
          <w:p w:rsidRPr="00980833" w:rsidR="00882828" w:rsidP="00882828" w:rsidRDefault="00882828" w14:paraId="5C50A78E" w14:textId="77777777">
            <w:pPr>
              <w:pStyle w:val="Normln"/>
              <w:spacing w:line="290" w:lineRule="auto"/>
              <w:rPr>
                <w:rFonts w:ascii="Arial" w:hAnsi="Arial" w:cs="Arial"/>
                <w:sz w:val="22"/>
                <w:szCs w:val="22"/>
              </w:rPr>
            </w:pPr>
            <w:r w:rsidRPr="00980833">
              <w:rPr>
                <w:rFonts w:ascii="Arial" w:hAnsi="Arial" w:cs="Arial"/>
                <w:sz w:val="22"/>
                <w:szCs w:val="22"/>
              </w:rPr>
              <w:fldChar w:fldCharType="begin">
                <w:ffData>
                  <w:name w:val="Text1"/>
                  <w:enabled/>
                  <w:calcOnExit w:val="0"/>
                  <w:textInput/>
                </w:ffData>
              </w:fldChar>
            </w:r>
            <w:r w:rsidRPr="00980833">
              <w:rPr>
                <w:rFonts w:ascii="Arial" w:hAnsi="Arial" w:cs="Arial"/>
                <w:sz w:val="22"/>
                <w:szCs w:val="22"/>
              </w:rPr>
              <w:instrText xml:space="preserve"> FORMTEXT</w:instrText>
            </w:r>
            <w:r w:rsidRPr="00980833">
              <w:rPr>
                <w:rFonts w:ascii="Arial" w:hAnsi="Arial" w:cs="Arial"/>
                <w:sz w:val="22"/>
                <w:szCs w:val="22"/>
              </w:rPr>
            </w:r>
            <w:r w:rsidRPr="00980833">
              <w:rPr>
                <w:rFonts w:ascii="Arial" w:hAnsi="Arial" w:cs="Arial"/>
                <w:sz w:val="22"/>
                <w:szCs w:val="22"/>
              </w:rPr>
              <w:fldChar w:fldCharType="separate"/>
            </w:r>
            <w:r w:rsidRPr="00980833">
              <w:rPr>
                <w:sz w:val="22"/>
                <w:szCs w:val="22"/>
              </w:rPr>
              <w:t> </w:t>
            </w:r>
            <w:r w:rsidRPr="00980833">
              <w:rPr>
                <w:sz w:val="22"/>
                <w:szCs w:val="22"/>
              </w:rPr>
              <w:t> </w:t>
            </w:r>
            <w:r w:rsidRPr="00980833">
              <w:rPr>
                <w:sz w:val="22"/>
                <w:szCs w:val="22"/>
              </w:rPr>
              <w:t> </w:t>
            </w:r>
            <w:r w:rsidRPr="00980833">
              <w:rPr>
                <w:sz w:val="22"/>
                <w:szCs w:val="22"/>
              </w:rPr>
              <w:t> </w:t>
            </w:r>
            <w:r w:rsidRPr="00980833">
              <w:rPr>
                <w:sz w:val="22"/>
                <w:szCs w:val="22"/>
              </w:rPr>
              <w:t> </w:t>
            </w:r>
            <w:r w:rsidRPr="00980833">
              <w:rPr>
                <w:rFonts w:ascii="Arial" w:hAnsi="Arial" w:cs="Arial"/>
                <w:sz w:val="22"/>
                <w:szCs w:val="22"/>
              </w:rPr>
              <w:fldChar w:fldCharType="end"/>
            </w:r>
            <w:bookmarkEnd w:id="40"/>
          </w:p>
        </w:tc>
      </w:tr>
      <w:tr w:rsidRPr="00980833" w:rsidR="00882828" w:rsidTr="00882828" w14:paraId="62EA98E1" w14:textId="77777777">
        <w:tc>
          <w:tcPr>
            <w:tcW w:w="2835" w:type="dxa"/>
            <w:gridSpan w:val="2"/>
            <w:tcBorders>
              <w:top w:val="single" w:color="000000" w:sz="4" w:space="0"/>
              <w:left w:val="single" w:color="000000" w:sz="18" w:space="0"/>
              <w:bottom w:val="single" w:color="000000" w:sz="4" w:space="0"/>
              <w:right w:val="single" w:color="000000" w:sz="4" w:space="0"/>
            </w:tcBorders>
            <w:shd w:val="pct15" w:color="auto" w:fill="FFFFFF"/>
            <w:vAlign w:val="center"/>
          </w:tcPr>
          <w:p w:rsidRPr="00980833" w:rsidR="00882828" w:rsidP="00882828" w:rsidRDefault="00882828" w14:paraId="2A152018" w14:textId="77777777">
            <w:pPr>
              <w:pStyle w:val="Nadpis2"/>
              <w:jc w:val="left"/>
              <w:rPr>
                <w:rFonts w:ascii="Arial" w:hAnsi="Arial" w:cs="Arial"/>
                <w:sz w:val="22"/>
                <w:szCs w:val="22"/>
              </w:rPr>
            </w:pPr>
            <w:r w:rsidRPr="00980833">
              <w:rPr>
                <w:rFonts w:ascii="Arial" w:hAnsi="Arial" w:cs="Arial"/>
                <w:sz w:val="22"/>
                <w:szCs w:val="22"/>
              </w:rPr>
              <w:t>Organisation’s representative</w:t>
            </w:r>
          </w:p>
        </w:tc>
        <w:tc>
          <w:tcPr>
            <w:tcW w:w="6445" w:type="dxa"/>
            <w:gridSpan w:val="3"/>
            <w:tcBorders>
              <w:top w:val="single" w:color="000000" w:sz="4" w:space="0"/>
              <w:left w:val="single" w:color="000000" w:sz="4" w:space="0"/>
              <w:bottom w:val="single" w:color="000000" w:sz="4" w:space="0"/>
              <w:right w:val="single" w:color="000000" w:sz="18" w:space="0"/>
            </w:tcBorders>
            <w:shd w:val="clear" w:color="000000" w:fill="auto"/>
            <w:vAlign w:val="center"/>
          </w:tcPr>
          <w:p w:rsidRPr="00980833" w:rsidR="00882828" w:rsidP="00882828" w:rsidRDefault="00882828" w14:paraId="077D09B8" w14:textId="77777777">
            <w:pPr>
              <w:pStyle w:val="Normln"/>
              <w:spacing w:line="290" w:lineRule="auto"/>
              <w:rPr>
                <w:rFonts w:ascii="Arial" w:hAnsi="Arial" w:cs="Arial"/>
                <w:sz w:val="22"/>
                <w:szCs w:val="22"/>
              </w:rPr>
            </w:pPr>
            <w:r w:rsidRPr="00980833">
              <w:rPr>
                <w:rFonts w:ascii="Arial" w:hAnsi="Arial" w:cs="Arial"/>
                <w:sz w:val="22"/>
                <w:szCs w:val="22"/>
              </w:rPr>
              <w:fldChar w:fldCharType="begin">
                <w:ffData>
                  <w:name w:val="Text2"/>
                  <w:enabled/>
                  <w:calcOnExit w:val="0"/>
                  <w:textInput/>
                </w:ffData>
              </w:fldChar>
            </w:r>
            <w:r w:rsidRPr="00980833">
              <w:rPr>
                <w:rFonts w:ascii="Arial" w:hAnsi="Arial" w:cs="Arial"/>
                <w:sz w:val="22"/>
                <w:szCs w:val="22"/>
              </w:rPr>
              <w:instrText xml:space="preserve"> FORMTEXT</w:instrText>
            </w:r>
            <w:r w:rsidRPr="00980833">
              <w:rPr>
                <w:rFonts w:ascii="Arial" w:hAnsi="Arial" w:cs="Arial"/>
                <w:sz w:val="22"/>
                <w:szCs w:val="22"/>
              </w:rPr>
            </w:r>
            <w:r w:rsidRPr="00980833">
              <w:rPr>
                <w:rFonts w:ascii="Arial" w:hAnsi="Arial" w:cs="Arial"/>
                <w:sz w:val="22"/>
                <w:szCs w:val="22"/>
              </w:rPr>
              <w:fldChar w:fldCharType="separate"/>
            </w:r>
            <w:r w:rsidRPr="00980833">
              <w:rPr>
                <w:sz w:val="22"/>
                <w:szCs w:val="22"/>
              </w:rPr>
              <w:t> </w:t>
            </w:r>
            <w:r w:rsidRPr="00980833">
              <w:rPr>
                <w:sz w:val="22"/>
                <w:szCs w:val="22"/>
              </w:rPr>
              <w:t> </w:t>
            </w:r>
            <w:r w:rsidRPr="00980833">
              <w:rPr>
                <w:sz w:val="22"/>
                <w:szCs w:val="22"/>
              </w:rPr>
              <w:t> </w:t>
            </w:r>
            <w:r w:rsidRPr="00980833">
              <w:rPr>
                <w:sz w:val="22"/>
                <w:szCs w:val="22"/>
              </w:rPr>
              <w:t> </w:t>
            </w:r>
            <w:r w:rsidRPr="00980833">
              <w:rPr>
                <w:sz w:val="22"/>
                <w:szCs w:val="22"/>
              </w:rPr>
              <w:t> </w:t>
            </w:r>
            <w:r w:rsidRPr="00980833">
              <w:rPr>
                <w:rFonts w:ascii="Arial" w:hAnsi="Arial" w:cs="Arial"/>
                <w:sz w:val="22"/>
                <w:szCs w:val="22"/>
              </w:rPr>
              <w:fldChar w:fldCharType="end"/>
            </w:r>
          </w:p>
        </w:tc>
      </w:tr>
      <w:tr w:rsidRPr="00980833" w:rsidR="00882828" w:rsidTr="00882828" w14:paraId="32D6506F" w14:textId="77777777">
        <w:trPr>
          <w:cantSplit/>
          <w:trHeight w:val="107"/>
        </w:trPr>
        <w:tc>
          <w:tcPr>
            <w:tcW w:w="1024" w:type="dxa"/>
            <w:vMerge w:val="restart"/>
            <w:tcBorders>
              <w:top w:val="single" w:color="000000" w:sz="4" w:space="0"/>
              <w:left w:val="single" w:color="000000" w:sz="18" w:space="0"/>
              <w:bottom w:val="single" w:color="000000" w:sz="4" w:space="0"/>
              <w:right w:val="single" w:color="000000" w:sz="4" w:space="0"/>
            </w:tcBorders>
            <w:shd w:val="pct15" w:color="auto" w:fill="FFFFFF"/>
            <w:vAlign w:val="center"/>
          </w:tcPr>
          <w:p w:rsidRPr="003D1ED4" w:rsidR="00882828" w:rsidP="00882828" w:rsidRDefault="00882828" w14:paraId="5CF7E30D" w14:textId="77777777">
            <w:pPr>
              <w:pStyle w:val="Nadpis5"/>
              <w:rPr>
                <w:sz w:val="22"/>
                <w:szCs w:val="22"/>
              </w:rPr>
            </w:pPr>
            <w:r w:rsidRPr="003D1ED4">
              <w:rPr>
                <w:sz w:val="22"/>
                <w:szCs w:val="22"/>
              </w:rPr>
              <w:t>Address</w:t>
            </w:r>
          </w:p>
        </w:tc>
        <w:tc>
          <w:tcPr>
            <w:tcW w:w="1811" w:type="dxa"/>
            <w:tcBorders>
              <w:top w:val="single" w:color="000000" w:sz="4" w:space="0"/>
              <w:left w:val="single" w:color="000000" w:sz="4" w:space="0"/>
              <w:bottom w:val="single" w:color="000000" w:sz="4" w:space="0"/>
              <w:right w:val="single" w:color="000000" w:sz="4" w:space="0"/>
            </w:tcBorders>
            <w:shd w:val="pct15" w:color="auto" w:fill="FFFFFF"/>
            <w:vAlign w:val="center"/>
          </w:tcPr>
          <w:p w:rsidRPr="00980833" w:rsidR="00882828" w:rsidP="00882828" w:rsidRDefault="00882828" w14:paraId="2CCE5878" w14:textId="77777777">
            <w:pPr>
              <w:pStyle w:val="Normln"/>
              <w:rPr>
                <w:rFonts w:ascii="Arial" w:hAnsi="Arial" w:cs="Arial"/>
                <w:b/>
                <w:bCs/>
                <w:sz w:val="22"/>
                <w:szCs w:val="22"/>
              </w:rPr>
            </w:pPr>
            <w:r w:rsidRPr="00980833">
              <w:rPr>
                <w:rFonts w:ascii="Arial" w:hAnsi="Arial" w:cs="Arial"/>
                <w:b/>
                <w:bCs/>
                <w:sz w:val="22"/>
                <w:szCs w:val="22"/>
              </w:rPr>
              <w:t>Street, No.</w:t>
            </w:r>
          </w:p>
        </w:tc>
        <w:tc>
          <w:tcPr>
            <w:tcW w:w="6445" w:type="dxa"/>
            <w:gridSpan w:val="3"/>
            <w:tcBorders>
              <w:top w:val="single" w:color="000000" w:sz="4" w:space="0"/>
              <w:left w:val="single" w:color="000000" w:sz="4" w:space="0"/>
              <w:bottom w:val="single" w:color="000000" w:sz="4" w:space="0"/>
              <w:right w:val="single" w:color="000000" w:sz="18" w:space="0"/>
            </w:tcBorders>
            <w:shd w:val="clear" w:color="000000" w:fill="auto"/>
            <w:vAlign w:val="center"/>
          </w:tcPr>
          <w:p w:rsidRPr="00980833" w:rsidR="00882828" w:rsidP="00882828" w:rsidRDefault="00882828" w14:paraId="0324B8E8" w14:textId="77777777">
            <w:pPr>
              <w:pStyle w:val="Normln"/>
              <w:spacing w:line="290" w:lineRule="auto"/>
              <w:rPr>
                <w:rFonts w:ascii="Arial" w:hAnsi="Arial" w:cs="Arial"/>
                <w:sz w:val="22"/>
                <w:szCs w:val="22"/>
              </w:rPr>
            </w:pPr>
            <w:r w:rsidRPr="00980833">
              <w:rPr>
                <w:rFonts w:ascii="Arial" w:hAnsi="Arial" w:cs="Arial"/>
                <w:sz w:val="22"/>
                <w:szCs w:val="22"/>
              </w:rPr>
              <w:fldChar w:fldCharType="begin">
                <w:ffData>
                  <w:name w:val="Text2"/>
                  <w:enabled/>
                  <w:calcOnExit w:val="0"/>
                  <w:textInput/>
                </w:ffData>
              </w:fldChar>
            </w:r>
            <w:r w:rsidRPr="00980833">
              <w:rPr>
                <w:rFonts w:ascii="Arial" w:hAnsi="Arial" w:cs="Arial"/>
                <w:sz w:val="22"/>
                <w:szCs w:val="22"/>
              </w:rPr>
              <w:instrText xml:space="preserve"> FORMTEXT</w:instrText>
            </w:r>
            <w:r w:rsidRPr="00980833">
              <w:rPr>
                <w:rFonts w:ascii="Arial" w:hAnsi="Arial" w:cs="Arial"/>
                <w:sz w:val="22"/>
                <w:szCs w:val="22"/>
              </w:rPr>
            </w:r>
            <w:r w:rsidRPr="00980833">
              <w:rPr>
                <w:rFonts w:ascii="Arial" w:hAnsi="Arial" w:cs="Arial"/>
                <w:sz w:val="22"/>
                <w:szCs w:val="22"/>
              </w:rPr>
              <w:fldChar w:fldCharType="separate"/>
            </w:r>
            <w:r w:rsidRPr="00980833">
              <w:rPr>
                <w:sz w:val="22"/>
                <w:szCs w:val="22"/>
              </w:rPr>
              <w:t> </w:t>
            </w:r>
            <w:r w:rsidRPr="00980833">
              <w:rPr>
                <w:sz w:val="22"/>
                <w:szCs w:val="22"/>
              </w:rPr>
              <w:t> </w:t>
            </w:r>
            <w:r w:rsidRPr="00980833">
              <w:rPr>
                <w:sz w:val="22"/>
                <w:szCs w:val="22"/>
              </w:rPr>
              <w:t> </w:t>
            </w:r>
            <w:r w:rsidRPr="00980833">
              <w:rPr>
                <w:sz w:val="22"/>
                <w:szCs w:val="22"/>
              </w:rPr>
              <w:t> </w:t>
            </w:r>
            <w:r w:rsidRPr="00980833">
              <w:rPr>
                <w:sz w:val="22"/>
                <w:szCs w:val="22"/>
              </w:rPr>
              <w:t> </w:t>
            </w:r>
            <w:r w:rsidRPr="00980833">
              <w:rPr>
                <w:rFonts w:ascii="Arial" w:hAnsi="Arial" w:cs="Arial"/>
                <w:sz w:val="22"/>
                <w:szCs w:val="22"/>
              </w:rPr>
              <w:fldChar w:fldCharType="end"/>
            </w:r>
          </w:p>
        </w:tc>
      </w:tr>
      <w:tr w:rsidRPr="00980833" w:rsidR="00882828" w:rsidTr="00882828" w14:paraId="11F579DE" w14:textId="77777777">
        <w:trPr>
          <w:cantSplit/>
          <w:trHeight w:val="107"/>
        </w:trPr>
        <w:tc>
          <w:tcPr>
            <w:tcW w:w="1024" w:type="dxa"/>
            <w:vMerge/>
            <w:tcBorders>
              <w:top w:val="single" w:color="000000" w:sz="4" w:space="0"/>
              <w:left w:val="single" w:color="000000" w:sz="18" w:space="0"/>
              <w:bottom w:val="single" w:color="000000" w:sz="4" w:space="0"/>
              <w:right w:val="single" w:color="000000" w:sz="4" w:space="0"/>
            </w:tcBorders>
            <w:shd w:val="pct15" w:color="auto" w:fill="FFFFFF"/>
            <w:vAlign w:val="center"/>
          </w:tcPr>
          <w:p w:rsidRPr="003D1ED4" w:rsidR="00882828" w:rsidP="00882828" w:rsidRDefault="00882828" w14:paraId="62D875FC" w14:textId="77777777">
            <w:pPr>
              <w:pStyle w:val="Nadpis5"/>
              <w:rPr>
                <w:sz w:val="22"/>
                <w:szCs w:val="22"/>
              </w:rPr>
            </w:pPr>
          </w:p>
        </w:tc>
        <w:tc>
          <w:tcPr>
            <w:tcW w:w="1811" w:type="dxa"/>
            <w:tcBorders>
              <w:top w:val="single" w:color="000000" w:sz="4" w:space="0"/>
              <w:left w:val="single" w:color="000000" w:sz="4" w:space="0"/>
              <w:bottom w:val="single" w:color="000000" w:sz="4" w:space="0"/>
              <w:right w:val="single" w:color="000000" w:sz="4" w:space="0"/>
            </w:tcBorders>
            <w:shd w:val="pct15" w:color="auto" w:fill="FFFFFF"/>
            <w:vAlign w:val="center"/>
          </w:tcPr>
          <w:p w:rsidRPr="00980833" w:rsidR="00882828" w:rsidP="00882828" w:rsidRDefault="00882828" w14:paraId="25333637" w14:textId="77777777">
            <w:pPr>
              <w:pStyle w:val="Normln"/>
              <w:rPr>
                <w:rFonts w:ascii="Arial" w:hAnsi="Arial" w:cs="Arial"/>
                <w:b/>
                <w:bCs/>
                <w:sz w:val="22"/>
                <w:szCs w:val="22"/>
              </w:rPr>
            </w:pPr>
            <w:r w:rsidRPr="00980833">
              <w:rPr>
                <w:rFonts w:ascii="Arial" w:hAnsi="Arial" w:cs="Arial"/>
                <w:b/>
                <w:bCs/>
                <w:sz w:val="22"/>
                <w:szCs w:val="22"/>
              </w:rPr>
              <w:t>City</w:t>
            </w:r>
          </w:p>
        </w:tc>
        <w:tc>
          <w:tcPr>
            <w:tcW w:w="3119" w:type="dxa"/>
            <w:tcBorders>
              <w:top w:val="single" w:color="000000" w:sz="4" w:space="0"/>
              <w:left w:val="single" w:color="000000" w:sz="4" w:space="0"/>
              <w:bottom w:val="single" w:color="000000" w:sz="4" w:space="0"/>
              <w:right w:val="single" w:color="000000" w:sz="4" w:space="0"/>
            </w:tcBorders>
            <w:shd w:val="clear" w:color="000000" w:fill="auto"/>
            <w:vAlign w:val="center"/>
          </w:tcPr>
          <w:p w:rsidRPr="00980833" w:rsidR="00882828" w:rsidP="00882828" w:rsidRDefault="00882828" w14:paraId="38B3A483" w14:textId="77777777">
            <w:pPr>
              <w:pStyle w:val="Normln"/>
              <w:spacing w:line="290" w:lineRule="auto"/>
              <w:rPr>
                <w:rFonts w:ascii="Arial" w:hAnsi="Arial" w:cs="Arial"/>
                <w:sz w:val="22"/>
                <w:szCs w:val="22"/>
              </w:rPr>
            </w:pPr>
            <w:r w:rsidRPr="00980833">
              <w:rPr>
                <w:rFonts w:ascii="Arial" w:hAnsi="Arial" w:cs="Arial"/>
                <w:sz w:val="22"/>
                <w:szCs w:val="22"/>
              </w:rPr>
              <w:fldChar w:fldCharType="begin">
                <w:ffData>
                  <w:name w:val="Text2"/>
                  <w:enabled/>
                  <w:calcOnExit w:val="0"/>
                  <w:textInput/>
                </w:ffData>
              </w:fldChar>
            </w:r>
            <w:r w:rsidRPr="00980833">
              <w:rPr>
                <w:rFonts w:ascii="Arial" w:hAnsi="Arial" w:cs="Arial"/>
                <w:sz w:val="22"/>
                <w:szCs w:val="22"/>
              </w:rPr>
              <w:instrText xml:space="preserve"> FORMTEXT</w:instrText>
            </w:r>
            <w:r w:rsidRPr="00980833">
              <w:rPr>
                <w:rFonts w:ascii="Arial" w:hAnsi="Arial" w:cs="Arial"/>
                <w:sz w:val="22"/>
                <w:szCs w:val="22"/>
              </w:rPr>
            </w:r>
            <w:r w:rsidRPr="00980833">
              <w:rPr>
                <w:rFonts w:ascii="Arial" w:hAnsi="Arial" w:cs="Arial"/>
                <w:sz w:val="22"/>
                <w:szCs w:val="22"/>
              </w:rPr>
              <w:fldChar w:fldCharType="separate"/>
            </w:r>
            <w:r w:rsidRPr="00980833">
              <w:rPr>
                <w:sz w:val="22"/>
                <w:szCs w:val="22"/>
              </w:rPr>
              <w:t> </w:t>
            </w:r>
            <w:r w:rsidRPr="00980833">
              <w:rPr>
                <w:sz w:val="22"/>
                <w:szCs w:val="22"/>
              </w:rPr>
              <w:t> </w:t>
            </w:r>
            <w:r w:rsidRPr="00980833">
              <w:rPr>
                <w:sz w:val="22"/>
                <w:szCs w:val="22"/>
              </w:rPr>
              <w:t> </w:t>
            </w:r>
            <w:r w:rsidRPr="00980833">
              <w:rPr>
                <w:sz w:val="22"/>
                <w:szCs w:val="22"/>
              </w:rPr>
              <w:t> </w:t>
            </w:r>
            <w:r w:rsidRPr="00980833">
              <w:rPr>
                <w:sz w:val="22"/>
                <w:szCs w:val="22"/>
              </w:rPr>
              <w:t> </w:t>
            </w:r>
            <w:r w:rsidRPr="00980833">
              <w:rPr>
                <w:rFonts w:ascii="Arial" w:hAnsi="Arial" w:cs="Arial"/>
                <w:sz w:val="22"/>
                <w:szCs w:val="22"/>
              </w:rPr>
              <w:fldChar w:fldCharType="end"/>
            </w:r>
          </w:p>
        </w:tc>
        <w:tc>
          <w:tcPr>
            <w:tcW w:w="709" w:type="dxa"/>
            <w:tcBorders>
              <w:top w:val="single" w:color="000000" w:sz="4" w:space="0"/>
              <w:left w:val="single" w:color="000000" w:sz="4" w:space="0"/>
              <w:bottom w:val="single" w:color="000000" w:sz="4" w:space="0"/>
              <w:right w:val="single" w:color="000000" w:sz="4" w:space="0"/>
            </w:tcBorders>
            <w:shd w:val="pct15" w:color="000000" w:fill="FFFFFF"/>
            <w:vAlign w:val="center"/>
          </w:tcPr>
          <w:p w:rsidRPr="00980833" w:rsidR="00882828" w:rsidP="00882828" w:rsidRDefault="00882828" w14:paraId="5EBB08D5" w14:textId="77777777">
            <w:pPr>
              <w:pStyle w:val="Normln"/>
              <w:spacing w:line="290" w:lineRule="auto"/>
              <w:rPr>
                <w:rFonts w:ascii="Arial" w:hAnsi="Arial" w:cs="Arial"/>
                <w:b/>
                <w:bCs/>
                <w:sz w:val="22"/>
                <w:szCs w:val="22"/>
              </w:rPr>
            </w:pPr>
            <w:r w:rsidRPr="00980833">
              <w:rPr>
                <w:rFonts w:ascii="Arial" w:hAnsi="Arial" w:cs="Arial"/>
                <w:b/>
                <w:bCs/>
                <w:sz w:val="22"/>
                <w:szCs w:val="22"/>
              </w:rPr>
              <w:t>Zip</w:t>
            </w:r>
          </w:p>
        </w:tc>
        <w:tc>
          <w:tcPr>
            <w:tcW w:w="2617" w:type="dxa"/>
            <w:tcBorders>
              <w:top w:val="single" w:color="000000" w:sz="4" w:space="0"/>
              <w:left w:val="single" w:color="000000" w:sz="4" w:space="0"/>
              <w:bottom w:val="single" w:color="000000" w:sz="4" w:space="0"/>
              <w:right w:val="single" w:color="000000" w:sz="18" w:space="0"/>
            </w:tcBorders>
            <w:shd w:val="clear" w:color="000000" w:fill="auto"/>
            <w:vAlign w:val="center"/>
          </w:tcPr>
          <w:p w:rsidRPr="00980833" w:rsidR="00882828" w:rsidP="00882828" w:rsidRDefault="00882828" w14:paraId="484ECC03" w14:textId="77777777">
            <w:pPr>
              <w:pStyle w:val="Normln"/>
              <w:spacing w:line="290" w:lineRule="auto"/>
              <w:rPr>
                <w:rFonts w:ascii="Arial" w:hAnsi="Arial" w:cs="Arial"/>
                <w:sz w:val="22"/>
                <w:szCs w:val="22"/>
              </w:rPr>
            </w:pPr>
            <w:r w:rsidRPr="00980833">
              <w:rPr>
                <w:rFonts w:ascii="Arial" w:hAnsi="Arial" w:cs="Arial"/>
                <w:sz w:val="22"/>
                <w:szCs w:val="22"/>
              </w:rPr>
              <w:fldChar w:fldCharType="begin">
                <w:ffData>
                  <w:name w:val="Text2"/>
                  <w:enabled/>
                  <w:calcOnExit w:val="0"/>
                  <w:textInput/>
                </w:ffData>
              </w:fldChar>
            </w:r>
            <w:r w:rsidRPr="00980833">
              <w:rPr>
                <w:rFonts w:ascii="Arial" w:hAnsi="Arial" w:cs="Arial"/>
                <w:sz w:val="22"/>
                <w:szCs w:val="22"/>
              </w:rPr>
              <w:instrText xml:space="preserve"> FORMTEXT</w:instrText>
            </w:r>
            <w:r w:rsidRPr="00980833">
              <w:rPr>
                <w:rFonts w:ascii="Arial" w:hAnsi="Arial" w:cs="Arial"/>
                <w:sz w:val="22"/>
                <w:szCs w:val="22"/>
              </w:rPr>
            </w:r>
            <w:r w:rsidRPr="00980833">
              <w:rPr>
                <w:rFonts w:ascii="Arial" w:hAnsi="Arial" w:cs="Arial"/>
                <w:sz w:val="22"/>
                <w:szCs w:val="22"/>
              </w:rPr>
              <w:fldChar w:fldCharType="separate"/>
            </w:r>
            <w:r w:rsidRPr="00980833">
              <w:rPr>
                <w:sz w:val="22"/>
                <w:szCs w:val="22"/>
              </w:rPr>
              <w:t> </w:t>
            </w:r>
            <w:r w:rsidRPr="00980833">
              <w:rPr>
                <w:sz w:val="22"/>
                <w:szCs w:val="22"/>
              </w:rPr>
              <w:t> </w:t>
            </w:r>
            <w:r w:rsidRPr="00980833">
              <w:rPr>
                <w:sz w:val="22"/>
                <w:szCs w:val="22"/>
              </w:rPr>
              <w:t> </w:t>
            </w:r>
            <w:r w:rsidRPr="00980833">
              <w:rPr>
                <w:sz w:val="22"/>
                <w:szCs w:val="22"/>
              </w:rPr>
              <w:t> </w:t>
            </w:r>
            <w:r w:rsidRPr="00980833">
              <w:rPr>
                <w:sz w:val="22"/>
                <w:szCs w:val="22"/>
              </w:rPr>
              <w:t> </w:t>
            </w:r>
            <w:r w:rsidRPr="00980833">
              <w:rPr>
                <w:rFonts w:ascii="Arial" w:hAnsi="Arial" w:cs="Arial"/>
                <w:sz w:val="22"/>
                <w:szCs w:val="22"/>
              </w:rPr>
              <w:fldChar w:fldCharType="end"/>
            </w:r>
          </w:p>
        </w:tc>
      </w:tr>
      <w:tr w:rsidRPr="00980833" w:rsidR="00882828" w:rsidTr="00882828" w14:paraId="45A4DC65" w14:textId="77777777">
        <w:trPr>
          <w:cantSplit/>
          <w:trHeight w:val="107"/>
        </w:trPr>
        <w:tc>
          <w:tcPr>
            <w:tcW w:w="1024" w:type="dxa"/>
            <w:vMerge/>
            <w:tcBorders>
              <w:top w:val="single" w:color="000000" w:sz="4" w:space="0"/>
              <w:left w:val="single" w:color="000000" w:sz="18" w:space="0"/>
              <w:bottom w:val="single" w:color="000000" w:sz="4" w:space="0"/>
              <w:right w:val="single" w:color="000000" w:sz="4" w:space="0"/>
            </w:tcBorders>
            <w:shd w:val="pct15" w:color="auto" w:fill="FFFFFF"/>
            <w:vAlign w:val="center"/>
          </w:tcPr>
          <w:p w:rsidRPr="003D1ED4" w:rsidR="00882828" w:rsidP="00882828" w:rsidRDefault="00882828" w14:paraId="1150E6E9" w14:textId="77777777">
            <w:pPr>
              <w:pStyle w:val="Nadpis5"/>
              <w:rPr>
                <w:sz w:val="22"/>
                <w:szCs w:val="22"/>
              </w:rPr>
            </w:pPr>
          </w:p>
        </w:tc>
        <w:tc>
          <w:tcPr>
            <w:tcW w:w="1811" w:type="dxa"/>
            <w:tcBorders>
              <w:top w:val="single" w:color="000000" w:sz="4" w:space="0"/>
              <w:left w:val="single" w:color="000000" w:sz="4" w:space="0"/>
              <w:bottom w:val="single" w:color="000000" w:sz="4" w:space="0"/>
              <w:right w:val="single" w:color="000000" w:sz="4" w:space="0"/>
            </w:tcBorders>
            <w:shd w:val="pct15" w:color="auto" w:fill="FFFFFF"/>
            <w:vAlign w:val="center"/>
          </w:tcPr>
          <w:p w:rsidRPr="00980833" w:rsidR="00882828" w:rsidP="00882828" w:rsidRDefault="00882828" w14:paraId="67B72107" w14:textId="77777777">
            <w:pPr>
              <w:pStyle w:val="Normln"/>
              <w:rPr>
                <w:rFonts w:ascii="Arial" w:hAnsi="Arial" w:cs="Arial"/>
                <w:b/>
                <w:bCs/>
                <w:sz w:val="22"/>
                <w:szCs w:val="22"/>
              </w:rPr>
            </w:pPr>
            <w:r w:rsidRPr="00980833">
              <w:rPr>
                <w:rFonts w:ascii="Arial" w:hAnsi="Arial" w:cs="Arial"/>
                <w:b/>
                <w:bCs/>
                <w:sz w:val="22"/>
                <w:szCs w:val="22"/>
              </w:rPr>
              <w:t>Country</w:t>
            </w:r>
          </w:p>
        </w:tc>
        <w:bookmarkStart w:name="Text4" w:id="41"/>
        <w:tc>
          <w:tcPr>
            <w:tcW w:w="6445" w:type="dxa"/>
            <w:gridSpan w:val="3"/>
            <w:tcBorders>
              <w:top w:val="single" w:color="000000" w:sz="4" w:space="0"/>
              <w:left w:val="single" w:color="000000" w:sz="4" w:space="0"/>
              <w:bottom w:val="single" w:color="000000" w:sz="4" w:space="0"/>
              <w:right w:val="single" w:color="000000" w:sz="18" w:space="0"/>
            </w:tcBorders>
            <w:shd w:val="clear" w:color="000000" w:fill="auto"/>
            <w:vAlign w:val="center"/>
          </w:tcPr>
          <w:p w:rsidRPr="00980833" w:rsidR="00882828" w:rsidP="00882828" w:rsidRDefault="00882828" w14:paraId="777B0612" w14:textId="77777777">
            <w:pPr>
              <w:pStyle w:val="Normln"/>
              <w:spacing w:line="290" w:lineRule="auto"/>
              <w:rPr>
                <w:rFonts w:ascii="Arial" w:hAnsi="Arial" w:cs="Arial"/>
                <w:sz w:val="22"/>
                <w:szCs w:val="22"/>
              </w:rPr>
            </w:pPr>
            <w:r w:rsidRPr="00980833">
              <w:rPr>
                <w:rFonts w:ascii="Arial" w:hAnsi="Arial" w:cs="Arial"/>
                <w:sz w:val="22"/>
                <w:szCs w:val="22"/>
              </w:rPr>
              <w:fldChar w:fldCharType="begin">
                <w:ffData>
                  <w:name w:val="Text4"/>
                  <w:enabled/>
                  <w:calcOnExit w:val="0"/>
                  <w:textInput/>
                </w:ffData>
              </w:fldChar>
            </w:r>
            <w:r w:rsidRPr="00980833">
              <w:rPr>
                <w:rFonts w:ascii="Arial" w:hAnsi="Arial" w:cs="Arial"/>
                <w:sz w:val="22"/>
                <w:szCs w:val="22"/>
              </w:rPr>
              <w:instrText xml:space="preserve"> FORMTEXT</w:instrText>
            </w:r>
            <w:r w:rsidRPr="00980833">
              <w:rPr>
                <w:rFonts w:ascii="Arial" w:hAnsi="Arial" w:cs="Arial"/>
                <w:sz w:val="22"/>
                <w:szCs w:val="22"/>
              </w:rPr>
            </w:r>
            <w:r w:rsidRPr="00980833">
              <w:rPr>
                <w:rFonts w:ascii="Arial" w:hAnsi="Arial" w:cs="Arial"/>
                <w:sz w:val="22"/>
                <w:szCs w:val="22"/>
              </w:rPr>
              <w:fldChar w:fldCharType="separate"/>
            </w:r>
            <w:r w:rsidRPr="00980833">
              <w:rPr>
                <w:sz w:val="22"/>
                <w:szCs w:val="22"/>
              </w:rPr>
              <w:t> </w:t>
            </w:r>
            <w:r w:rsidRPr="00980833">
              <w:rPr>
                <w:sz w:val="22"/>
                <w:szCs w:val="22"/>
              </w:rPr>
              <w:t> </w:t>
            </w:r>
            <w:r w:rsidRPr="00980833">
              <w:rPr>
                <w:sz w:val="22"/>
                <w:szCs w:val="22"/>
              </w:rPr>
              <w:t> </w:t>
            </w:r>
            <w:r w:rsidRPr="00980833">
              <w:rPr>
                <w:sz w:val="22"/>
                <w:szCs w:val="22"/>
              </w:rPr>
              <w:t> </w:t>
            </w:r>
            <w:r w:rsidRPr="00980833">
              <w:rPr>
                <w:sz w:val="22"/>
                <w:szCs w:val="22"/>
              </w:rPr>
              <w:t> </w:t>
            </w:r>
            <w:r w:rsidRPr="00980833">
              <w:rPr>
                <w:rFonts w:ascii="Arial" w:hAnsi="Arial" w:cs="Arial"/>
                <w:sz w:val="22"/>
                <w:szCs w:val="22"/>
              </w:rPr>
              <w:fldChar w:fldCharType="end"/>
            </w:r>
            <w:bookmarkEnd w:id="41"/>
          </w:p>
        </w:tc>
      </w:tr>
      <w:tr w:rsidRPr="00980833" w:rsidR="00882828" w:rsidTr="00882828" w14:paraId="55904D71" w14:textId="77777777">
        <w:trPr>
          <w:cantSplit/>
        </w:trPr>
        <w:tc>
          <w:tcPr>
            <w:tcW w:w="2835" w:type="dxa"/>
            <w:gridSpan w:val="2"/>
            <w:tcBorders>
              <w:top w:val="single" w:color="000000" w:sz="4" w:space="0"/>
              <w:left w:val="single" w:color="000000" w:sz="18" w:space="0"/>
              <w:bottom w:val="single" w:color="000000" w:sz="4" w:space="0"/>
              <w:right w:val="single" w:color="000000" w:sz="4" w:space="0"/>
            </w:tcBorders>
            <w:shd w:val="pct15" w:color="auto" w:fill="FFFFFF"/>
            <w:vAlign w:val="center"/>
          </w:tcPr>
          <w:p w:rsidRPr="00980833" w:rsidR="00882828" w:rsidP="00882828" w:rsidRDefault="00882828" w14:paraId="60A7F245" w14:textId="77777777">
            <w:pPr>
              <w:pStyle w:val="Normln"/>
              <w:rPr>
                <w:rFonts w:ascii="Arial" w:hAnsi="Arial" w:cs="Arial"/>
                <w:b/>
                <w:bCs/>
                <w:sz w:val="22"/>
                <w:szCs w:val="22"/>
              </w:rPr>
            </w:pPr>
            <w:r w:rsidRPr="00980833">
              <w:rPr>
                <w:rFonts w:ascii="Arial" w:hAnsi="Arial" w:cs="Arial"/>
                <w:b/>
                <w:bCs/>
                <w:sz w:val="22"/>
                <w:szCs w:val="22"/>
              </w:rPr>
              <w:t xml:space="preserve">Contact person </w:t>
            </w:r>
          </w:p>
        </w:tc>
        <w:tc>
          <w:tcPr>
            <w:tcW w:w="6445" w:type="dxa"/>
            <w:gridSpan w:val="3"/>
            <w:tcBorders>
              <w:top w:val="single" w:color="000000" w:sz="4" w:space="0"/>
              <w:left w:val="single" w:color="000000" w:sz="4" w:space="0"/>
              <w:bottom w:val="single" w:color="000000" w:sz="4" w:space="0"/>
              <w:right w:val="single" w:color="000000" w:sz="18" w:space="0"/>
            </w:tcBorders>
            <w:shd w:val="clear" w:color="000000" w:fill="auto"/>
            <w:vAlign w:val="center"/>
          </w:tcPr>
          <w:p w:rsidRPr="00980833" w:rsidR="00882828" w:rsidP="00882828" w:rsidRDefault="00882828" w14:paraId="26062A45" w14:textId="77777777">
            <w:pPr>
              <w:pStyle w:val="Normln"/>
              <w:spacing w:line="290" w:lineRule="auto"/>
              <w:rPr>
                <w:rFonts w:ascii="Arial" w:hAnsi="Arial" w:cs="Arial"/>
                <w:sz w:val="22"/>
                <w:szCs w:val="22"/>
              </w:rPr>
            </w:pPr>
            <w:r w:rsidRPr="00980833">
              <w:rPr>
                <w:rFonts w:ascii="Arial" w:hAnsi="Arial" w:cs="Arial"/>
                <w:sz w:val="22"/>
                <w:szCs w:val="22"/>
              </w:rPr>
              <w:fldChar w:fldCharType="begin">
                <w:ffData>
                  <w:name w:val="Text2"/>
                  <w:enabled/>
                  <w:calcOnExit w:val="0"/>
                  <w:textInput/>
                </w:ffData>
              </w:fldChar>
            </w:r>
            <w:r w:rsidRPr="00980833">
              <w:rPr>
                <w:rFonts w:ascii="Arial" w:hAnsi="Arial" w:cs="Arial"/>
                <w:sz w:val="22"/>
                <w:szCs w:val="22"/>
              </w:rPr>
              <w:instrText xml:space="preserve"> FORMTEXT</w:instrText>
            </w:r>
            <w:r w:rsidRPr="00980833">
              <w:rPr>
                <w:rFonts w:ascii="Arial" w:hAnsi="Arial" w:cs="Arial"/>
                <w:sz w:val="22"/>
                <w:szCs w:val="22"/>
              </w:rPr>
            </w:r>
            <w:r w:rsidRPr="00980833">
              <w:rPr>
                <w:rFonts w:ascii="Arial" w:hAnsi="Arial" w:cs="Arial"/>
                <w:sz w:val="22"/>
                <w:szCs w:val="22"/>
              </w:rPr>
              <w:fldChar w:fldCharType="separate"/>
            </w:r>
            <w:r w:rsidRPr="00980833">
              <w:rPr>
                <w:sz w:val="22"/>
                <w:szCs w:val="22"/>
              </w:rPr>
              <w:t> </w:t>
            </w:r>
            <w:r w:rsidRPr="00980833">
              <w:rPr>
                <w:sz w:val="22"/>
                <w:szCs w:val="22"/>
              </w:rPr>
              <w:t> </w:t>
            </w:r>
            <w:r w:rsidRPr="00980833">
              <w:rPr>
                <w:sz w:val="22"/>
                <w:szCs w:val="22"/>
              </w:rPr>
              <w:t> </w:t>
            </w:r>
            <w:r w:rsidRPr="00980833">
              <w:rPr>
                <w:sz w:val="22"/>
                <w:szCs w:val="22"/>
              </w:rPr>
              <w:t> </w:t>
            </w:r>
            <w:r w:rsidRPr="00980833">
              <w:rPr>
                <w:sz w:val="22"/>
                <w:szCs w:val="22"/>
              </w:rPr>
              <w:t> </w:t>
            </w:r>
            <w:r w:rsidRPr="00980833">
              <w:rPr>
                <w:rFonts w:ascii="Arial" w:hAnsi="Arial" w:cs="Arial"/>
                <w:sz w:val="22"/>
                <w:szCs w:val="22"/>
              </w:rPr>
              <w:fldChar w:fldCharType="end"/>
            </w:r>
          </w:p>
        </w:tc>
      </w:tr>
      <w:tr w:rsidRPr="00980833" w:rsidR="00882828" w:rsidTr="00882828" w14:paraId="426E08A4" w14:textId="77777777">
        <w:tc>
          <w:tcPr>
            <w:tcW w:w="2835" w:type="dxa"/>
            <w:gridSpan w:val="2"/>
            <w:tcBorders>
              <w:top w:val="single" w:color="000000" w:sz="4" w:space="0"/>
              <w:left w:val="single" w:color="000000" w:sz="18" w:space="0"/>
              <w:bottom w:val="single" w:color="000000" w:sz="4" w:space="0"/>
              <w:right w:val="single" w:color="000000" w:sz="4" w:space="0"/>
            </w:tcBorders>
            <w:shd w:val="pct15" w:color="auto" w:fill="FFFFFF"/>
            <w:vAlign w:val="center"/>
          </w:tcPr>
          <w:p w:rsidRPr="00980833" w:rsidR="00882828" w:rsidP="00882828" w:rsidRDefault="00882828" w14:paraId="1BF7C09E" w14:textId="77777777">
            <w:pPr>
              <w:pStyle w:val="Normln"/>
              <w:rPr>
                <w:rFonts w:ascii="Arial" w:hAnsi="Arial" w:cs="Arial"/>
                <w:b/>
                <w:bCs/>
                <w:sz w:val="22"/>
                <w:szCs w:val="22"/>
              </w:rPr>
            </w:pPr>
            <w:r w:rsidRPr="00980833">
              <w:rPr>
                <w:rFonts w:ascii="Arial" w:hAnsi="Arial" w:cs="Arial"/>
                <w:b/>
                <w:bCs/>
                <w:sz w:val="22"/>
                <w:szCs w:val="22"/>
              </w:rPr>
              <w:t>Telephone</w:t>
            </w:r>
          </w:p>
        </w:tc>
        <w:tc>
          <w:tcPr>
            <w:tcW w:w="3119" w:type="dxa"/>
            <w:tcBorders>
              <w:top w:val="single" w:color="000000" w:sz="4" w:space="0"/>
              <w:left w:val="single" w:color="000000" w:sz="4" w:space="0"/>
              <w:bottom w:val="single" w:color="000000" w:sz="4" w:space="0"/>
              <w:right w:val="single" w:color="000000" w:sz="4" w:space="0"/>
            </w:tcBorders>
            <w:shd w:val="clear" w:color="000000" w:fill="auto"/>
            <w:vAlign w:val="center"/>
          </w:tcPr>
          <w:p w:rsidRPr="00980833" w:rsidR="00882828" w:rsidP="00882828" w:rsidRDefault="00882828" w14:paraId="0AA53BB4" w14:textId="77777777">
            <w:pPr>
              <w:pStyle w:val="Normln"/>
              <w:spacing w:line="290" w:lineRule="auto"/>
              <w:rPr>
                <w:rFonts w:ascii="Arial" w:hAnsi="Arial" w:cs="Arial"/>
                <w:sz w:val="22"/>
                <w:szCs w:val="22"/>
              </w:rPr>
            </w:pPr>
            <w:r w:rsidRPr="00980833">
              <w:rPr>
                <w:rFonts w:ascii="Arial" w:hAnsi="Arial" w:cs="Arial"/>
                <w:sz w:val="22"/>
                <w:szCs w:val="22"/>
              </w:rPr>
              <w:fldChar w:fldCharType="begin">
                <w:ffData>
                  <w:name w:val="Text2"/>
                  <w:enabled/>
                  <w:calcOnExit w:val="0"/>
                  <w:textInput/>
                </w:ffData>
              </w:fldChar>
            </w:r>
            <w:r w:rsidRPr="00980833">
              <w:rPr>
                <w:rFonts w:ascii="Arial" w:hAnsi="Arial" w:cs="Arial"/>
                <w:sz w:val="22"/>
                <w:szCs w:val="22"/>
              </w:rPr>
              <w:instrText xml:space="preserve"> FORMTEXT</w:instrText>
            </w:r>
            <w:r w:rsidRPr="00980833">
              <w:rPr>
                <w:rFonts w:ascii="Arial" w:hAnsi="Arial" w:cs="Arial"/>
                <w:sz w:val="22"/>
                <w:szCs w:val="22"/>
              </w:rPr>
            </w:r>
            <w:r w:rsidRPr="00980833">
              <w:rPr>
                <w:rFonts w:ascii="Arial" w:hAnsi="Arial" w:cs="Arial"/>
                <w:sz w:val="22"/>
                <w:szCs w:val="22"/>
              </w:rPr>
              <w:fldChar w:fldCharType="separate"/>
            </w:r>
            <w:r w:rsidRPr="00980833">
              <w:rPr>
                <w:sz w:val="22"/>
                <w:szCs w:val="22"/>
              </w:rPr>
              <w:t> </w:t>
            </w:r>
            <w:r w:rsidRPr="00980833">
              <w:rPr>
                <w:sz w:val="22"/>
                <w:szCs w:val="22"/>
              </w:rPr>
              <w:t> </w:t>
            </w:r>
            <w:r w:rsidRPr="00980833">
              <w:rPr>
                <w:sz w:val="22"/>
                <w:szCs w:val="22"/>
              </w:rPr>
              <w:t> </w:t>
            </w:r>
            <w:r w:rsidRPr="00980833">
              <w:rPr>
                <w:sz w:val="22"/>
                <w:szCs w:val="22"/>
              </w:rPr>
              <w:t> </w:t>
            </w:r>
            <w:r w:rsidRPr="00980833">
              <w:rPr>
                <w:sz w:val="22"/>
                <w:szCs w:val="22"/>
              </w:rPr>
              <w:t> </w:t>
            </w:r>
            <w:r w:rsidRPr="00980833">
              <w:rPr>
                <w:rFonts w:ascii="Arial" w:hAnsi="Arial" w:cs="Arial"/>
                <w:sz w:val="22"/>
                <w:szCs w:val="22"/>
              </w:rPr>
              <w:fldChar w:fldCharType="end"/>
            </w:r>
          </w:p>
        </w:tc>
        <w:tc>
          <w:tcPr>
            <w:tcW w:w="709" w:type="dxa"/>
            <w:tcBorders>
              <w:top w:val="single" w:color="000000" w:sz="4" w:space="0"/>
              <w:left w:val="single" w:color="000000" w:sz="4" w:space="0"/>
              <w:bottom w:val="single" w:color="000000" w:sz="4" w:space="0"/>
              <w:right w:val="single" w:color="000000" w:sz="4" w:space="0"/>
            </w:tcBorders>
            <w:shd w:val="pct15" w:color="000000" w:fill="FFFFFF"/>
            <w:vAlign w:val="center"/>
          </w:tcPr>
          <w:p w:rsidRPr="00980833" w:rsidR="00882828" w:rsidP="00882828" w:rsidRDefault="00882828" w14:paraId="7FF014BF" w14:textId="77777777">
            <w:pPr>
              <w:pStyle w:val="Normln"/>
              <w:rPr>
                <w:rFonts w:ascii="Arial" w:hAnsi="Arial" w:cs="Arial"/>
                <w:b/>
                <w:bCs/>
                <w:sz w:val="22"/>
                <w:szCs w:val="22"/>
              </w:rPr>
            </w:pPr>
            <w:r w:rsidRPr="00980833">
              <w:rPr>
                <w:rFonts w:ascii="Arial" w:hAnsi="Arial" w:cs="Arial"/>
                <w:b/>
                <w:bCs/>
                <w:sz w:val="22"/>
                <w:szCs w:val="22"/>
              </w:rPr>
              <w:t>Fax</w:t>
            </w:r>
          </w:p>
        </w:tc>
        <w:tc>
          <w:tcPr>
            <w:tcW w:w="2617" w:type="dxa"/>
            <w:tcBorders>
              <w:top w:val="single" w:color="000000" w:sz="4" w:space="0"/>
              <w:left w:val="single" w:color="000000" w:sz="4" w:space="0"/>
              <w:bottom w:val="single" w:color="000000" w:sz="4" w:space="0"/>
              <w:right w:val="single" w:color="000000" w:sz="18" w:space="0"/>
            </w:tcBorders>
            <w:shd w:val="clear" w:color="000000" w:fill="auto"/>
            <w:vAlign w:val="center"/>
          </w:tcPr>
          <w:p w:rsidRPr="00980833" w:rsidR="00882828" w:rsidP="00882828" w:rsidRDefault="00882828" w14:paraId="3858D19B" w14:textId="77777777">
            <w:pPr>
              <w:pStyle w:val="Normln"/>
              <w:spacing w:line="290" w:lineRule="auto"/>
              <w:rPr>
                <w:rFonts w:ascii="Arial" w:hAnsi="Arial" w:cs="Arial"/>
                <w:sz w:val="22"/>
                <w:szCs w:val="22"/>
              </w:rPr>
            </w:pPr>
            <w:r w:rsidRPr="00980833">
              <w:rPr>
                <w:rFonts w:ascii="Arial" w:hAnsi="Arial" w:cs="Arial"/>
                <w:sz w:val="22"/>
                <w:szCs w:val="22"/>
              </w:rPr>
              <w:fldChar w:fldCharType="begin">
                <w:ffData>
                  <w:name w:val="Text2"/>
                  <w:enabled/>
                  <w:calcOnExit w:val="0"/>
                  <w:textInput/>
                </w:ffData>
              </w:fldChar>
            </w:r>
            <w:r w:rsidRPr="00980833">
              <w:rPr>
                <w:rFonts w:ascii="Arial" w:hAnsi="Arial" w:cs="Arial"/>
                <w:sz w:val="22"/>
                <w:szCs w:val="22"/>
              </w:rPr>
              <w:instrText xml:space="preserve"> FORMTEXT</w:instrText>
            </w:r>
            <w:r w:rsidRPr="00980833">
              <w:rPr>
                <w:rFonts w:ascii="Arial" w:hAnsi="Arial" w:cs="Arial"/>
                <w:sz w:val="22"/>
                <w:szCs w:val="22"/>
              </w:rPr>
            </w:r>
            <w:r w:rsidRPr="00980833">
              <w:rPr>
                <w:rFonts w:ascii="Arial" w:hAnsi="Arial" w:cs="Arial"/>
                <w:sz w:val="22"/>
                <w:szCs w:val="22"/>
              </w:rPr>
              <w:fldChar w:fldCharType="separate"/>
            </w:r>
            <w:r w:rsidRPr="00980833">
              <w:rPr>
                <w:sz w:val="22"/>
                <w:szCs w:val="22"/>
              </w:rPr>
              <w:t> </w:t>
            </w:r>
            <w:r w:rsidRPr="00980833">
              <w:rPr>
                <w:sz w:val="22"/>
                <w:szCs w:val="22"/>
              </w:rPr>
              <w:t> </w:t>
            </w:r>
            <w:r w:rsidRPr="00980833">
              <w:rPr>
                <w:sz w:val="22"/>
                <w:szCs w:val="22"/>
              </w:rPr>
              <w:t> </w:t>
            </w:r>
            <w:r w:rsidRPr="00980833">
              <w:rPr>
                <w:sz w:val="22"/>
                <w:szCs w:val="22"/>
              </w:rPr>
              <w:t> </w:t>
            </w:r>
            <w:r w:rsidRPr="00980833">
              <w:rPr>
                <w:sz w:val="22"/>
                <w:szCs w:val="22"/>
              </w:rPr>
              <w:t> </w:t>
            </w:r>
            <w:r w:rsidRPr="00980833">
              <w:rPr>
                <w:rFonts w:ascii="Arial" w:hAnsi="Arial" w:cs="Arial"/>
                <w:sz w:val="22"/>
                <w:szCs w:val="22"/>
              </w:rPr>
              <w:fldChar w:fldCharType="end"/>
            </w:r>
          </w:p>
        </w:tc>
      </w:tr>
      <w:tr w:rsidRPr="00980833" w:rsidR="00882828" w:rsidTr="00882828" w14:paraId="5BD10FD4" w14:textId="77777777">
        <w:tc>
          <w:tcPr>
            <w:tcW w:w="2835" w:type="dxa"/>
            <w:gridSpan w:val="2"/>
            <w:tcBorders>
              <w:top w:val="single" w:color="000000" w:sz="4" w:space="0"/>
              <w:left w:val="single" w:color="000000" w:sz="18" w:space="0"/>
              <w:bottom w:val="single" w:color="000000" w:sz="18" w:space="0"/>
              <w:right w:val="single" w:color="000000" w:sz="4" w:space="0"/>
            </w:tcBorders>
            <w:shd w:val="pct15" w:color="auto" w:fill="FFFFFF"/>
            <w:vAlign w:val="center"/>
          </w:tcPr>
          <w:p w:rsidRPr="00980833" w:rsidR="00882828" w:rsidP="00882828" w:rsidRDefault="00882828" w14:paraId="124E538C" w14:textId="77777777">
            <w:pPr>
              <w:pStyle w:val="Normln"/>
              <w:rPr>
                <w:rFonts w:ascii="Arial" w:hAnsi="Arial" w:cs="Arial"/>
                <w:b/>
                <w:bCs/>
                <w:sz w:val="22"/>
                <w:szCs w:val="22"/>
              </w:rPr>
            </w:pPr>
            <w:r w:rsidRPr="00980833">
              <w:rPr>
                <w:rFonts w:ascii="Arial" w:hAnsi="Arial" w:cs="Arial"/>
                <w:b/>
                <w:bCs/>
                <w:sz w:val="22"/>
                <w:szCs w:val="22"/>
              </w:rPr>
              <w:t>E-mail</w:t>
            </w:r>
          </w:p>
        </w:tc>
        <w:bookmarkStart w:name="Text5" w:id="42"/>
        <w:tc>
          <w:tcPr>
            <w:tcW w:w="3119" w:type="dxa"/>
            <w:tcBorders>
              <w:top w:val="single" w:color="000000" w:sz="4" w:space="0"/>
              <w:left w:val="single" w:color="000000" w:sz="4" w:space="0"/>
              <w:bottom w:val="single" w:color="000000" w:sz="18" w:space="0"/>
              <w:right w:val="single" w:color="000000" w:sz="4" w:space="0"/>
            </w:tcBorders>
            <w:shd w:val="clear" w:color="000000" w:fill="auto"/>
            <w:vAlign w:val="center"/>
          </w:tcPr>
          <w:p w:rsidRPr="00980833" w:rsidR="00882828" w:rsidP="00882828" w:rsidRDefault="00882828" w14:paraId="61E7DEC6" w14:textId="77777777">
            <w:pPr>
              <w:pStyle w:val="Normln"/>
              <w:spacing w:line="290" w:lineRule="auto"/>
              <w:rPr>
                <w:rFonts w:ascii="Arial" w:hAnsi="Arial" w:cs="Arial"/>
                <w:sz w:val="22"/>
                <w:szCs w:val="22"/>
              </w:rPr>
            </w:pPr>
            <w:r w:rsidRPr="00980833">
              <w:rPr>
                <w:rFonts w:ascii="Arial" w:hAnsi="Arial" w:cs="Arial"/>
                <w:sz w:val="22"/>
                <w:szCs w:val="22"/>
              </w:rPr>
              <w:fldChar w:fldCharType="begin">
                <w:ffData>
                  <w:name w:val="Text5"/>
                  <w:enabled/>
                  <w:calcOnExit w:val="0"/>
                  <w:textInput/>
                </w:ffData>
              </w:fldChar>
            </w:r>
            <w:r w:rsidRPr="00980833">
              <w:rPr>
                <w:rFonts w:ascii="Arial" w:hAnsi="Arial" w:cs="Arial"/>
                <w:sz w:val="22"/>
                <w:szCs w:val="22"/>
              </w:rPr>
              <w:instrText xml:space="preserve"> FORMTEXT</w:instrText>
            </w:r>
            <w:r w:rsidRPr="00980833">
              <w:rPr>
                <w:rFonts w:ascii="Arial" w:hAnsi="Arial" w:cs="Arial"/>
                <w:sz w:val="22"/>
                <w:szCs w:val="22"/>
              </w:rPr>
            </w:r>
            <w:r w:rsidRPr="00980833">
              <w:rPr>
                <w:rFonts w:ascii="Arial" w:hAnsi="Arial" w:cs="Arial"/>
                <w:sz w:val="22"/>
                <w:szCs w:val="22"/>
              </w:rPr>
              <w:fldChar w:fldCharType="separate"/>
            </w:r>
            <w:r w:rsidRPr="00980833">
              <w:rPr>
                <w:sz w:val="22"/>
                <w:szCs w:val="22"/>
              </w:rPr>
              <w:t> </w:t>
            </w:r>
            <w:r w:rsidRPr="00980833">
              <w:rPr>
                <w:sz w:val="22"/>
                <w:szCs w:val="22"/>
              </w:rPr>
              <w:t> </w:t>
            </w:r>
            <w:r w:rsidRPr="00980833">
              <w:rPr>
                <w:sz w:val="22"/>
                <w:szCs w:val="22"/>
              </w:rPr>
              <w:t> </w:t>
            </w:r>
            <w:r w:rsidRPr="00980833">
              <w:rPr>
                <w:sz w:val="22"/>
                <w:szCs w:val="22"/>
              </w:rPr>
              <w:t> </w:t>
            </w:r>
            <w:r w:rsidRPr="00980833">
              <w:rPr>
                <w:sz w:val="22"/>
                <w:szCs w:val="22"/>
              </w:rPr>
              <w:t> </w:t>
            </w:r>
            <w:r w:rsidRPr="00980833">
              <w:rPr>
                <w:rFonts w:ascii="Arial" w:hAnsi="Arial" w:cs="Arial"/>
                <w:sz w:val="22"/>
                <w:szCs w:val="22"/>
              </w:rPr>
              <w:fldChar w:fldCharType="end"/>
            </w:r>
            <w:bookmarkEnd w:id="42"/>
          </w:p>
        </w:tc>
        <w:tc>
          <w:tcPr>
            <w:tcW w:w="709" w:type="dxa"/>
            <w:tcBorders>
              <w:top w:val="single" w:color="000000" w:sz="4" w:space="0"/>
              <w:left w:val="single" w:color="000000" w:sz="4" w:space="0"/>
              <w:bottom w:val="single" w:color="000000" w:sz="18" w:space="0"/>
              <w:right w:val="single" w:color="000000" w:sz="4" w:space="0"/>
            </w:tcBorders>
            <w:shd w:val="pct15" w:color="000000" w:fill="FFFFFF"/>
            <w:vAlign w:val="center"/>
          </w:tcPr>
          <w:p w:rsidRPr="00980833" w:rsidR="00882828" w:rsidP="00882828" w:rsidRDefault="00882828" w14:paraId="175A459F" w14:textId="77777777">
            <w:pPr>
              <w:pStyle w:val="Normln"/>
              <w:rPr>
                <w:rFonts w:ascii="Arial" w:hAnsi="Arial" w:cs="Arial"/>
                <w:b/>
                <w:bCs/>
                <w:sz w:val="22"/>
                <w:szCs w:val="22"/>
              </w:rPr>
            </w:pPr>
            <w:r w:rsidRPr="00980833">
              <w:rPr>
                <w:rFonts w:ascii="Arial" w:hAnsi="Arial" w:cs="Arial"/>
                <w:b/>
                <w:bCs/>
                <w:sz w:val="22"/>
                <w:szCs w:val="22"/>
              </w:rPr>
              <w:t>Http</w:t>
            </w:r>
          </w:p>
        </w:tc>
        <w:bookmarkStart w:name="Text6" w:id="43"/>
        <w:tc>
          <w:tcPr>
            <w:tcW w:w="2617" w:type="dxa"/>
            <w:tcBorders>
              <w:top w:val="single" w:color="000000" w:sz="4" w:space="0"/>
              <w:left w:val="single" w:color="000000" w:sz="4" w:space="0"/>
              <w:bottom w:val="single" w:color="000000" w:sz="18" w:space="0"/>
              <w:right w:val="single" w:color="000000" w:sz="18" w:space="0"/>
            </w:tcBorders>
            <w:shd w:val="clear" w:color="000000" w:fill="auto"/>
            <w:vAlign w:val="center"/>
          </w:tcPr>
          <w:p w:rsidRPr="00980833" w:rsidR="00882828" w:rsidP="00882828" w:rsidRDefault="00882828" w14:paraId="7D2DA99E" w14:textId="77777777">
            <w:pPr>
              <w:pStyle w:val="Normln"/>
              <w:spacing w:line="290" w:lineRule="auto"/>
              <w:rPr>
                <w:rFonts w:ascii="Arial" w:hAnsi="Arial" w:cs="Arial"/>
                <w:sz w:val="22"/>
                <w:szCs w:val="22"/>
              </w:rPr>
            </w:pPr>
            <w:r w:rsidRPr="00980833">
              <w:rPr>
                <w:rFonts w:ascii="Arial" w:hAnsi="Arial" w:cs="Arial"/>
                <w:sz w:val="22"/>
                <w:szCs w:val="22"/>
              </w:rPr>
              <w:fldChar w:fldCharType="begin">
                <w:ffData>
                  <w:name w:val="Text6"/>
                  <w:enabled/>
                  <w:calcOnExit w:val="0"/>
                  <w:textInput/>
                </w:ffData>
              </w:fldChar>
            </w:r>
            <w:r w:rsidRPr="00980833">
              <w:rPr>
                <w:rFonts w:ascii="Arial" w:hAnsi="Arial" w:cs="Arial"/>
                <w:sz w:val="22"/>
                <w:szCs w:val="22"/>
              </w:rPr>
              <w:instrText xml:space="preserve"> FORMTEXT</w:instrText>
            </w:r>
            <w:r w:rsidRPr="00980833">
              <w:rPr>
                <w:rFonts w:ascii="Arial" w:hAnsi="Arial" w:cs="Arial"/>
                <w:sz w:val="22"/>
                <w:szCs w:val="22"/>
              </w:rPr>
            </w:r>
            <w:r w:rsidRPr="00980833">
              <w:rPr>
                <w:rFonts w:ascii="Arial" w:hAnsi="Arial" w:cs="Arial"/>
                <w:sz w:val="22"/>
                <w:szCs w:val="22"/>
              </w:rPr>
              <w:fldChar w:fldCharType="separate"/>
            </w:r>
            <w:r w:rsidRPr="00980833">
              <w:rPr>
                <w:sz w:val="22"/>
                <w:szCs w:val="22"/>
              </w:rPr>
              <w:t> </w:t>
            </w:r>
            <w:r w:rsidRPr="00980833">
              <w:rPr>
                <w:sz w:val="22"/>
                <w:szCs w:val="22"/>
              </w:rPr>
              <w:t> </w:t>
            </w:r>
            <w:r w:rsidRPr="00980833">
              <w:rPr>
                <w:sz w:val="22"/>
                <w:szCs w:val="22"/>
              </w:rPr>
              <w:t> </w:t>
            </w:r>
            <w:r w:rsidRPr="00980833">
              <w:rPr>
                <w:sz w:val="22"/>
                <w:szCs w:val="22"/>
              </w:rPr>
              <w:t> </w:t>
            </w:r>
            <w:r w:rsidRPr="00980833">
              <w:rPr>
                <w:sz w:val="22"/>
                <w:szCs w:val="22"/>
              </w:rPr>
              <w:t> </w:t>
            </w:r>
            <w:r w:rsidRPr="00980833">
              <w:rPr>
                <w:rFonts w:ascii="Arial" w:hAnsi="Arial" w:cs="Arial"/>
                <w:sz w:val="22"/>
                <w:szCs w:val="22"/>
              </w:rPr>
              <w:fldChar w:fldCharType="end"/>
            </w:r>
            <w:bookmarkEnd w:id="43"/>
          </w:p>
        </w:tc>
      </w:tr>
    </w:tbl>
    <w:p w:rsidR="00AF0F21" w:rsidP="00882828" w:rsidRDefault="00AF0F21" w14:paraId="7E59148C" w14:textId="77777777">
      <w:pPr>
        <w:pStyle w:val="Nadpis6"/>
        <w:spacing w:after="0"/>
        <w:rPr>
          <w:sz w:val="22"/>
          <w:szCs w:val="22"/>
        </w:rPr>
      </w:pPr>
      <w:r>
        <w:rPr>
          <w:sz w:val="22"/>
          <w:szCs w:val="22"/>
        </w:rPr>
        <w:t xml:space="preserve">II. Type of certification </w:t>
      </w:r>
    </w:p>
    <w:p w:rsidR="00AF0F21" w:rsidP="005016E4" w:rsidRDefault="005016E4" w14:paraId="3A764B93" w14:textId="77777777">
      <w:pPr>
        <w:pStyle w:val="Nadpis6"/>
        <w:numPr>
          <w:ilvl w:val="0"/>
          <w:numId w:val="33"/>
        </w:numPr>
        <w:spacing w:after="0"/>
        <w:rPr>
          <w:i w:val="0"/>
          <w:sz w:val="22"/>
          <w:szCs w:val="22"/>
          <w:u w:val="none"/>
        </w:rPr>
      </w:pPr>
      <w:r w:rsidRPr="005016E4">
        <w:rPr>
          <w:i w:val="0"/>
          <w:sz w:val="22"/>
          <w:szCs w:val="22"/>
          <w:u w:val="none"/>
        </w:rPr>
        <w:t>Forest Management certification</w:t>
      </w:r>
      <w:r>
        <w:rPr>
          <w:i w:val="0"/>
          <w:sz w:val="22"/>
          <w:szCs w:val="22"/>
          <w:u w:val="none"/>
        </w:rPr>
        <w:tab/>
      </w:r>
      <w:r w:rsidRPr="005016E4">
        <w:rPr>
          <w:i w:val="0"/>
          <w:sz w:val="22"/>
          <w:szCs w:val="22"/>
          <w:u w:val="none"/>
        </w:rPr>
        <w:fldChar w:fldCharType="begin">
          <w:ffData>
            <w:name w:val="Zaškrtávací3"/>
            <w:enabled/>
            <w:calcOnExit w:val="0"/>
            <w:checkBox>
              <w:sizeAuto/>
              <w:default w:val="0"/>
            </w:checkBox>
          </w:ffData>
        </w:fldChar>
      </w:r>
      <w:r w:rsidRPr="005016E4">
        <w:rPr>
          <w:i w:val="0"/>
          <w:sz w:val="22"/>
          <w:szCs w:val="22"/>
          <w:u w:val="none"/>
        </w:rPr>
        <w:instrText xml:space="preserve"> FORMCHECKBOX</w:instrText>
      </w:r>
      <w:r w:rsidRPr="005016E4">
        <w:rPr>
          <w:i w:val="0"/>
          <w:sz w:val="22"/>
          <w:szCs w:val="22"/>
          <w:u w:val="none"/>
        </w:rPr>
      </w:r>
      <w:r w:rsidRPr="005016E4">
        <w:rPr>
          <w:i w:val="0"/>
          <w:sz w:val="22"/>
          <w:szCs w:val="22"/>
          <w:u w:val="none"/>
        </w:rPr>
        <w:fldChar w:fldCharType="separate"/>
      </w:r>
      <w:r w:rsidRPr="005016E4">
        <w:rPr>
          <w:i w:val="0"/>
          <w:sz w:val="22"/>
          <w:szCs w:val="22"/>
          <w:u w:val="none"/>
        </w:rPr>
        <w:t>{Formulářový přepínač}</w:t>
      </w:r>
      <w:r w:rsidRPr="005016E4">
        <w:rPr>
          <w:i w:val="0"/>
          <w:sz w:val="22"/>
          <w:szCs w:val="22"/>
          <w:u w:val="none"/>
        </w:rPr>
        <w:fldChar w:fldCharType="end"/>
      </w:r>
    </w:p>
    <w:p w:rsidRPr="005016E4" w:rsidR="005016E4" w:rsidP="005016E4" w:rsidRDefault="005016E4" w14:paraId="673E2509" w14:textId="77777777">
      <w:pPr>
        <w:pStyle w:val="Nadpis6"/>
        <w:numPr>
          <w:ilvl w:val="0"/>
          <w:numId w:val="33"/>
        </w:numPr>
        <w:spacing w:after="0"/>
        <w:rPr>
          <w:i w:val="0"/>
          <w:sz w:val="22"/>
          <w:szCs w:val="22"/>
          <w:u w:val="none"/>
        </w:rPr>
      </w:pPr>
      <w:r>
        <w:rPr>
          <w:i w:val="0"/>
          <w:sz w:val="22"/>
          <w:szCs w:val="22"/>
          <w:u w:val="none"/>
        </w:rPr>
        <w:t>Chain of Custody certification</w:t>
      </w:r>
      <w:r>
        <w:rPr>
          <w:i w:val="0"/>
          <w:sz w:val="22"/>
          <w:szCs w:val="22"/>
          <w:u w:val="none"/>
        </w:rPr>
        <w:tab/>
      </w:r>
      <w:r>
        <w:rPr>
          <w:i w:val="0"/>
          <w:sz w:val="22"/>
          <w:szCs w:val="22"/>
          <w:u w:val="none"/>
        </w:rPr>
        <w:tab/>
      </w:r>
      <w:r w:rsidRPr="005016E4">
        <w:rPr>
          <w:i w:val="0"/>
          <w:sz w:val="22"/>
          <w:szCs w:val="22"/>
          <w:u w:val="none"/>
        </w:rPr>
        <w:fldChar w:fldCharType="begin">
          <w:ffData>
            <w:name w:val="Zaškrtávací3"/>
            <w:enabled/>
            <w:calcOnExit w:val="0"/>
            <w:checkBox>
              <w:sizeAuto/>
              <w:default w:val="0"/>
            </w:checkBox>
          </w:ffData>
        </w:fldChar>
      </w:r>
      <w:r w:rsidRPr="005016E4">
        <w:rPr>
          <w:i w:val="0"/>
          <w:sz w:val="22"/>
          <w:szCs w:val="22"/>
          <w:u w:val="none"/>
        </w:rPr>
        <w:instrText xml:space="preserve"> FORMCHECKBOX</w:instrText>
      </w:r>
      <w:r w:rsidRPr="005016E4">
        <w:rPr>
          <w:i w:val="0"/>
          <w:sz w:val="22"/>
          <w:szCs w:val="22"/>
          <w:u w:val="none"/>
        </w:rPr>
      </w:r>
      <w:r w:rsidRPr="005016E4">
        <w:rPr>
          <w:i w:val="0"/>
          <w:sz w:val="22"/>
          <w:szCs w:val="22"/>
          <w:u w:val="none"/>
        </w:rPr>
        <w:fldChar w:fldCharType="separate"/>
      </w:r>
      <w:r w:rsidRPr="005016E4">
        <w:rPr>
          <w:i w:val="0"/>
          <w:sz w:val="22"/>
          <w:szCs w:val="22"/>
          <w:u w:val="none"/>
        </w:rPr>
        <w:t>{Formulářový přepínač}</w:t>
      </w:r>
      <w:r w:rsidRPr="005016E4">
        <w:rPr>
          <w:i w:val="0"/>
          <w:sz w:val="22"/>
          <w:szCs w:val="22"/>
          <w:u w:val="none"/>
        </w:rPr>
        <w:fldChar w:fldCharType="end"/>
      </w:r>
      <w:r>
        <w:rPr>
          <w:i w:val="0"/>
          <w:sz w:val="22"/>
          <w:szCs w:val="22"/>
          <w:u w:val="none"/>
        </w:rPr>
        <w:tab/>
      </w:r>
    </w:p>
    <w:p w:rsidRPr="00980833" w:rsidR="00882828" w:rsidP="00882828" w:rsidRDefault="00882828" w14:paraId="561FB3EB" w14:textId="77777777">
      <w:pPr>
        <w:pStyle w:val="Nadpis6"/>
        <w:spacing w:after="0"/>
        <w:rPr>
          <w:sz w:val="22"/>
          <w:szCs w:val="22"/>
        </w:rPr>
      </w:pPr>
      <w:r w:rsidRPr="00980833">
        <w:rPr>
          <w:sz w:val="22"/>
          <w:szCs w:val="22"/>
        </w:rPr>
        <w:t>II</w:t>
      </w:r>
      <w:r w:rsidR="005016E4">
        <w:rPr>
          <w:sz w:val="22"/>
          <w:szCs w:val="22"/>
        </w:rPr>
        <w:t>I</w:t>
      </w:r>
      <w:r w:rsidRPr="00980833">
        <w:rPr>
          <w:sz w:val="22"/>
          <w:szCs w:val="22"/>
        </w:rPr>
        <w:t>. Information and Documents for Application Processing:</w:t>
      </w:r>
    </w:p>
    <w:p w:rsidR="00882828" w:rsidP="00882828" w:rsidRDefault="00882828" w14:paraId="19461C8F" w14:textId="77777777">
      <w:pPr>
        <w:pStyle w:val="Normln"/>
        <w:rPr>
          <w:rFonts w:ascii="Arial" w:hAnsi="Arial" w:cs="Arial"/>
          <w:b/>
          <w:bCs/>
          <w:sz w:val="22"/>
          <w:szCs w:val="22"/>
        </w:rPr>
      </w:pPr>
    </w:p>
    <w:p w:rsidRPr="005016E4" w:rsidR="00882828" w:rsidP="005016E4" w:rsidRDefault="005016E4" w14:paraId="31C259CA" w14:textId="77777777">
      <w:pPr>
        <w:pStyle w:val="Normln"/>
        <w:ind w:left="426" w:hanging="426"/>
        <w:rPr>
          <w:rFonts w:ascii="Arial" w:hAnsi="Arial" w:cs="Arial"/>
          <w:b/>
          <w:bCs/>
          <w:sz w:val="22"/>
          <w:szCs w:val="22"/>
        </w:rPr>
      </w:pPr>
      <w:r>
        <w:rPr>
          <w:rFonts w:ascii="Arial" w:hAnsi="Arial" w:cs="Arial"/>
          <w:b/>
          <w:bCs/>
          <w:sz w:val="22"/>
          <w:szCs w:val="22"/>
        </w:rPr>
        <w:t xml:space="preserve">a) </w:t>
      </w:r>
      <w:r>
        <w:rPr>
          <w:rFonts w:ascii="Arial" w:hAnsi="Arial" w:cs="Arial"/>
          <w:b/>
          <w:bCs/>
          <w:sz w:val="22"/>
          <w:szCs w:val="22"/>
        </w:rPr>
        <w:tab/>
      </w:r>
      <w:r w:rsidRPr="005016E4">
        <w:rPr>
          <w:rFonts w:ascii="Arial" w:hAnsi="Arial" w:cs="Arial"/>
          <w:b/>
          <w:bCs/>
          <w:sz w:val="22"/>
          <w:szCs w:val="22"/>
        </w:rPr>
        <w:t>Forest Management certification</w:t>
      </w:r>
    </w:p>
    <w:p w:rsidRPr="00980833" w:rsidR="005016E4" w:rsidP="00882828" w:rsidRDefault="005016E4" w14:paraId="07FB6AEF" w14:textId="77777777">
      <w:pPr>
        <w:pStyle w:val="Normln"/>
        <w:rPr>
          <w:sz w:val="22"/>
          <w:szCs w:val="22"/>
        </w:rPr>
      </w:pPr>
    </w:p>
    <w:tbl>
      <w:tblPr>
        <w:tblW w:w="0" w:type="auto"/>
        <w:tblInd w:w="112" w:type="dxa"/>
        <w:tblBorders>
          <w:top w:val="none" w:color="000000" w:sz="0" w:space="0"/>
          <w:left w:val="none" w:color="000000" w:sz="0" w:space="0"/>
          <w:bottom w:val="none" w:color="000000" w:sz="0" w:space="0"/>
          <w:right w:val="none" w:color="000000" w:sz="0" w:space="0"/>
        </w:tblBorders>
        <w:tblLayout w:type="fixed"/>
        <w:tblCellMar>
          <w:left w:w="112" w:type="dxa"/>
          <w:right w:w="112" w:type="dxa"/>
        </w:tblCellMar>
        <w:tblLook w:val="0000" w:firstRow="0" w:lastRow="0" w:firstColumn="0" w:lastColumn="0" w:noHBand="0" w:noVBand="0"/>
      </w:tblPr>
      <w:tblGrid>
        <w:gridCol w:w="4678"/>
        <w:gridCol w:w="4602"/>
      </w:tblGrid>
      <w:tr w:rsidRPr="000946A1" w:rsidR="00882828" w:rsidTr="00882828" w14:paraId="4EE72F92" w14:textId="77777777">
        <w:tc>
          <w:tcPr>
            <w:tcW w:w="4678" w:type="dxa"/>
            <w:tcBorders>
              <w:top w:val="single" w:color="auto" w:sz="18" w:space="0"/>
              <w:left w:val="single" w:color="000000" w:sz="18" w:space="0"/>
              <w:bottom w:val="single" w:color="000000" w:sz="4" w:space="0"/>
              <w:right w:val="single" w:color="000000" w:sz="4" w:space="0"/>
            </w:tcBorders>
            <w:shd w:val="pct15" w:color="000000" w:fill="FFFFFF"/>
            <w:vAlign w:val="center"/>
          </w:tcPr>
          <w:p w:rsidRPr="000946A1" w:rsidR="00882828" w:rsidP="00882828" w:rsidRDefault="004579C6" w14:paraId="5342106A" w14:textId="77777777">
            <w:pPr>
              <w:pStyle w:val="Nadpis2"/>
              <w:jc w:val="left"/>
              <w:rPr>
                <w:rFonts w:ascii="Arial" w:hAnsi="Arial" w:cs="Arial"/>
                <w:color w:val="000000"/>
                <w:sz w:val="22"/>
                <w:szCs w:val="22"/>
              </w:rPr>
            </w:pPr>
            <w:r>
              <w:rPr>
                <w:rFonts w:ascii="Arial" w:hAnsi="Arial" w:cs="Arial"/>
                <w:color w:val="000000"/>
                <w:sz w:val="22"/>
                <w:szCs w:val="22"/>
              </w:rPr>
              <w:t>Accreditation number / expiry</w:t>
            </w:r>
            <w:r w:rsidRPr="000946A1" w:rsidR="00882828">
              <w:rPr>
                <w:rFonts w:ascii="Arial" w:hAnsi="Arial" w:cs="Arial"/>
                <w:color w:val="000000"/>
                <w:sz w:val="22"/>
                <w:szCs w:val="22"/>
              </w:rPr>
              <w:t xml:space="preserve"> date of validity </w:t>
            </w:r>
          </w:p>
        </w:tc>
        <w:tc>
          <w:tcPr>
            <w:tcW w:w="4602" w:type="dxa"/>
            <w:tcBorders>
              <w:top w:val="single" w:color="auto" w:sz="18" w:space="0"/>
              <w:left w:val="single" w:color="000000" w:sz="4" w:space="0"/>
              <w:bottom w:val="single" w:color="000000" w:sz="4" w:space="0"/>
              <w:right w:val="single" w:color="000000" w:sz="18" w:space="0"/>
            </w:tcBorders>
            <w:shd w:val="clear" w:color="000000" w:fill="auto"/>
            <w:vAlign w:val="center"/>
          </w:tcPr>
          <w:p w:rsidRPr="000946A1" w:rsidR="00882828" w:rsidP="00882828" w:rsidRDefault="00882828" w14:paraId="287C9830" w14:textId="77777777">
            <w:pPr>
              <w:pStyle w:val="Normln"/>
              <w:spacing w:line="290" w:lineRule="auto"/>
              <w:rPr>
                <w:sz w:val="22"/>
                <w:szCs w:val="22"/>
              </w:rPr>
            </w:pPr>
            <w:r w:rsidRPr="000946A1">
              <w:rPr>
                <w:rFonts w:ascii="Arial" w:hAnsi="Arial" w:cs="Arial"/>
                <w:sz w:val="22"/>
                <w:szCs w:val="22"/>
              </w:rPr>
              <w:fldChar w:fldCharType="begin">
                <w:ffData>
                  <w:name w:val="Text2"/>
                  <w:enabled/>
                  <w:calcOnExit w:val="0"/>
                  <w:textInput/>
                </w:ffData>
              </w:fldChar>
            </w:r>
            <w:r w:rsidRPr="000946A1">
              <w:rPr>
                <w:rFonts w:ascii="Arial" w:hAnsi="Arial" w:cs="Arial"/>
                <w:sz w:val="22"/>
                <w:szCs w:val="22"/>
              </w:rPr>
              <w:instrText xml:space="preserve"> FORMTEXT</w:instrText>
            </w:r>
            <w:r w:rsidRPr="000946A1">
              <w:rPr>
                <w:rFonts w:ascii="Arial" w:hAnsi="Arial" w:cs="Arial"/>
                <w:sz w:val="22"/>
                <w:szCs w:val="22"/>
              </w:rPr>
            </w:r>
            <w:r w:rsidRPr="000946A1">
              <w:rPr>
                <w:rFonts w:ascii="Arial" w:hAnsi="Arial" w:cs="Arial"/>
                <w:sz w:val="22"/>
                <w:szCs w:val="22"/>
              </w:rPr>
              <w:fldChar w:fldCharType="separate"/>
            </w:r>
            <w:r w:rsidRPr="000946A1">
              <w:rPr>
                <w:sz w:val="22"/>
                <w:szCs w:val="22"/>
              </w:rPr>
              <w:t> </w:t>
            </w:r>
            <w:r w:rsidRPr="000946A1">
              <w:rPr>
                <w:sz w:val="22"/>
                <w:szCs w:val="22"/>
              </w:rPr>
              <w:t> </w:t>
            </w:r>
            <w:r w:rsidRPr="000946A1">
              <w:rPr>
                <w:sz w:val="22"/>
                <w:szCs w:val="22"/>
              </w:rPr>
              <w:t> </w:t>
            </w:r>
            <w:r w:rsidRPr="000946A1">
              <w:rPr>
                <w:sz w:val="22"/>
                <w:szCs w:val="22"/>
              </w:rPr>
              <w:t> </w:t>
            </w:r>
            <w:r w:rsidRPr="000946A1">
              <w:rPr>
                <w:sz w:val="22"/>
                <w:szCs w:val="22"/>
              </w:rPr>
              <w:t> </w:t>
            </w:r>
            <w:r w:rsidRPr="000946A1">
              <w:rPr>
                <w:rFonts w:ascii="Arial" w:hAnsi="Arial" w:cs="Arial"/>
                <w:sz w:val="22"/>
                <w:szCs w:val="22"/>
              </w:rPr>
              <w:fldChar w:fldCharType="end"/>
            </w:r>
          </w:p>
        </w:tc>
      </w:tr>
      <w:tr w:rsidRPr="000946A1" w:rsidR="00882828" w:rsidTr="00882828" w14:paraId="715F9EA8" w14:textId="77777777">
        <w:tc>
          <w:tcPr>
            <w:tcW w:w="4678" w:type="dxa"/>
            <w:tcBorders>
              <w:top w:val="single" w:color="000000" w:sz="4" w:space="0"/>
              <w:left w:val="single" w:color="000000" w:sz="18" w:space="0"/>
              <w:bottom w:val="single" w:color="000000" w:sz="4" w:space="0"/>
              <w:right w:val="single" w:color="000000" w:sz="4" w:space="0"/>
            </w:tcBorders>
            <w:shd w:val="pct15" w:color="000000" w:fill="FFFFFF"/>
            <w:vAlign w:val="center"/>
          </w:tcPr>
          <w:p w:rsidRPr="000946A1" w:rsidR="00882828" w:rsidP="00882828" w:rsidRDefault="00882828" w14:paraId="1618CE7B" w14:textId="77777777">
            <w:pPr>
              <w:pStyle w:val="Nadpis2"/>
              <w:jc w:val="left"/>
              <w:rPr>
                <w:rFonts w:ascii="Arial" w:hAnsi="Arial" w:cs="Arial"/>
                <w:color w:val="000000"/>
                <w:sz w:val="22"/>
                <w:szCs w:val="22"/>
              </w:rPr>
            </w:pPr>
            <w:r w:rsidRPr="000946A1">
              <w:rPr>
                <w:rFonts w:ascii="Arial" w:hAnsi="Arial" w:cs="Arial"/>
                <w:color w:val="000000"/>
                <w:sz w:val="22"/>
                <w:szCs w:val="22"/>
              </w:rPr>
              <w:t xml:space="preserve">Accreditation Body Name </w:t>
            </w:r>
          </w:p>
        </w:tc>
        <w:tc>
          <w:tcPr>
            <w:tcW w:w="4602" w:type="dxa"/>
            <w:tcBorders>
              <w:top w:val="single" w:color="000000" w:sz="4" w:space="0"/>
              <w:left w:val="single" w:color="000000" w:sz="4" w:space="0"/>
              <w:bottom w:val="single" w:color="000000" w:sz="4" w:space="0"/>
              <w:right w:val="single" w:color="000000" w:sz="18" w:space="0"/>
            </w:tcBorders>
            <w:shd w:val="clear" w:color="000000" w:fill="auto"/>
            <w:vAlign w:val="center"/>
          </w:tcPr>
          <w:p w:rsidRPr="000946A1" w:rsidR="00882828" w:rsidP="00882828" w:rsidRDefault="00882828" w14:paraId="50B60160" w14:textId="77777777">
            <w:pPr>
              <w:pStyle w:val="Normln"/>
              <w:spacing w:line="290" w:lineRule="auto"/>
              <w:rPr>
                <w:sz w:val="22"/>
                <w:szCs w:val="22"/>
              </w:rPr>
            </w:pPr>
            <w:r w:rsidRPr="000946A1">
              <w:rPr>
                <w:rFonts w:ascii="Arial" w:hAnsi="Arial" w:cs="Arial"/>
                <w:sz w:val="22"/>
                <w:szCs w:val="22"/>
              </w:rPr>
              <w:fldChar w:fldCharType="begin">
                <w:ffData>
                  <w:name w:val="Text2"/>
                  <w:enabled/>
                  <w:calcOnExit w:val="0"/>
                  <w:textInput/>
                </w:ffData>
              </w:fldChar>
            </w:r>
            <w:r w:rsidRPr="000946A1">
              <w:rPr>
                <w:rFonts w:ascii="Arial" w:hAnsi="Arial" w:cs="Arial"/>
                <w:sz w:val="22"/>
                <w:szCs w:val="22"/>
              </w:rPr>
              <w:instrText xml:space="preserve"> FORMTEXT</w:instrText>
            </w:r>
            <w:r w:rsidRPr="000946A1">
              <w:rPr>
                <w:rFonts w:ascii="Arial" w:hAnsi="Arial" w:cs="Arial"/>
                <w:sz w:val="22"/>
                <w:szCs w:val="22"/>
              </w:rPr>
            </w:r>
            <w:r w:rsidRPr="000946A1">
              <w:rPr>
                <w:rFonts w:ascii="Arial" w:hAnsi="Arial" w:cs="Arial"/>
                <w:sz w:val="22"/>
                <w:szCs w:val="22"/>
              </w:rPr>
              <w:fldChar w:fldCharType="separate"/>
            </w:r>
            <w:r w:rsidRPr="000946A1">
              <w:rPr>
                <w:sz w:val="22"/>
                <w:szCs w:val="22"/>
              </w:rPr>
              <w:t> </w:t>
            </w:r>
            <w:r w:rsidRPr="000946A1">
              <w:rPr>
                <w:sz w:val="22"/>
                <w:szCs w:val="22"/>
              </w:rPr>
              <w:t> </w:t>
            </w:r>
            <w:r w:rsidRPr="000946A1">
              <w:rPr>
                <w:sz w:val="22"/>
                <w:szCs w:val="22"/>
              </w:rPr>
              <w:t> </w:t>
            </w:r>
            <w:r w:rsidRPr="000946A1">
              <w:rPr>
                <w:sz w:val="22"/>
                <w:szCs w:val="22"/>
              </w:rPr>
              <w:t> </w:t>
            </w:r>
            <w:r w:rsidRPr="000946A1">
              <w:rPr>
                <w:sz w:val="22"/>
                <w:szCs w:val="22"/>
              </w:rPr>
              <w:t> </w:t>
            </w:r>
            <w:r w:rsidRPr="000946A1">
              <w:rPr>
                <w:rFonts w:ascii="Arial" w:hAnsi="Arial" w:cs="Arial"/>
                <w:sz w:val="22"/>
                <w:szCs w:val="22"/>
              </w:rPr>
              <w:fldChar w:fldCharType="end"/>
            </w:r>
          </w:p>
        </w:tc>
      </w:tr>
      <w:tr w:rsidRPr="000946A1" w:rsidR="00882828" w:rsidTr="00882828" w14:paraId="5CA3E1A1" w14:textId="77777777">
        <w:trPr>
          <w:cantSplit/>
        </w:trPr>
        <w:tc>
          <w:tcPr>
            <w:tcW w:w="9280" w:type="dxa"/>
            <w:gridSpan w:val="2"/>
            <w:tcBorders>
              <w:top w:val="single" w:color="000000" w:sz="4" w:space="0"/>
              <w:left w:val="single" w:color="000000" w:sz="18" w:space="0"/>
              <w:bottom w:val="single" w:color="000000" w:sz="18" w:space="0"/>
              <w:right w:val="single" w:color="000000" w:sz="18" w:space="0"/>
            </w:tcBorders>
            <w:shd w:val="clear" w:color="000000" w:fill="auto"/>
            <w:vAlign w:val="center"/>
          </w:tcPr>
          <w:p w:rsidRPr="000946A1" w:rsidR="00882828" w:rsidP="00882828" w:rsidRDefault="00882828" w14:paraId="7C568A9D" w14:textId="77777777">
            <w:pPr>
              <w:pStyle w:val="Nadpis2"/>
              <w:jc w:val="left"/>
              <w:rPr>
                <w:rFonts w:ascii="Arial" w:hAnsi="Arial" w:cs="Arial"/>
                <w:sz w:val="22"/>
                <w:szCs w:val="22"/>
              </w:rPr>
            </w:pPr>
            <w:r w:rsidRPr="000946A1">
              <w:rPr>
                <w:rFonts w:ascii="Arial" w:hAnsi="Arial" w:cs="Arial"/>
                <w:sz w:val="22"/>
                <w:szCs w:val="22"/>
              </w:rPr>
              <w:t xml:space="preserve">Documents required </w:t>
            </w:r>
            <w:r w:rsidR="004579C6">
              <w:rPr>
                <w:rFonts w:ascii="Arial" w:hAnsi="Arial" w:cs="Arial"/>
                <w:sz w:val="22"/>
                <w:szCs w:val="22"/>
              </w:rPr>
              <w:t>to</w:t>
            </w:r>
            <w:r w:rsidRPr="000946A1">
              <w:rPr>
                <w:rFonts w:ascii="Arial" w:hAnsi="Arial" w:cs="Arial"/>
                <w:sz w:val="22"/>
                <w:szCs w:val="22"/>
              </w:rPr>
              <w:t xml:space="preserve"> </w:t>
            </w:r>
            <w:r w:rsidR="004579C6">
              <w:rPr>
                <w:rFonts w:ascii="Arial" w:hAnsi="Arial" w:cs="Arial"/>
                <w:sz w:val="22"/>
                <w:szCs w:val="22"/>
              </w:rPr>
              <w:t>process the</w:t>
            </w:r>
            <w:r w:rsidRPr="000946A1">
              <w:rPr>
                <w:rFonts w:ascii="Arial" w:hAnsi="Arial" w:cs="Arial"/>
                <w:sz w:val="22"/>
                <w:szCs w:val="22"/>
              </w:rPr>
              <w:t xml:space="preserve"> </w:t>
            </w:r>
            <w:r w:rsidR="004579C6">
              <w:rPr>
                <w:rFonts w:ascii="Arial" w:hAnsi="Arial" w:cs="Arial"/>
                <w:sz w:val="22"/>
                <w:szCs w:val="22"/>
              </w:rPr>
              <w:t>application</w:t>
            </w:r>
            <w:r w:rsidRPr="000946A1">
              <w:rPr>
                <w:rFonts w:ascii="Arial" w:hAnsi="Arial" w:cs="Arial"/>
                <w:sz w:val="22"/>
                <w:szCs w:val="22"/>
              </w:rPr>
              <w:t>:</w:t>
            </w:r>
          </w:p>
          <w:p w:rsidRPr="000946A1" w:rsidR="00882828" w:rsidP="003948AD" w:rsidRDefault="00882828" w14:paraId="1F10A558" w14:textId="77777777">
            <w:pPr>
              <w:pStyle w:val="Normln"/>
              <w:rPr>
                <w:sz w:val="22"/>
                <w:szCs w:val="22"/>
              </w:rPr>
            </w:pPr>
            <w:r w:rsidRPr="000946A1">
              <w:rPr>
                <w:rFonts w:ascii="Arial" w:hAnsi="Arial" w:cs="Arial"/>
                <w:sz w:val="22"/>
                <w:szCs w:val="22"/>
              </w:rPr>
              <w:fldChar w:fldCharType="begin">
                <w:ffData>
                  <w:name w:val="Zaškrtávací3"/>
                  <w:enabled/>
                  <w:calcOnExit w:val="0"/>
                  <w:checkBox>
                    <w:sizeAuto/>
                    <w:default w:val="0"/>
                  </w:checkBox>
                </w:ffData>
              </w:fldChar>
            </w:r>
            <w:r w:rsidRPr="000946A1">
              <w:rPr>
                <w:rFonts w:ascii="Arial" w:hAnsi="Arial" w:cs="Arial"/>
                <w:sz w:val="22"/>
                <w:szCs w:val="22"/>
              </w:rPr>
              <w:instrText xml:space="preserve"> FORMCHECKBOX</w:instrText>
            </w:r>
            <w:r w:rsidRPr="000946A1">
              <w:rPr>
                <w:rFonts w:ascii="Arial" w:hAnsi="Arial" w:cs="Arial"/>
                <w:sz w:val="22"/>
                <w:szCs w:val="22"/>
              </w:rPr>
            </w:r>
            <w:r w:rsidRPr="000946A1">
              <w:rPr>
                <w:rFonts w:ascii="Arial" w:hAnsi="Arial" w:cs="Arial"/>
                <w:sz w:val="22"/>
                <w:szCs w:val="22"/>
              </w:rPr>
              <w:fldChar w:fldCharType="separate"/>
            </w:r>
            <w:r w:rsidRPr="000946A1">
              <w:rPr>
                <w:rFonts w:ascii="Arial" w:hAnsi="Arial" w:cs="Arial"/>
                <w:sz w:val="22"/>
                <w:szCs w:val="22"/>
              </w:rPr>
              <w:t>{Formulářový přepínač}</w:t>
            </w:r>
            <w:r w:rsidRPr="000946A1">
              <w:rPr>
                <w:rFonts w:ascii="Arial" w:hAnsi="Arial" w:cs="Arial"/>
                <w:sz w:val="22"/>
                <w:szCs w:val="22"/>
              </w:rPr>
              <w:fldChar w:fldCharType="end"/>
            </w:r>
            <w:r w:rsidRPr="000946A1">
              <w:rPr>
                <w:rFonts w:ascii="Arial" w:hAnsi="Arial" w:cs="Arial"/>
                <w:sz w:val="22"/>
                <w:szCs w:val="22"/>
              </w:rPr>
              <w:t xml:space="preserve"> Copy of the accreditation attestation issued against </w:t>
            </w:r>
            <w:r w:rsidRPr="003948AD" w:rsidR="00D03135">
              <w:rPr>
                <w:rFonts w:ascii="Arial" w:hAnsi="Arial" w:cs="Arial"/>
                <w:sz w:val="22"/>
                <w:szCs w:val="22"/>
              </w:rPr>
              <w:t>ISO/IEC 17021:2011</w:t>
            </w:r>
            <w:r w:rsidRPr="00D03135" w:rsidR="00D03135">
              <w:rPr>
                <w:rFonts w:ascii="Arial" w:hAnsi="Arial" w:cs="Arial"/>
                <w:i/>
                <w:sz w:val="22"/>
                <w:szCs w:val="22"/>
              </w:rPr>
              <w:t xml:space="preserve"> </w:t>
            </w:r>
            <w:r w:rsidR="003948AD">
              <w:rPr>
                <w:rFonts w:ascii="Arial" w:hAnsi="Arial" w:cs="Arial"/>
                <w:i/>
                <w:sz w:val="22"/>
                <w:szCs w:val="22"/>
              </w:rPr>
              <w:t>[</w:t>
            </w:r>
            <w:r w:rsidRPr="00D03135" w:rsidR="00D03135">
              <w:rPr>
                <w:rFonts w:ascii="Arial" w:hAnsi="Arial" w:cs="Arial"/>
                <w:i/>
                <w:sz w:val="22"/>
                <w:szCs w:val="22"/>
              </w:rPr>
              <w:t xml:space="preserve">or ISO/IEC 17065:2012, </w:t>
            </w:r>
            <w:r w:rsidR="003948AD">
              <w:rPr>
                <w:rFonts w:ascii="Arial" w:hAnsi="Arial" w:cs="Arial"/>
                <w:i/>
                <w:sz w:val="22"/>
                <w:szCs w:val="22"/>
              </w:rPr>
              <w:t>if</w:t>
            </w:r>
            <w:r w:rsidRPr="00D03135" w:rsidR="00D03135">
              <w:rPr>
                <w:rFonts w:ascii="Arial" w:hAnsi="Arial" w:cs="Arial"/>
                <w:i/>
                <w:sz w:val="22"/>
                <w:szCs w:val="22"/>
              </w:rPr>
              <w:t xml:space="preserve"> applicable]</w:t>
            </w:r>
            <w:r w:rsidRPr="00D03135" w:rsidR="00D03135">
              <w:rPr>
                <w:rFonts w:ascii="Arial" w:hAnsi="Arial" w:cs="Arial"/>
                <w:sz w:val="22"/>
                <w:szCs w:val="22"/>
              </w:rPr>
              <w:t xml:space="preserve"> </w:t>
            </w:r>
            <w:r w:rsidR="00D03135">
              <w:rPr>
                <w:rFonts w:ascii="Arial" w:hAnsi="Arial" w:cs="Arial"/>
                <w:sz w:val="22"/>
                <w:szCs w:val="22"/>
              </w:rPr>
              <w:t xml:space="preserve">with the </w:t>
            </w:r>
            <w:r w:rsidRPr="00D03135" w:rsidR="00D03135">
              <w:rPr>
                <w:rFonts w:ascii="Arial" w:hAnsi="Arial" w:cs="Arial"/>
                <w:sz w:val="22"/>
                <w:szCs w:val="22"/>
              </w:rPr>
              <w:t>scope of the accreditation explicitly includ</w:t>
            </w:r>
            <w:r w:rsidR="00D03135">
              <w:rPr>
                <w:rFonts w:ascii="Arial" w:hAnsi="Arial" w:cs="Arial"/>
                <w:sz w:val="22"/>
                <w:szCs w:val="22"/>
              </w:rPr>
              <w:t>ing</w:t>
            </w:r>
            <w:r w:rsidRPr="00D03135" w:rsidR="00D03135">
              <w:rPr>
                <w:rFonts w:ascii="Arial" w:hAnsi="Arial" w:cs="Arial"/>
                <w:sz w:val="22"/>
                <w:szCs w:val="22"/>
              </w:rPr>
              <w:t xml:space="preserve"> </w:t>
            </w:r>
            <w:r w:rsidRPr="00D03135" w:rsidR="00D03135">
              <w:rPr>
                <w:rFonts w:ascii="Arial" w:hAnsi="Arial" w:cs="Arial"/>
                <w:i/>
                <w:sz w:val="22"/>
                <w:szCs w:val="22"/>
              </w:rPr>
              <w:t>[relevant Forest Management standard(s) of the forest certification scheme]</w:t>
            </w:r>
            <w:r w:rsidRPr="00D03135" w:rsidR="00D03135">
              <w:rPr>
                <w:rFonts w:ascii="Arial" w:hAnsi="Arial" w:cs="Arial"/>
                <w:sz w:val="22"/>
                <w:szCs w:val="22"/>
              </w:rPr>
              <w:t>.</w:t>
            </w:r>
            <w:r w:rsidRPr="000946A1">
              <w:rPr>
                <w:rFonts w:ascii="Arial" w:hAnsi="Arial" w:cs="Arial"/>
                <w:sz w:val="22"/>
                <w:szCs w:val="22"/>
              </w:rPr>
              <w:t xml:space="preserve"> </w:t>
            </w:r>
          </w:p>
        </w:tc>
      </w:tr>
    </w:tbl>
    <w:p w:rsidR="005016E4" w:rsidP="005016E4" w:rsidRDefault="005016E4" w14:paraId="1613D454" w14:textId="77777777">
      <w:pPr>
        <w:pStyle w:val="Normln"/>
        <w:ind w:left="426" w:hanging="426"/>
        <w:rPr>
          <w:i/>
          <w:sz w:val="22"/>
          <w:szCs w:val="22"/>
        </w:rPr>
      </w:pPr>
    </w:p>
    <w:p w:rsidR="005016E4" w:rsidP="005016E4" w:rsidRDefault="005016E4" w14:paraId="11C55124" w14:textId="77777777">
      <w:pPr>
        <w:pStyle w:val="Normln"/>
        <w:ind w:left="426" w:hanging="426"/>
        <w:rPr>
          <w:rFonts w:ascii="Arial" w:hAnsi="Arial" w:cs="Arial"/>
          <w:b/>
          <w:bCs/>
          <w:sz w:val="22"/>
          <w:szCs w:val="22"/>
        </w:rPr>
      </w:pPr>
      <w:r>
        <w:rPr>
          <w:rFonts w:ascii="Arial" w:hAnsi="Arial" w:cs="Arial"/>
          <w:b/>
          <w:bCs/>
          <w:sz w:val="22"/>
          <w:szCs w:val="22"/>
        </w:rPr>
        <w:t>b)</w:t>
      </w:r>
      <w:r>
        <w:rPr>
          <w:rFonts w:ascii="Arial" w:hAnsi="Arial" w:cs="Arial"/>
          <w:b/>
          <w:bCs/>
          <w:sz w:val="22"/>
          <w:szCs w:val="22"/>
        </w:rPr>
        <w:tab/>
      </w:r>
      <w:r w:rsidRPr="005016E4">
        <w:rPr>
          <w:rFonts w:ascii="Arial" w:hAnsi="Arial" w:cs="Arial"/>
          <w:b/>
          <w:bCs/>
          <w:sz w:val="22"/>
          <w:szCs w:val="22"/>
        </w:rPr>
        <w:t>Chain of Custody certification</w:t>
      </w:r>
    </w:p>
    <w:p w:rsidR="005016E4" w:rsidP="005016E4" w:rsidRDefault="005016E4" w14:paraId="59C69583" w14:textId="77777777">
      <w:pPr>
        <w:pStyle w:val="Normln"/>
        <w:ind w:left="426" w:hanging="426"/>
        <w:rPr>
          <w:rFonts w:ascii="Arial" w:hAnsi="Arial" w:cs="Arial"/>
          <w:b/>
          <w:bCs/>
          <w:sz w:val="22"/>
          <w:szCs w:val="22"/>
        </w:rPr>
      </w:pPr>
    </w:p>
    <w:tbl>
      <w:tblPr>
        <w:tblW w:w="0" w:type="auto"/>
        <w:tblInd w:w="112" w:type="dxa"/>
        <w:tblBorders>
          <w:top w:val="none" w:color="000000" w:sz="0" w:space="0"/>
          <w:left w:val="none" w:color="000000" w:sz="0" w:space="0"/>
          <w:bottom w:val="none" w:color="000000" w:sz="0" w:space="0"/>
          <w:right w:val="none" w:color="000000" w:sz="0" w:space="0"/>
        </w:tblBorders>
        <w:tblLayout w:type="fixed"/>
        <w:tblCellMar>
          <w:left w:w="112" w:type="dxa"/>
          <w:right w:w="112" w:type="dxa"/>
        </w:tblCellMar>
        <w:tblLook w:val="0000" w:firstRow="0" w:lastRow="0" w:firstColumn="0" w:lastColumn="0" w:noHBand="0" w:noVBand="0"/>
      </w:tblPr>
      <w:tblGrid>
        <w:gridCol w:w="4678"/>
        <w:gridCol w:w="4602"/>
      </w:tblGrid>
      <w:tr w:rsidRPr="000946A1" w:rsidR="005016E4" w:rsidTr="00856506" w14:paraId="29ED8291" w14:textId="77777777">
        <w:tc>
          <w:tcPr>
            <w:tcW w:w="4678" w:type="dxa"/>
            <w:tcBorders>
              <w:top w:val="single" w:color="auto" w:sz="18" w:space="0"/>
              <w:left w:val="single" w:color="000000" w:sz="18" w:space="0"/>
              <w:bottom w:val="single" w:color="000000" w:sz="4" w:space="0"/>
              <w:right w:val="single" w:color="000000" w:sz="4" w:space="0"/>
            </w:tcBorders>
            <w:shd w:val="pct15" w:color="000000" w:fill="FFFFFF"/>
            <w:vAlign w:val="center"/>
          </w:tcPr>
          <w:p w:rsidRPr="000946A1" w:rsidR="005016E4" w:rsidP="00856506" w:rsidRDefault="005016E4" w14:paraId="3262AEB6" w14:textId="77777777">
            <w:pPr>
              <w:pStyle w:val="Nadpis2"/>
              <w:jc w:val="left"/>
              <w:rPr>
                <w:rFonts w:ascii="Arial" w:hAnsi="Arial" w:cs="Arial"/>
                <w:color w:val="000000"/>
                <w:sz w:val="22"/>
                <w:szCs w:val="22"/>
              </w:rPr>
            </w:pPr>
            <w:r>
              <w:rPr>
                <w:rFonts w:ascii="Arial" w:hAnsi="Arial" w:cs="Arial"/>
                <w:color w:val="000000"/>
                <w:sz w:val="22"/>
                <w:szCs w:val="22"/>
              </w:rPr>
              <w:t>Accreditation number / expiry</w:t>
            </w:r>
            <w:r w:rsidRPr="000946A1">
              <w:rPr>
                <w:rFonts w:ascii="Arial" w:hAnsi="Arial" w:cs="Arial"/>
                <w:color w:val="000000"/>
                <w:sz w:val="22"/>
                <w:szCs w:val="22"/>
              </w:rPr>
              <w:t xml:space="preserve"> date of validity </w:t>
            </w:r>
          </w:p>
        </w:tc>
        <w:tc>
          <w:tcPr>
            <w:tcW w:w="4602" w:type="dxa"/>
            <w:tcBorders>
              <w:top w:val="single" w:color="auto" w:sz="18" w:space="0"/>
              <w:left w:val="single" w:color="000000" w:sz="4" w:space="0"/>
              <w:bottom w:val="single" w:color="000000" w:sz="4" w:space="0"/>
              <w:right w:val="single" w:color="000000" w:sz="18" w:space="0"/>
            </w:tcBorders>
            <w:shd w:val="clear" w:color="000000" w:fill="auto"/>
            <w:vAlign w:val="center"/>
          </w:tcPr>
          <w:p w:rsidRPr="000946A1" w:rsidR="005016E4" w:rsidP="00856506" w:rsidRDefault="005016E4" w14:paraId="0ED55A15" w14:textId="77777777">
            <w:pPr>
              <w:pStyle w:val="Normln"/>
              <w:spacing w:line="290" w:lineRule="auto"/>
              <w:rPr>
                <w:sz w:val="22"/>
                <w:szCs w:val="22"/>
              </w:rPr>
            </w:pPr>
            <w:r w:rsidRPr="000946A1">
              <w:rPr>
                <w:rFonts w:ascii="Arial" w:hAnsi="Arial" w:cs="Arial"/>
                <w:sz w:val="22"/>
                <w:szCs w:val="22"/>
              </w:rPr>
              <w:fldChar w:fldCharType="begin">
                <w:ffData>
                  <w:name w:val="Text2"/>
                  <w:enabled/>
                  <w:calcOnExit w:val="0"/>
                  <w:textInput/>
                </w:ffData>
              </w:fldChar>
            </w:r>
            <w:r w:rsidRPr="000946A1">
              <w:rPr>
                <w:rFonts w:ascii="Arial" w:hAnsi="Arial" w:cs="Arial"/>
                <w:sz w:val="22"/>
                <w:szCs w:val="22"/>
              </w:rPr>
              <w:instrText xml:space="preserve"> FORMTEXT</w:instrText>
            </w:r>
            <w:r w:rsidRPr="000946A1">
              <w:rPr>
                <w:rFonts w:ascii="Arial" w:hAnsi="Arial" w:cs="Arial"/>
                <w:sz w:val="22"/>
                <w:szCs w:val="22"/>
              </w:rPr>
            </w:r>
            <w:r w:rsidRPr="000946A1">
              <w:rPr>
                <w:rFonts w:ascii="Arial" w:hAnsi="Arial" w:cs="Arial"/>
                <w:sz w:val="22"/>
                <w:szCs w:val="22"/>
              </w:rPr>
              <w:fldChar w:fldCharType="separate"/>
            </w:r>
            <w:r w:rsidRPr="000946A1">
              <w:rPr>
                <w:sz w:val="22"/>
                <w:szCs w:val="22"/>
              </w:rPr>
              <w:t> </w:t>
            </w:r>
            <w:r w:rsidRPr="000946A1">
              <w:rPr>
                <w:sz w:val="22"/>
                <w:szCs w:val="22"/>
              </w:rPr>
              <w:t> </w:t>
            </w:r>
            <w:r w:rsidRPr="000946A1">
              <w:rPr>
                <w:sz w:val="22"/>
                <w:szCs w:val="22"/>
              </w:rPr>
              <w:t> </w:t>
            </w:r>
            <w:r w:rsidRPr="000946A1">
              <w:rPr>
                <w:sz w:val="22"/>
                <w:szCs w:val="22"/>
              </w:rPr>
              <w:t> </w:t>
            </w:r>
            <w:r w:rsidRPr="000946A1">
              <w:rPr>
                <w:sz w:val="22"/>
                <w:szCs w:val="22"/>
              </w:rPr>
              <w:t> </w:t>
            </w:r>
            <w:r w:rsidRPr="000946A1">
              <w:rPr>
                <w:rFonts w:ascii="Arial" w:hAnsi="Arial" w:cs="Arial"/>
                <w:sz w:val="22"/>
                <w:szCs w:val="22"/>
              </w:rPr>
              <w:fldChar w:fldCharType="end"/>
            </w:r>
          </w:p>
        </w:tc>
      </w:tr>
      <w:tr w:rsidRPr="000946A1" w:rsidR="005016E4" w:rsidTr="00856506" w14:paraId="2FC35403" w14:textId="77777777">
        <w:tc>
          <w:tcPr>
            <w:tcW w:w="4678" w:type="dxa"/>
            <w:tcBorders>
              <w:top w:val="single" w:color="000000" w:sz="4" w:space="0"/>
              <w:left w:val="single" w:color="000000" w:sz="18" w:space="0"/>
              <w:bottom w:val="single" w:color="000000" w:sz="4" w:space="0"/>
              <w:right w:val="single" w:color="000000" w:sz="4" w:space="0"/>
            </w:tcBorders>
            <w:shd w:val="pct15" w:color="000000" w:fill="FFFFFF"/>
            <w:vAlign w:val="center"/>
          </w:tcPr>
          <w:p w:rsidRPr="000946A1" w:rsidR="005016E4" w:rsidP="00856506" w:rsidRDefault="005016E4" w14:paraId="17B6AB3A" w14:textId="77777777">
            <w:pPr>
              <w:pStyle w:val="Nadpis2"/>
              <w:jc w:val="left"/>
              <w:rPr>
                <w:rFonts w:ascii="Arial" w:hAnsi="Arial" w:cs="Arial"/>
                <w:color w:val="000000"/>
                <w:sz w:val="22"/>
                <w:szCs w:val="22"/>
              </w:rPr>
            </w:pPr>
            <w:r w:rsidRPr="000946A1">
              <w:rPr>
                <w:rFonts w:ascii="Arial" w:hAnsi="Arial" w:cs="Arial"/>
                <w:color w:val="000000"/>
                <w:sz w:val="22"/>
                <w:szCs w:val="22"/>
              </w:rPr>
              <w:t xml:space="preserve">Accreditation Body Name </w:t>
            </w:r>
          </w:p>
        </w:tc>
        <w:tc>
          <w:tcPr>
            <w:tcW w:w="4602" w:type="dxa"/>
            <w:tcBorders>
              <w:top w:val="single" w:color="000000" w:sz="4" w:space="0"/>
              <w:left w:val="single" w:color="000000" w:sz="4" w:space="0"/>
              <w:bottom w:val="single" w:color="000000" w:sz="4" w:space="0"/>
              <w:right w:val="single" w:color="000000" w:sz="18" w:space="0"/>
            </w:tcBorders>
            <w:shd w:val="clear" w:color="000000" w:fill="auto"/>
            <w:vAlign w:val="center"/>
          </w:tcPr>
          <w:p w:rsidRPr="000946A1" w:rsidR="005016E4" w:rsidP="00856506" w:rsidRDefault="005016E4" w14:paraId="55D38C89" w14:textId="77777777">
            <w:pPr>
              <w:pStyle w:val="Normln"/>
              <w:spacing w:line="290" w:lineRule="auto"/>
              <w:rPr>
                <w:sz w:val="22"/>
                <w:szCs w:val="22"/>
              </w:rPr>
            </w:pPr>
            <w:r w:rsidRPr="000946A1">
              <w:rPr>
                <w:rFonts w:ascii="Arial" w:hAnsi="Arial" w:cs="Arial"/>
                <w:sz w:val="22"/>
                <w:szCs w:val="22"/>
              </w:rPr>
              <w:fldChar w:fldCharType="begin">
                <w:ffData>
                  <w:name w:val="Text2"/>
                  <w:enabled/>
                  <w:calcOnExit w:val="0"/>
                  <w:textInput/>
                </w:ffData>
              </w:fldChar>
            </w:r>
            <w:r w:rsidRPr="000946A1">
              <w:rPr>
                <w:rFonts w:ascii="Arial" w:hAnsi="Arial" w:cs="Arial"/>
                <w:sz w:val="22"/>
                <w:szCs w:val="22"/>
              </w:rPr>
              <w:instrText xml:space="preserve"> FORMTEXT</w:instrText>
            </w:r>
            <w:r w:rsidRPr="000946A1">
              <w:rPr>
                <w:rFonts w:ascii="Arial" w:hAnsi="Arial" w:cs="Arial"/>
                <w:sz w:val="22"/>
                <w:szCs w:val="22"/>
              </w:rPr>
            </w:r>
            <w:r w:rsidRPr="000946A1">
              <w:rPr>
                <w:rFonts w:ascii="Arial" w:hAnsi="Arial" w:cs="Arial"/>
                <w:sz w:val="22"/>
                <w:szCs w:val="22"/>
              </w:rPr>
              <w:fldChar w:fldCharType="separate"/>
            </w:r>
            <w:r w:rsidRPr="000946A1">
              <w:rPr>
                <w:sz w:val="22"/>
                <w:szCs w:val="22"/>
              </w:rPr>
              <w:t> </w:t>
            </w:r>
            <w:r w:rsidRPr="000946A1">
              <w:rPr>
                <w:sz w:val="22"/>
                <w:szCs w:val="22"/>
              </w:rPr>
              <w:t> </w:t>
            </w:r>
            <w:r w:rsidRPr="000946A1">
              <w:rPr>
                <w:sz w:val="22"/>
                <w:szCs w:val="22"/>
              </w:rPr>
              <w:t> </w:t>
            </w:r>
            <w:r w:rsidRPr="000946A1">
              <w:rPr>
                <w:sz w:val="22"/>
                <w:szCs w:val="22"/>
              </w:rPr>
              <w:t> </w:t>
            </w:r>
            <w:r w:rsidRPr="000946A1">
              <w:rPr>
                <w:sz w:val="22"/>
                <w:szCs w:val="22"/>
              </w:rPr>
              <w:t> </w:t>
            </w:r>
            <w:r w:rsidRPr="000946A1">
              <w:rPr>
                <w:rFonts w:ascii="Arial" w:hAnsi="Arial" w:cs="Arial"/>
                <w:sz w:val="22"/>
                <w:szCs w:val="22"/>
              </w:rPr>
              <w:fldChar w:fldCharType="end"/>
            </w:r>
          </w:p>
        </w:tc>
      </w:tr>
      <w:tr w:rsidRPr="000946A1" w:rsidR="005016E4" w:rsidTr="00856506" w14:paraId="3ED4FC46" w14:textId="77777777">
        <w:trPr>
          <w:cantSplit/>
        </w:trPr>
        <w:tc>
          <w:tcPr>
            <w:tcW w:w="9280" w:type="dxa"/>
            <w:gridSpan w:val="2"/>
            <w:tcBorders>
              <w:top w:val="single" w:color="000000" w:sz="4" w:space="0"/>
              <w:left w:val="single" w:color="000000" w:sz="18" w:space="0"/>
              <w:bottom w:val="single" w:color="000000" w:sz="18" w:space="0"/>
              <w:right w:val="single" w:color="000000" w:sz="18" w:space="0"/>
            </w:tcBorders>
            <w:shd w:val="clear" w:color="000000" w:fill="auto"/>
            <w:vAlign w:val="center"/>
          </w:tcPr>
          <w:p w:rsidRPr="000946A1" w:rsidR="005016E4" w:rsidP="00856506" w:rsidRDefault="005016E4" w14:paraId="737AD4AC" w14:textId="77777777">
            <w:pPr>
              <w:pStyle w:val="Nadpis2"/>
              <w:jc w:val="left"/>
              <w:rPr>
                <w:rFonts w:ascii="Arial" w:hAnsi="Arial" w:cs="Arial"/>
                <w:sz w:val="22"/>
                <w:szCs w:val="22"/>
              </w:rPr>
            </w:pPr>
            <w:r w:rsidRPr="000946A1">
              <w:rPr>
                <w:rFonts w:ascii="Arial" w:hAnsi="Arial" w:cs="Arial"/>
                <w:sz w:val="22"/>
                <w:szCs w:val="22"/>
              </w:rPr>
              <w:t xml:space="preserve">Documents required </w:t>
            </w:r>
            <w:r>
              <w:rPr>
                <w:rFonts w:ascii="Arial" w:hAnsi="Arial" w:cs="Arial"/>
                <w:sz w:val="22"/>
                <w:szCs w:val="22"/>
              </w:rPr>
              <w:t>to</w:t>
            </w:r>
            <w:r w:rsidRPr="000946A1">
              <w:rPr>
                <w:rFonts w:ascii="Arial" w:hAnsi="Arial" w:cs="Arial"/>
                <w:sz w:val="22"/>
                <w:szCs w:val="22"/>
              </w:rPr>
              <w:t xml:space="preserve"> </w:t>
            </w:r>
            <w:r>
              <w:rPr>
                <w:rFonts w:ascii="Arial" w:hAnsi="Arial" w:cs="Arial"/>
                <w:sz w:val="22"/>
                <w:szCs w:val="22"/>
              </w:rPr>
              <w:t>process the</w:t>
            </w:r>
            <w:r w:rsidRPr="000946A1">
              <w:rPr>
                <w:rFonts w:ascii="Arial" w:hAnsi="Arial" w:cs="Arial"/>
                <w:sz w:val="22"/>
                <w:szCs w:val="22"/>
              </w:rPr>
              <w:t xml:space="preserve"> </w:t>
            </w:r>
            <w:r>
              <w:rPr>
                <w:rFonts w:ascii="Arial" w:hAnsi="Arial" w:cs="Arial"/>
                <w:sz w:val="22"/>
                <w:szCs w:val="22"/>
              </w:rPr>
              <w:t>application</w:t>
            </w:r>
            <w:r w:rsidRPr="000946A1">
              <w:rPr>
                <w:rFonts w:ascii="Arial" w:hAnsi="Arial" w:cs="Arial"/>
                <w:sz w:val="22"/>
                <w:szCs w:val="22"/>
              </w:rPr>
              <w:t>:</w:t>
            </w:r>
          </w:p>
          <w:p w:rsidRPr="000946A1" w:rsidR="005016E4" w:rsidP="003948AD" w:rsidRDefault="005016E4" w14:paraId="4A3DC5AB" w14:textId="77777777">
            <w:pPr>
              <w:pStyle w:val="Normln"/>
              <w:rPr>
                <w:sz w:val="22"/>
                <w:szCs w:val="22"/>
              </w:rPr>
            </w:pPr>
            <w:r w:rsidRPr="000946A1">
              <w:rPr>
                <w:rFonts w:ascii="Arial" w:hAnsi="Arial" w:cs="Arial"/>
                <w:sz w:val="22"/>
                <w:szCs w:val="22"/>
              </w:rPr>
              <w:fldChar w:fldCharType="begin">
                <w:ffData>
                  <w:name w:val="Zaškrtávací3"/>
                  <w:enabled/>
                  <w:calcOnExit w:val="0"/>
                  <w:checkBox>
                    <w:sizeAuto/>
                    <w:default w:val="0"/>
                  </w:checkBox>
                </w:ffData>
              </w:fldChar>
            </w:r>
            <w:r w:rsidRPr="000946A1">
              <w:rPr>
                <w:rFonts w:ascii="Arial" w:hAnsi="Arial" w:cs="Arial"/>
                <w:sz w:val="22"/>
                <w:szCs w:val="22"/>
              </w:rPr>
              <w:instrText xml:space="preserve"> FORMCHECKBOX</w:instrText>
            </w:r>
            <w:r w:rsidRPr="000946A1">
              <w:rPr>
                <w:rFonts w:ascii="Arial" w:hAnsi="Arial" w:cs="Arial"/>
                <w:sz w:val="22"/>
                <w:szCs w:val="22"/>
              </w:rPr>
            </w:r>
            <w:r w:rsidRPr="000946A1">
              <w:rPr>
                <w:rFonts w:ascii="Arial" w:hAnsi="Arial" w:cs="Arial"/>
                <w:sz w:val="22"/>
                <w:szCs w:val="22"/>
              </w:rPr>
              <w:fldChar w:fldCharType="separate"/>
            </w:r>
            <w:r w:rsidRPr="000946A1">
              <w:rPr>
                <w:rFonts w:ascii="Arial" w:hAnsi="Arial" w:cs="Arial"/>
                <w:sz w:val="22"/>
                <w:szCs w:val="22"/>
              </w:rPr>
              <w:t>{Formulářový přepínač}</w:t>
            </w:r>
            <w:r w:rsidRPr="000946A1">
              <w:rPr>
                <w:rFonts w:ascii="Arial" w:hAnsi="Arial" w:cs="Arial"/>
                <w:sz w:val="22"/>
                <w:szCs w:val="22"/>
              </w:rPr>
              <w:fldChar w:fldCharType="end"/>
            </w:r>
            <w:r w:rsidRPr="000946A1">
              <w:rPr>
                <w:rFonts w:ascii="Arial" w:hAnsi="Arial" w:cs="Arial"/>
                <w:sz w:val="22"/>
                <w:szCs w:val="22"/>
              </w:rPr>
              <w:t xml:space="preserve"> Copy of the accreditation attestation issued against </w:t>
            </w:r>
            <w:r w:rsidRPr="004E326D">
              <w:rPr>
                <w:rFonts w:ascii="Arial" w:hAnsi="Arial" w:cs="Arial"/>
                <w:sz w:val="22"/>
                <w:szCs w:val="22"/>
              </w:rPr>
              <w:t>ISO/IEC 17065:2012</w:t>
            </w:r>
            <w:r>
              <w:rPr>
                <w:rFonts w:ascii="Arial" w:hAnsi="Arial" w:cs="Arial"/>
                <w:sz w:val="22"/>
                <w:szCs w:val="22"/>
              </w:rPr>
              <w:t xml:space="preserve">, </w:t>
            </w:r>
            <w:r w:rsidR="00D03135">
              <w:rPr>
                <w:rFonts w:ascii="Arial" w:hAnsi="Arial" w:cs="Arial"/>
                <w:sz w:val="22"/>
                <w:szCs w:val="22"/>
              </w:rPr>
              <w:t xml:space="preserve">with the </w:t>
            </w:r>
            <w:r w:rsidRPr="00D03135" w:rsidR="00D03135">
              <w:rPr>
                <w:rFonts w:ascii="Arial" w:hAnsi="Arial" w:cs="Arial"/>
                <w:sz w:val="22"/>
                <w:szCs w:val="22"/>
              </w:rPr>
              <w:t>scope of the accreditation explicitly includ</w:t>
            </w:r>
            <w:r w:rsidR="00D03135">
              <w:rPr>
                <w:rFonts w:ascii="Arial" w:hAnsi="Arial" w:cs="Arial"/>
                <w:sz w:val="22"/>
                <w:szCs w:val="22"/>
              </w:rPr>
              <w:t>ing</w:t>
            </w:r>
            <w:r w:rsidRPr="000946A1">
              <w:rPr>
                <w:rFonts w:ascii="Arial" w:hAnsi="Arial" w:cs="Arial"/>
                <w:sz w:val="22"/>
                <w:szCs w:val="22"/>
              </w:rPr>
              <w:t xml:space="preserve"> certification against </w:t>
            </w:r>
            <w:r>
              <w:rPr>
                <w:rFonts w:ascii="Arial" w:hAnsi="Arial" w:cs="Arial"/>
                <w:sz w:val="22"/>
                <w:szCs w:val="22"/>
              </w:rPr>
              <w:t>PEFC ST 2002:201</w:t>
            </w:r>
            <w:r w:rsidR="00D03135">
              <w:rPr>
                <w:rFonts w:ascii="Arial" w:hAnsi="Arial" w:cs="Arial"/>
                <w:sz w:val="22"/>
                <w:szCs w:val="22"/>
              </w:rPr>
              <w:t>3</w:t>
            </w:r>
            <w:r w:rsidR="003948AD">
              <w:rPr>
                <w:rFonts w:ascii="Arial" w:hAnsi="Arial" w:cs="Arial"/>
                <w:sz w:val="22"/>
                <w:szCs w:val="22"/>
              </w:rPr>
              <w:t xml:space="preserve"> </w:t>
            </w:r>
            <w:r w:rsidR="003948AD">
              <w:rPr>
                <w:rFonts w:ascii="Arial" w:hAnsi="Arial" w:cs="Arial"/>
                <w:i/>
                <w:sz w:val="22"/>
                <w:szCs w:val="22"/>
              </w:rPr>
              <w:t>[or scheme specific Chain of Custody standard, if applicable]</w:t>
            </w:r>
            <w:r w:rsidRPr="000946A1">
              <w:rPr>
                <w:rFonts w:ascii="Arial" w:hAnsi="Arial" w:cs="Arial"/>
                <w:sz w:val="22"/>
                <w:szCs w:val="22"/>
              </w:rPr>
              <w:t xml:space="preserve">. </w:t>
            </w:r>
          </w:p>
        </w:tc>
      </w:tr>
    </w:tbl>
    <w:p w:rsidRPr="005016E4" w:rsidR="005016E4" w:rsidP="005016E4" w:rsidRDefault="005016E4" w14:paraId="0BDEEA64" w14:textId="77777777">
      <w:pPr>
        <w:pStyle w:val="Normln"/>
        <w:ind w:left="426" w:hanging="426"/>
        <w:rPr>
          <w:rFonts w:ascii="Arial" w:hAnsi="Arial" w:cs="Arial"/>
          <w:b/>
          <w:bCs/>
          <w:sz w:val="22"/>
          <w:szCs w:val="22"/>
        </w:rPr>
      </w:pPr>
    </w:p>
    <w:p w:rsidR="00806066" w:rsidP="00882828" w:rsidRDefault="00806066" w14:paraId="01D2B375" w14:textId="77777777">
      <w:pPr>
        <w:pStyle w:val="Nadpis6"/>
        <w:rPr>
          <w:sz w:val="22"/>
          <w:szCs w:val="22"/>
        </w:rPr>
      </w:pPr>
    </w:p>
    <w:p w:rsidR="00806066" w:rsidP="00882828" w:rsidRDefault="00806066" w14:paraId="0B3B3AAB" w14:textId="77777777">
      <w:pPr>
        <w:pStyle w:val="Nadpis6"/>
        <w:rPr>
          <w:sz w:val="22"/>
          <w:szCs w:val="22"/>
        </w:rPr>
      </w:pPr>
    </w:p>
    <w:p w:rsidRPr="000946A1" w:rsidR="00882828" w:rsidP="00882828" w:rsidRDefault="00882828" w14:paraId="7A465736" w14:textId="77777777">
      <w:pPr>
        <w:pStyle w:val="Nadpis6"/>
        <w:rPr>
          <w:sz w:val="22"/>
          <w:szCs w:val="22"/>
        </w:rPr>
      </w:pPr>
      <w:r w:rsidRPr="000946A1">
        <w:rPr>
          <w:sz w:val="22"/>
          <w:szCs w:val="22"/>
        </w:rPr>
        <w:t>IV. Self-Declaration:</w:t>
      </w:r>
    </w:p>
    <w:p w:rsidR="00882828" w:rsidP="00882828" w:rsidRDefault="00882828" w14:paraId="778CA013" w14:textId="77777777">
      <w:pPr>
        <w:pStyle w:val="Normln"/>
        <w:rPr>
          <w:rFonts w:ascii="Arial" w:hAnsi="Arial" w:cs="Arial"/>
          <w:sz w:val="22"/>
          <w:szCs w:val="22"/>
        </w:rPr>
      </w:pPr>
      <w:r w:rsidRPr="000946A1">
        <w:rPr>
          <w:rFonts w:ascii="Arial" w:hAnsi="Arial" w:cs="Arial"/>
          <w:sz w:val="22"/>
          <w:szCs w:val="22"/>
        </w:rPr>
        <w:t>I hereby confirm that:</w:t>
      </w:r>
    </w:p>
    <w:p w:rsidRPr="000946A1" w:rsidR="00806066" w:rsidP="00882828" w:rsidRDefault="00806066" w14:paraId="68E5F85A" w14:textId="77777777">
      <w:pPr>
        <w:pStyle w:val="Normln"/>
        <w:rPr>
          <w:rFonts w:ascii="Arial" w:hAnsi="Arial" w:cs="Arial"/>
          <w:sz w:val="22"/>
          <w:szCs w:val="22"/>
        </w:rPr>
      </w:pPr>
    </w:p>
    <w:p w:rsidRPr="000946A1" w:rsidR="00882828" w:rsidP="00882828" w:rsidRDefault="00882828" w14:paraId="597593D9" w14:textId="77777777">
      <w:pPr>
        <w:pStyle w:val="Normln"/>
        <w:numPr>
          <w:ilvl w:val="0"/>
          <w:numId w:val="8"/>
        </w:numPr>
        <w:rPr>
          <w:rFonts w:ascii="Arial" w:hAnsi="Arial" w:cs="Arial"/>
          <w:sz w:val="22"/>
          <w:szCs w:val="22"/>
        </w:rPr>
      </w:pPr>
      <w:r w:rsidRPr="000946A1">
        <w:rPr>
          <w:rFonts w:ascii="Arial" w:hAnsi="Arial" w:cs="Arial"/>
          <w:sz w:val="22"/>
          <w:szCs w:val="22"/>
        </w:rPr>
        <w:t xml:space="preserve">I have read the </w:t>
      </w:r>
      <w:r w:rsidR="00806066">
        <w:rPr>
          <w:rFonts w:ascii="Arial" w:hAnsi="Arial" w:cs="Arial"/>
          <w:i/>
          <w:sz w:val="22"/>
          <w:szCs w:val="22"/>
        </w:rPr>
        <w:t>[PEFC authorsed body]</w:t>
      </w:r>
      <w:r w:rsidRPr="000946A1">
        <w:rPr>
          <w:rFonts w:ascii="Arial" w:hAnsi="Arial" w:cs="Arial"/>
          <w:sz w:val="22"/>
          <w:szCs w:val="22"/>
        </w:rPr>
        <w:t>’s regulations concerning PEFC certification and notification and accept them,</w:t>
      </w:r>
    </w:p>
    <w:p w:rsidRPr="000946A1" w:rsidR="00882828" w:rsidP="00882828" w:rsidRDefault="00806066" w14:paraId="0EB5CF0A" w14:textId="77777777">
      <w:pPr>
        <w:pStyle w:val="Normln"/>
        <w:numPr>
          <w:ilvl w:val="0"/>
          <w:numId w:val="8"/>
        </w:numPr>
        <w:rPr>
          <w:sz w:val="22"/>
          <w:szCs w:val="22"/>
        </w:rPr>
      </w:pPr>
      <w:r>
        <w:rPr>
          <w:rFonts w:ascii="Arial" w:hAnsi="Arial" w:cs="Arial"/>
          <w:sz w:val="22"/>
          <w:szCs w:val="22"/>
        </w:rPr>
        <w:t>t</w:t>
      </w:r>
      <w:r w:rsidRPr="000946A1" w:rsidR="00882828">
        <w:rPr>
          <w:rFonts w:ascii="Arial" w:hAnsi="Arial" w:cs="Arial"/>
          <w:sz w:val="22"/>
          <w:szCs w:val="22"/>
        </w:rPr>
        <w:t>he data included in this application is complete and truthful.</w:t>
      </w:r>
    </w:p>
    <w:p w:rsidRPr="000946A1" w:rsidR="00882828" w:rsidP="00882828" w:rsidRDefault="00882828" w14:paraId="6FD478FD" w14:textId="77777777">
      <w:pPr>
        <w:pStyle w:val="Normln"/>
        <w:rPr>
          <w:rFonts w:ascii="Arial" w:hAnsi="Arial" w:cs="Arial"/>
          <w:sz w:val="22"/>
          <w:szCs w:val="22"/>
        </w:rPr>
      </w:pPr>
    </w:p>
    <w:p w:rsidRPr="000946A1" w:rsidR="00882828" w:rsidP="00882828" w:rsidRDefault="003D1ED4" w14:paraId="45327141" w14:textId="4A08B223">
      <w:pPr>
        <w:pStyle w:val="Normln"/>
        <w:rPr>
          <w:rFonts w:ascii="Arial" w:hAnsi="Arial" w:cs="Arial"/>
          <w:sz w:val="22"/>
          <w:szCs w:val="22"/>
        </w:rPr>
      </w:pPr>
      <w:r>
        <w:rPr>
          <w:sz w:val="22"/>
          <w:szCs w:val="22"/>
          <w:lang w:val="sl-SI" w:eastAsia="sl-SI"/>
        </w:rPr>
        <mc:AlternateContent>
          <mc:Choice Requires="wps">
            <w:drawing>
              <wp:anchor distT="0" distB="0" distL="114300" distR="114300" simplePos="0" relativeHeight="251664384" behindDoc="0" locked="0" layoutInCell="1" allowOverlap="1" wp14:anchorId="7E43B5BC" wp14:editId="522AABAB">
                <wp:simplePos x="0" y="0"/>
                <wp:positionH relativeFrom="column">
                  <wp:posOffset>2574925</wp:posOffset>
                </wp:positionH>
                <wp:positionV relativeFrom="paragraph">
                  <wp:posOffset>-25400</wp:posOffset>
                </wp:positionV>
                <wp:extent cx="2743200" cy="365760"/>
                <wp:effectExtent l="17780" t="17145" r="20320" b="17145"/>
                <wp:wrapNone/>
                <wp:docPr id="3" name="Rectangle 10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36576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7502FE4">
              <v:rect id="Rectangle 1035" style="position:absolute;margin-left:202.75pt;margin-top:-2pt;width:3in;height:28.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33PfAIAAP8EAAAOAAAAZHJzL2Uyb0RvYy54bWysVNuO0zAQfUfiHyy/d5O06WWjpquqaRHS&#10;AisWPsC1ncbCsY3tNl1W/Dtjpy1d9gUh8pDYmfHMOTNnPL87thIduHVCqxJnNylGXFHNhNqV+OuX&#10;zWCGkfNEMSK14iV+4g7fLd6+mXem4EPdaMm4RRBEuaIzJW68N0WSONrwlrgbbbgCY61tSzxs7S5h&#10;lnQQvZXJME0nSactM1ZT7hz8rXojXsT4dc2p/1TXjnskSwzYfHzb+N6Gd7KYk2JniWkEPcEg/4Ci&#10;JUJB0kuoiniC9la8CtUKarXTtb+huk10XQvKIwdgk6V/sHlsiOGRCxTHmUuZ3P8LSz8eHiwSrMQj&#10;jBRpoUWfoWhE7SRHWToahwp1xhXg+GgebODozL2m3xxSetWAI19aq7uGEwa4suCfvDgQNg6Oom33&#10;QTNIQPZex2Ida9uGgFAGdIw9ebr0hB89ovBzOM1H0GiMKNhGk/F0EpuWkOJ82ljn33HdorAosQX4&#10;MTo53Dsf0JDi7BKSKb0RUsa+S4U6yDAbT8fxhNNSsGCNLO1uu5IWHUiQTnwiN+B/7dYKDwKWoi3x&#10;7OJEilCOtWIxjSdC9muAIlUIDuwA3GnVC+X5Nr1dz9azfJAPJ+tBnlbVYLlZ5YPJJpuOq1G1WlXZ&#10;z4Azy4tGMMZVgHoWbZb/nShO49PL7SLbF5TcNfNNfF4zT17CiGUGVudvZBd1EFrfS2ir2RPIwOp+&#10;CuHWgEWj7Q+MOpjAErvve2I5RvK9AindZnkeRjZu8vF0CBt7bdleW4iiEKrEHqN+ufL9mO+NFbsG&#10;MmWxx0ovQX61iMoI0uxRnUQLUxYZnG6EMMbX++j1+95a/AIAAP//AwBQSwMEFAAGAAgAAAAhAI6Y&#10;JHXgAAAACQEAAA8AAABkcnMvZG93bnJldi54bWxMj01PwzAMhu9I/IfISNy2dP3YptJ0GpU4wWUF&#10;CbhljWkrGqdqsq3w6zEnONp+9Pp5i91sB3HGyfeOFKyWEQikxpmeWgUvzw+LLQgfNBk9OEIFX+hh&#10;V15fFTo37kIHPNehFRxCPtcKuhDGXErfdGi1X7oRiW8fbrI68Di10kz6wuF2kHEUraXVPfGHTo9Y&#10;ddh81ier4JDd79/fNsmr/Y4e67R6snG1ipW6vZn3dyACzuEPhl99VoeSnY7uRMaLQUEaZRmjChYp&#10;d2Jgm2x4cVSQJWuQZSH/Nyh/AAAA//8DAFBLAQItABQABgAIAAAAIQC2gziS/gAAAOEBAAATAAAA&#10;AAAAAAAAAAAAAAAAAABbQ29udGVudF9UeXBlc10ueG1sUEsBAi0AFAAGAAgAAAAhADj9If/WAAAA&#10;lAEAAAsAAAAAAAAAAAAAAAAALwEAAF9yZWxzLy5yZWxzUEsBAi0AFAAGAAgAAAAhABJPfc98AgAA&#10;/wQAAA4AAAAAAAAAAAAAAAAALgIAAGRycy9lMm9Eb2MueG1sUEsBAi0AFAAGAAgAAAAhAI6YJHXg&#10;AAAACQEAAA8AAAAAAAAAAAAAAAAA1gQAAGRycy9kb3ducmV2LnhtbFBLBQYAAAAABAAEAPMAAADj&#10;BQAAAAA=&#10;"/>
            </w:pict>
          </mc:Fallback>
        </mc:AlternateContent>
      </w:r>
      <w:r w:rsidRPr="000946A1" w:rsidR="00882828">
        <w:rPr>
          <w:rFonts w:ascii="Arial" w:hAnsi="Arial" w:cs="Arial"/>
          <w:sz w:val="22"/>
          <w:szCs w:val="22"/>
        </w:rPr>
        <w:t xml:space="preserve">Signature of  applicant’s representative </w:t>
      </w:r>
    </w:p>
    <w:p w:rsidRPr="000946A1" w:rsidR="00882828" w:rsidP="00882828" w:rsidRDefault="00882828" w14:paraId="3B2FA175" w14:textId="77777777">
      <w:pPr>
        <w:pStyle w:val="Normln"/>
        <w:rPr>
          <w:rFonts w:ascii="Arial" w:hAnsi="Arial" w:cs="Arial"/>
          <w:i/>
          <w:iCs/>
          <w:sz w:val="22"/>
          <w:szCs w:val="22"/>
        </w:rPr>
      </w:pPr>
      <w:r w:rsidRPr="000946A1">
        <w:rPr>
          <w:rFonts w:ascii="Arial" w:hAnsi="Arial" w:cs="Arial"/>
          <w:i/>
          <w:iCs/>
          <w:sz w:val="22"/>
          <w:szCs w:val="22"/>
        </w:rPr>
        <w:t>(given in Section I)</w:t>
      </w:r>
    </w:p>
    <w:p w:rsidRPr="000946A1" w:rsidR="00882828" w:rsidP="00882828" w:rsidRDefault="00882828" w14:paraId="2D51CCFD" w14:textId="77777777">
      <w:pPr>
        <w:pStyle w:val="Normln"/>
        <w:rPr>
          <w:sz w:val="22"/>
          <w:szCs w:val="22"/>
        </w:rPr>
      </w:pPr>
    </w:p>
    <w:p w:rsidRPr="000946A1" w:rsidR="00882828" w:rsidP="00882828" w:rsidRDefault="00882828" w14:paraId="3631C454" w14:textId="77777777">
      <w:pPr>
        <w:pStyle w:val="Normln"/>
        <w:rPr>
          <w:sz w:val="22"/>
          <w:szCs w:val="22"/>
        </w:rPr>
      </w:pPr>
      <w:r w:rsidRPr="000946A1">
        <w:rPr>
          <w:sz w:val="22"/>
          <w:szCs w:val="22"/>
        </w:rPr>
        <w:br w:type="page"/>
      </w:r>
    </w:p>
    <w:p w:rsidRPr="000946A1" w:rsidR="00882828" w:rsidP="00882828" w:rsidRDefault="00882828" w14:paraId="2E4589C2" w14:textId="77777777">
      <w:pPr>
        <w:pStyle w:val="Nadpis2"/>
        <w:rPr>
          <w:color w:val="000000"/>
          <w:sz w:val="22"/>
          <w:szCs w:val="22"/>
        </w:rPr>
      </w:pPr>
    </w:p>
    <w:p w:rsidRPr="000946A1" w:rsidR="00882828" w:rsidP="00882828" w:rsidRDefault="00882828" w14:paraId="3CC296A4" w14:textId="77777777">
      <w:pPr>
        <w:pStyle w:val="Nzev"/>
        <w:rPr>
          <w:color w:val="000000"/>
          <w:sz w:val="22"/>
          <w:szCs w:val="22"/>
          <w:u w:val="none"/>
        </w:rPr>
      </w:pPr>
      <w:r w:rsidRPr="000946A1">
        <w:rPr>
          <w:color w:val="000000"/>
          <w:sz w:val="22"/>
          <w:szCs w:val="22"/>
          <w:u w:val="none"/>
        </w:rPr>
        <w:t>APPLICATION PROCESSING FORM</w:t>
      </w:r>
    </w:p>
    <w:p w:rsidRPr="000946A1" w:rsidR="00882828" w:rsidP="00882828" w:rsidRDefault="00882828" w14:paraId="1019F024" w14:textId="5A90001B">
      <w:pPr>
        <w:pStyle w:val="Nzev"/>
        <w:rPr>
          <w:b w:val="0"/>
          <w:bCs/>
          <w:i/>
          <w:iCs/>
          <w:color w:val="000000"/>
          <w:sz w:val="22"/>
          <w:szCs w:val="22"/>
          <w:u w:val="none"/>
        </w:rPr>
      </w:pPr>
      <w:r w:rsidRPr="000946A1">
        <w:rPr>
          <w:b w:val="0"/>
          <w:bCs/>
          <w:i/>
          <w:iCs/>
          <w:color w:val="000000"/>
          <w:sz w:val="22"/>
          <w:szCs w:val="22"/>
          <w:u w:val="none"/>
        </w:rPr>
        <w:t xml:space="preserve">(Completed by the </w:t>
      </w:r>
      <w:r w:rsidR="00E57E35">
        <w:rPr>
          <w:b w:val="0"/>
          <w:bCs/>
          <w:i/>
          <w:iCs/>
          <w:color w:val="000000"/>
          <w:sz w:val="22"/>
          <w:szCs w:val="22"/>
          <w:u w:val="none"/>
        </w:rPr>
        <w:t>IFC</w:t>
      </w:r>
      <w:r w:rsidRPr="000946A1">
        <w:rPr>
          <w:b w:val="0"/>
          <w:bCs/>
          <w:i/>
          <w:iCs/>
          <w:color w:val="000000"/>
          <w:sz w:val="22"/>
          <w:szCs w:val="22"/>
          <w:u w:val="none"/>
        </w:rPr>
        <w:t>)</w:t>
      </w:r>
    </w:p>
    <w:p w:rsidRPr="000946A1" w:rsidR="00882828" w:rsidP="00882828" w:rsidRDefault="00882828" w14:paraId="4E1E5165" w14:textId="77777777">
      <w:pPr>
        <w:pStyle w:val="Nadpis6"/>
        <w:rPr>
          <w:sz w:val="22"/>
          <w:szCs w:val="22"/>
        </w:rPr>
      </w:pPr>
      <w:r w:rsidRPr="000946A1">
        <w:rPr>
          <w:sz w:val="22"/>
          <w:szCs w:val="22"/>
        </w:rPr>
        <w:t>I. Application Processing:</w:t>
      </w:r>
    </w:p>
    <w:tbl>
      <w:tblPr>
        <w:tblW w:w="0" w:type="auto"/>
        <w:tblInd w:w="112" w:type="dxa"/>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Layout w:type="fixed"/>
        <w:tblCellMar>
          <w:left w:w="112" w:type="dxa"/>
          <w:right w:w="112" w:type="dxa"/>
        </w:tblCellMar>
        <w:tblLook w:val="0000" w:firstRow="0" w:lastRow="0" w:firstColumn="0" w:lastColumn="0" w:noHBand="0" w:noVBand="0"/>
      </w:tblPr>
      <w:tblGrid>
        <w:gridCol w:w="5245"/>
        <w:gridCol w:w="1134"/>
        <w:gridCol w:w="1134"/>
        <w:gridCol w:w="1767"/>
      </w:tblGrid>
      <w:tr w:rsidRPr="000946A1" w:rsidR="00882828" w:rsidTr="00882828" w14:paraId="4D24D20A" w14:textId="77777777">
        <w:trPr>
          <w:cantSplit/>
        </w:trPr>
        <w:tc>
          <w:tcPr>
            <w:tcW w:w="6379" w:type="dxa"/>
            <w:gridSpan w:val="2"/>
            <w:tcBorders>
              <w:top w:val="single" w:color="000000" w:sz="18" w:space="0"/>
              <w:left w:val="single" w:color="000000" w:sz="18" w:space="0"/>
              <w:bottom w:val="single" w:color="000000" w:sz="4" w:space="0"/>
              <w:right w:val="single" w:color="000000" w:sz="4" w:space="0"/>
            </w:tcBorders>
            <w:shd w:val="pct15" w:color="000000" w:fill="FFFFFF"/>
            <w:vAlign w:val="center"/>
          </w:tcPr>
          <w:p w:rsidRPr="000946A1" w:rsidR="00882828" w:rsidP="00882828" w:rsidRDefault="00882828" w14:paraId="7C2571FE" w14:textId="77777777">
            <w:pPr>
              <w:pStyle w:val="Normln"/>
              <w:spacing w:line="261" w:lineRule="auto"/>
              <w:jc w:val="center"/>
              <w:rPr>
                <w:rFonts w:ascii="Arial" w:hAnsi="Arial" w:cs="Arial"/>
                <w:color w:val="000000"/>
                <w:sz w:val="22"/>
                <w:szCs w:val="22"/>
              </w:rPr>
            </w:pPr>
          </w:p>
        </w:tc>
        <w:tc>
          <w:tcPr>
            <w:tcW w:w="1134" w:type="dxa"/>
            <w:tcBorders>
              <w:top w:val="single" w:color="000000" w:sz="18" w:space="0"/>
              <w:left w:val="single" w:color="000000" w:sz="4" w:space="0"/>
              <w:bottom w:val="single" w:color="000000" w:sz="4" w:space="0"/>
              <w:right w:val="single" w:color="000000" w:sz="4" w:space="0"/>
            </w:tcBorders>
            <w:shd w:val="clear" w:color="000000" w:fill="auto"/>
            <w:vAlign w:val="center"/>
          </w:tcPr>
          <w:p w:rsidRPr="000946A1" w:rsidR="00882828" w:rsidP="00882828" w:rsidRDefault="00882828" w14:paraId="43932977" w14:textId="77777777">
            <w:pPr>
              <w:pStyle w:val="Nadpis2"/>
              <w:jc w:val="left"/>
              <w:rPr>
                <w:rFonts w:ascii="Arial" w:hAnsi="Arial" w:cs="Arial"/>
                <w:color w:val="000000"/>
                <w:sz w:val="22"/>
                <w:szCs w:val="22"/>
              </w:rPr>
            </w:pPr>
            <w:r w:rsidRPr="000946A1">
              <w:rPr>
                <w:rFonts w:ascii="Arial" w:hAnsi="Arial" w:cs="Arial"/>
                <w:color w:val="000000"/>
                <w:sz w:val="22"/>
                <w:szCs w:val="22"/>
              </w:rPr>
              <w:t>Date</w:t>
            </w:r>
          </w:p>
        </w:tc>
        <w:tc>
          <w:tcPr>
            <w:tcW w:w="1767" w:type="dxa"/>
            <w:tcBorders>
              <w:top w:val="single" w:color="000000" w:sz="18" w:space="0"/>
              <w:left w:val="single" w:color="000000" w:sz="4" w:space="0"/>
              <w:bottom w:val="single" w:color="000000" w:sz="4" w:space="0"/>
              <w:right w:val="single" w:color="000000" w:sz="18" w:space="0"/>
            </w:tcBorders>
            <w:shd w:val="clear" w:color="000000" w:fill="auto"/>
            <w:vAlign w:val="center"/>
          </w:tcPr>
          <w:p w:rsidRPr="000946A1" w:rsidR="00882828" w:rsidP="00882828" w:rsidRDefault="00882828" w14:paraId="7FAA8E5F" w14:textId="77777777">
            <w:pPr>
              <w:pStyle w:val="Nadpis2"/>
              <w:jc w:val="left"/>
              <w:rPr>
                <w:rFonts w:ascii="Arial" w:hAnsi="Arial" w:cs="Arial"/>
                <w:color w:val="000000"/>
                <w:sz w:val="22"/>
                <w:szCs w:val="22"/>
              </w:rPr>
            </w:pPr>
            <w:r w:rsidRPr="000946A1">
              <w:rPr>
                <w:rFonts w:ascii="Arial" w:hAnsi="Arial" w:cs="Arial"/>
                <w:color w:val="000000"/>
                <w:sz w:val="22"/>
                <w:szCs w:val="22"/>
              </w:rPr>
              <w:t>Signature</w:t>
            </w:r>
          </w:p>
        </w:tc>
      </w:tr>
      <w:tr w:rsidRPr="000946A1" w:rsidR="00882828" w:rsidTr="00882828" w14:paraId="043CCF65" w14:textId="77777777">
        <w:tc>
          <w:tcPr>
            <w:tcW w:w="5245" w:type="dxa"/>
            <w:tcBorders>
              <w:top w:val="single" w:color="000000" w:sz="4" w:space="0"/>
              <w:left w:val="single" w:color="000000" w:sz="18" w:space="0"/>
              <w:bottom w:val="single" w:color="000000" w:sz="4" w:space="0"/>
              <w:right w:val="single" w:color="000000" w:sz="4" w:space="0"/>
            </w:tcBorders>
            <w:shd w:val="pct15" w:color="000000" w:fill="FFFFFF"/>
            <w:vAlign w:val="center"/>
          </w:tcPr>
          <w:p w:rsidRPr="000946A1" w:rsidR="00882828" w:rsidP="00882828" w:rsidRDefault="00882828" w14:paraId="189AA978" w14:textId="77777777">
            <w:pPr>
              <w:pStyle w:val="Nadpis2"/>
              <w:jc w:val="left"/>
              <w:rPr>
                <w:rFonts w:ascii="Arial" w:hAnsi="Arial" w:cs="Arial"/>
                <w:color w:val="000000"/>
                <w:sz w:val="22"/>
                <w:szCs w:val="22"/>
              </w:rPr>
            </w:pPr>
            <w:r w:rsidRPr="000946A1">
              <w:rPr>
                <w:rFonts w:ascii="Arial" w:hAnsi="Arial" w:cs="Arial"/>
                <w:color w:val="000000"/>
                <w:sz w:val="22"/>
                <w:szCs w:val="22"/>
              </w:rPr>
              <w:t>Date application received</w:t>
            </w:r>
          </w:p>
        </w:tc>
        <w:bookmarkStart w:name="Zaškrtávací9" w:id="44"/>
        <w:tc>
          <w:tcPr>
            <w:tcW w:w="1134" w:type="dxa"/>
            <w:tcBorders>
              <w:top w:val="single" w:color="000000" w:sz="4" w:space="0"/>
              <w:left w:val="single" w:color="000000" w:sz="4" w:space="0"/>
              <w:bottom w:val="single" w:color="000000" w:sz="4" w:space="0"/>
              <w:right w:val="single" w:color="000000" w:sz="4" w:space="0"/>
            </w:tcBorders>
            <w:vAlign w:val="center"/>
          </w:tcPr>
          <w:p w:rsidRPr="000946A1" w:rsidR="00882828" w:rsidP="00882828" w:rsidRDefault="00882828" w14:paraId="00642049" w14:textId="77777777">
            <w:pPr>
              <w:pStyle w:val="Nadpis2"/>
              <w:jc w:val="left"/>
              <w:rPr>
                <w:rFonts w:ascii="Arial" w:hAnsi="Arial" w:cs="Arial"/>
                <w:color w:val="000000"/>
                <w:sz w:val="22"/>
                <w:szCs w:val="22"/>
              </w:rPr>
            </w:pPr>
            <w:r w:rsidRPr="000946A1">
              <w:rPr>
                <w:rFonts w:ascii="Arial" w:hAnsi="Arial" w:cs="Arial"/>
                <w:sz w:val="22"/>
                <w:szCs w:val="22"/>
              </w:rPr>
              <w:fldChar w:fldCharType="begin">
                <w:ffData>
                  <w:name w:val="Zaškrtávací9"/>
                  <w:enabled/>
                  <w:calcOnExit w:val="0"/>
                  <w:checkBox>
                    <w:sizeAuto/>
                    <w:default w:val="0"/>
                  </w:checkBox>
                </w:ffData>
              </w:fldChar>
            </w:r>
            <w:r w:rsidRPr="000946A1">
              <w:rPr>
                <w:rFonts w:ascii="Arial" w:hAnsi="Arial" w:cs="Arial"/>
                <w:sz w:val="22"/>
                <w:szCs w:val="22"/>
              </w:rPr>
              <w:instrText xml:space="preserve"> FORMCHECKBOX</w:instrText>
            </w:r>
            <w:r w:rsidRPr="000946A1">
              <w:rPr>
                <w:rFonts w:ascii="Arial" w:hAnsi="Arial" w:cs="Arial"/>
                <w:sz w:val="22"/>
                <w:szCs w:val="22"/>
              </w:rPr>
            </w:r>
            <w:r w:rsidRPr="000946A1">
              <w:rPr>
                <w:rFonts w:ascii="Arial" w:hAnsi="Arial" w:cs="Arial"/>
                <w:sz w:val="22"/>
                <w:szCs w:val="22"/>
              </w:rPr>
              <w:fldChar w:fldCharType="separate"/>
            </w:r>
            <w:r w:rsidRPr="000946A1">
              <w:rPr>
                <w:rFonts w:ascii="Arial" w:hAnsi="Arial" w:cs="Arial"/>
                <w:sz w:val="22"/>
                <w:szCs w:val="22"/>
              </w:rPr>
              <w:t>{Formulářový přepínač}</w:t>
            </w:r>
            <w:r w:rsidRPr="000946A1">
              <w:rPr>
                <w:rFonts w:ascii="Arial" w:hAnsi="Arial" w:cs="Arial"/>
                <w:sz w:val="22"/>
                <w:szCs w:val="22"/>
              </w:rPr>
              <w:fldChar w:fldCharType="end"/>
            </w:r>
            <w:bookmarkEnd w:id="44"/>
            <w:r w:rsidRPr="000946A1">
              <w:rPr>
                <w:rFonts w:ascii="Arial" w:hAnsi="Arial" w:cs="Arial"/>
                <w:color w:val="000000"/>
                <w:sz w:val="22"/>
                <w:szCs w:val="22"/>
              </w:rPr>
              <w:t xml:space="preserve">  Yes</w:t>
            </w:r>
          </w:p>
        </w:tc>
        <w:tc>
          <w:tcPr>
            <w:tcW w:w="1134" w:type="dxa"/>
            <w:tcBorders>
              <w:top w:val="single" w:color="000000" w:sz="4" w:space="0"/>
              <w:left w:val="single" w:color="000000" w:sz="4" w:space="0"/>
              <w:bottom w:val="single" w:color="000000" w:sz="4" w:space="0"/>
              <w:right w:val="single" w:color="000000" w:sz="4" w:space="0"/>
            </w:tcBorders>
            <w:shd w:val="clear" w:color="000000" w:fill="auto"/>
            <w:vAlign w:val="center"/>
          </w:tcPr>
          <w:p w:rsidRPr="000946A1" w:rsidR="00882828" w:rsidP="00882828" w:rsidRDefault="00882828" w14:paraId="1C375322" w14:textId="77777777">
            <w:pPr>
              <w:pStyle w:val="Normln"/>
              <w:spacing w:line="261" w:lineRule="auto"/>
              <w:jc w:val="center"/>
              <w:rPr>
                <w:rFonts w:ascii="Arial" w:hAnsi="Arial" w:cs="Arial"/>
                <w:color w:val="000000"/>
                <w:sz w:val="22"/>
                <w:szCs w:val="22"/>
              </w:rPr>
            </w:pPr>
            <w:r w:rsidRPr="000946A1">
              <w:rPr>
                <w:rFonts w:ascii="Arial" w:hAnsi="Arial" w:cs="Arial"/>
                <w:sz w:val="22"/>
                <w:szCs w:val="22"/>
              </w:rPr>
              <w:fldChar w:fldCharType="begin">
                <w:ffData>
                  <w:name w:val="Text19"/>
                  <w:enabled/>
                  <w:calcOnExit w:val="0"/>
                  <w:textInput/>
                </w:ffData>
              </w:fldChar>
            </w:r>
            <w:r w:rsidRPr="000946A1">
              <w:rPr>
                <w:rFonts w:ascii="Arial" w:hAnsi="Arial" w:cs="Arial"/>
                <w:sz w:val="22"/>
                <w:szCs w:val="22"/>
              </w:rPr>
              <w:instrText xml:space="preserve"> FORMTEXT</w:instrText>
            </w:r>
            <w:r w:rsidRPr="000946A1">
              <w:rPr>
                <w:rFonts w:ascii="Arial" w:hAnsi="Arial" w:cs="Arial"/>
                <w:sz w:val="22"/>
                <w:szCs w:val="22"/>
              </w:rPr>
            </w:r>
            <w:r w:rsidRPr="000946A1">
              <w:rPr>
                <w:rFonts w:ascii="Arial" w:hAnsi="Arial" w:cs="Arial"/>
                <w:sz w:val="22"/>
                <w:szCs w:val="22"/>
              </w:rPr>
              <w:fldChar w:fldCharType="separate"/>
            </w:r>
            <w:r w:rsidRPr="000946A1">
              <w:rPr>
                <w:sz w:val="22"/>
                <w:szCs w:val="22"/>
              </w:rPr>
              <w:t> </w:t>
            </w:r>
            <w:r w:rsidRPr="000946A1">
              <w:rPr>
                <w:sz w:val="22"/>
                <w:szCs w:val="22"/>
              </w:rPr>
              <w:t> </w:t>
            </w:r>
            <w:r w:rsidRPr="000946A1">
              <w:rPr>
                <w:sz w:val="22"/>
                <w:szCs w:val="22"/>
              </w:rPr>
              <w:t> </w:t>
            </w:r>
            <w:r w:rsidRPr="000946A1">
              <w:rPr>
                <w:sz w:val="22"/>
                <w:szCs w:val="22"/>
              </w:rPr>
              <w:t> </w:t>
            </w:r>
            <w:r w:rsidRPr="000946A1">
              <w:rPr>
                <w:sz w:val="22"/>
                <w:szCs w:val="22"/>
              </w:rPr>
              <w:t> </w:t>
            </w:r>
            <w:r w:rsidRPr="000946A1">
              <w:rPr>
                <w:rFonts w:ascii="Arial" w:hAnsi="Arial" w:cs="Arial"/>
                <w:sz w:val="22"/>
                <w:szCs w:val="22"/>
              </w:rPr>
              <w:fldChar w:fldCharType="end"/>
            </w:r>
          </w:p>
        </w:tc>
        <w:bookmarkStart w:name="Text19" w:id="45"/>
        <w:tc>
          <w:tcPr>
            <w:tcW w:w="1767" w:type="dxa"/>
            <w:tcBorders>
              <w:top w:val="single" w:color="000000" w:sz="4" w:space="0"/>
              <w:left w:val="single" w:color="000000" w:sz="4" w:space="0"/>
              <w:bottom w:val="single" w:color="000000" w:sz="4" w:space="0"/>
              <w:right w:val="single" w:color="000000" w:sz="18" w:space="0"/>
            </w:tcBorders>
            <w:shd w:val="clear" w:color="000000" w:fill="auto"/>
            <w:vAlign w:val="center"/>
          </w:tcPr>
          <w:p w:rsidRPr="000946A1" w:rsidR="00882828" w:rsidP="00882828" w:rsidRDefault="00882828" w14:paraId="117D0530" w14:textId="77777777">
            <w:pPr>
              <w:pStyle w:val="Normln"/>
              <w:spacing w:line="261" w:lineRule="auto"/>
              <w:jc w:val="center"/>
              <w:rPr>
                <w:rFonts w:ascii="Arial" w:hAnsi="Arial" w:cs="Arial"/>
                <w:color w:val="000000"/>
                <w:sz w:val="22"/>
                <w:szCs w:val="22"/>
              </w:rPr>
            </w:pPr>
            <w:r w:rsidRPr="000946A1">
              <w:rPr>
                <w:rFonts w:ascii="Arial" w:hAnsi="Arial" w:cs="Arial"/>
                <w:sz w:val="22"/>
                <w:szCs w:val="22"/>
              </w:rPr>
              <w:fldChar w:fldCharType="begin">
                <w:ffData>
                  <w:name w:val="Text19"/>
                  <w:enabled/>
                  <w:calcOnExit w:val="0"/>
                  <w:textInput/>
                </w:ffData>
              </w:fldChar>
            </w:r>
            <w:r w:rsidRPr="000946A1">
              <w:rPr>
                <w:rFonts w:ascii="Arial" w:hAnsi="Arial" w:cs="Arial"/>
                <w:sz w:val="22"/>
                <w:szCs w:val="22"/>
              </w:rPr>
              <w:instrText xml:space="preserve"> FORMTEXT</w:instrText>
            </w:r>
            <w:r w:rsidRPr="000946A1">
              <w:rPr>
                <w:rFonts w:ascii="Arial" w:hAnsi="Arial" w:cs="Arial"/>
                <w:sz w:val="22"/>
                <w:szCs w:val="22"/>
              </w:rPr>
            </w:r>
            <w:r w:rsidRPr="000946A1">
              <w:rPr>
                <w:rFonts w:ascii="Arial" w:hAnsi="Arial" w:cs="Arial"/>
                <w:sz w:val="22"/>
                <w:szCs w:val="22"/>
              </w:rPr>
              <w:fldChar w:fldCharType="separate"/>
            </w:r>
            <w:r w:rsidRPr="000946A1">
              <w:rPr>
                <w:sz w:val="22"/>
                <w:szCs w:val="22"/>
              </w:rPr>
              <w:t> </w:t>
            </w:r>
            <w:r w:rsidRPr="000946A1">
              <w:rPr>
                <w:sz w:val="22"/>
                <w:szCs w:val="22"/>
              </w:rPr>
              <w:t> </w:t>
            </w:r>
            <w:r w:rsidRPr="000946A1">
              <w:rPr>
                <w:sz w:val="22"/>
                <w:szCs w:val="22"/>
              </w:rPr>
              <w:t> </w:t>
            </w:r>
            <w:r w:rsidRPr="000946A1">
              <w:rPr>
                <w:sz w:val="22"/>
                <w:szCs w:val="22"/>
              </w:rPr>
              <w:t> </w:t>
            </w:r>
            <w:r w:rsidRPr="000946A1">
              <w:rPr>
                <w:sz w:val="22"/>
                <w:szCs w:val="22"/>
              </w:rPr>
              <w:t> </w:t>
            </w:r>
            <w:r w:rsidRPr="000946A1">
              <w:rPr>
                <w:rFonts w:ascii="Arial" w:hAnsi="Arial" w:cs="Arial"/>
                <w:sz w:val="22"/>
                <w:szCs w:val="22"/>
              </w:rPr>
              <w:fldChar w:fldCharType="end"/>
            </w:r>
            <w:bookmarkEnd w:id="45"/>
          </w:p>
        </w:tc>
      </w:tr>
      <w:tr w:rsidRPr="000946A1" w:rsidR="00882828" w:rsidTr="00882828" w14:paraId="5BB020C3" w14:textId="77777777">
        <w:tc>
          <w:tcPr>
            <w:tcW w:w="5245" w:type="dxa"/>
            <w:tcBorders>
              <w:top w:val="single" w:color="000000" w:sz="4" w:space="0"/>
              <w:left w:val="single" w:color="000000" w:sz="18" w:space="0"/>
              <w:bottom w:val="single" w:color="000000" w:sz="4" w:space="0"/>
              <w:right w:val="single" w:color="000000" w:sz="4" w:space="0"/>
            </w:tcBorders>
            <w:shd w:val="pct15" w:color="000000" w:fill="FFFFFF"/>
            <w:vAlign w:val="center"/>
          </w:tcPr>
          <w:p w:rsidRPr="000946A1" w:rsidR="00882828" w:rsidP="003948AD" w:rsidRDefault="00882828" w14:paraId="2BECF7B6" w14:textId="77777777">
            <w:pPr>
              <w:pStyle w:val="Nadpis2"/>
              <w:jc w:val="left"/>
              <w:rPr>
                <w:rFonts w:ascii="Arial" w:hAnsi="Arial" w:cs="Arial"/>
                <w:color w:val="000000"/>
                <w:sz w:val="22"/>
                <w:szCs w:val="22"/>
              </w:rPr>
            </w:pPr>
            <w:r w:rsidRPr="000946A1">
              <w:rPr>
                <w:rFonts w:ascii="Arial" w:hAnsi="Arial" w:cs="Arial"/>
                <w:color w:val="000000"/>
                <w:sz w:val="22"/>
                <w:szCs w:val="22"/>
              </w:rPr>
              <w:t xml:space="preserve">Fulfilment of the requirements </w:t>
            </w:r>
          </w:p>
        </w:tc>
        <w:bookmarkStart w:name="Zaškrtávací10" w:id="46"/>
        <w:tc>
          <w:tcPr>
            <w:tcW w:w="1134" w:type="dxa"/>
            <w:tcBorders>
              <w:top w:val="single" w:color="000000" w:sz="4" w:space="0"/>
              <w:left w:val="single" w:color="000000" w:sz="4" w:space="0"/>
              <w:bottom w:val="single" w:color="000000" w:sz="4" w:space="0"/>
              <w:right w:val="single" w:color="000000" w:sz="4" w:space="0"/>
            </w:tcBorders>
            <w:vAlign w:val="center"/>
          </w:tcPr>
          <w:p w:rsidRPr="000946A1" w:rsidR="00882828" w:rsidP="00882828" w:rsidRDefault="00882828" w14:paraId="3CE7C66D" w14:textId="77777777">
            <w:pPr>
              <w:pStyle w:val="Nadpis2"/>
              <w:jc w:val="left"/>
              <w:rPr>
                <w:rFonts w:ascii="Arial" w:hAnsi="Arial" w:cs="Arial"/>
                <w:color w:val="000000"/>
                <w:sz w:val="22"/>
                <w:szCs w:val="22"/>
              </w:rPr>
            </w:pPr>
            <w:r w:rsidRPr="000946A1">
              <w:rPr>
                <w:rFonts w:ascii="Arial" w:hAnsi="Arial" w:cs="Arial"/>
                <w:sz w:val="22"/>
                <w:szCs w:val="22"/>
              </w:rPr>
              <w:fldChar w:fldCharType="begin">
                <w:ffData>
                  <w:name w:val="Zaškrtávací10"/>
                  <w:enabled/>
                  <w:calcOnExit w:val="0"/>
                  <w:checkBox>
                    <w:sizeAuto/>
                    <w:default w:val="0"/>
                  </w:checkBox>
                </w:ffData>
              </w:fldChar>
            </w:r>
            <w:r w:rsidRPr="000946A1">
              <w:rPr>
                <w:rFonts w:ascii="Arial" w:hAnsi="Arial" w:cs="Arial"/>
                <w:sz w:val="22"/>
                <w:szCs w:val="22"/>
              </w:rPr>
              <w:instrText xml:space="preserve"> FORMCHECKBOX</w:instrText>
            </w:r>
            <w:r w:rsidRPr="000946A1">
              <w:rPr>
                <w:rFonts w:ascii="Arial" w:hAnsi="Arial" w:cs="Arial"/>
                <w:sz w:val="22"/>
                <w:szCs w:val="22"/>
              </w:rPr>
            </w:r>
            <w:r w:rsidRPr="000946A1">
              <w:rPr>
                <w:rFonts w:ascii="Arial" w:hAnsi="Arial" w:cs="Arial"/>
                <w:sz w:val="22"/>
                <w:szCs w:val="22"/>
              </w:rPr>
              <w:fldChar w:fldCharType="separate"/>
            </w:r>
            <w:r w:rsidRPr="000946A1">
              <w:rPr>
                <w:rFonts w:ascii="Arial" w:hAnsi="Arial" w:cs="Arial"/>
                <w:sz w:val="22"/>
                <w:szCs w:val="22"/>
              </w:rPr>
              <w:t>{Formulářový přepínač}</w:t>
            </w:r>
            <w:r w:rsidRPr="000946A1">
              <w:rPr>
                <w:rFonts w:ascii="Arial" w:hAnsi="Arial" w:cs="Arial"/>
                <w:sz w:val="22"/>
                <w:szCs w:val="22"/>
              </w:rPr>
              <w:fldChar w:fldCharType="end"/>
            </w:r>
            <w:bookmarkEnd w:id="46"/>
            <w:r w:rsidRPr="000946A1">
              <w:rPr>
                <w:rFonts w:ascii="Arial" w:hAnsi="Arial" w:cs="Arial"/>
                <w:color w:val="000000"/>
                <w:sz w:val="22"/>
                <w:szCs w:val="22"/>
              </w:rPr>
              <w:t xml:space="preserve">  Yes</w:t>
            </w:r>
          </w:p>
          <w:p w:rsidRPr="000946A1" w:rsidR="00882828" w:rsidP="00882828" w:rsidRDefault="00882828" w14:paraId="22B41E1D" w14:textId="77777777">
            <w:pPr>
              <w:pStyle w:val="Normln"/>
              <w:rPr>
                <w:rFonts w:ascii="Arial" w:hAnsi="Arial" w:cs="Arial"/>
                <w:sz w:val="22"/>
                <w:szCs w:val="22"/>
              </w:rPr>
            </w:pPr>
            <w:r w:rsidRPr="000946A1">
              <w:rPr>
                <w:rFonts w:ascii="Arial" w:hAnsi="Arial" w:cs="Arial"/>
                <w:sz w:val="22"/>
                <w:szCs w:val="22"/>
              </w:rPr>
              <w:fldChar w:fldCharType="begin">
                <w:ffData>
                  <w:name w:val="Zaškrtávací10"/>
                  <w:enabled/>
                  <w:calcOnExit w:val="0"/>
                  <w:checkBox>
                    <w:sizeAuto/>
                    <w:default w:val="0"/>
                  </w:checkBox>
                </w:ffData>
              </w:fldChar>
            </w:r>
            <w:r w:rsidRPr="000946A1">
              <w:rPr>
                <w:rFonts w:ascii="Arial" w:hAnsi="Arial" w:cs="Arial"/>
                <w:sz w:val="22"/>
                <w:szCs w:val="22"/>
              </w:rPr>
              <w:instrText xml:space="preserve"> FORMCHECKBOX</w:instrText>
            </w:r>
            <w:r w:rsidRPr="000946A1">
              <w:rPr>
                <w:rFonts w:ascii="Arial" w:hAnsi="Arial" w:cs="Arial"/>
                <w:sz w:val="22"/>
                <w:szCs w:val="22"/>
              </w:rPr>
            </w:r>
            <w:r w:rsidRPr="000946A1">
              <w:rPr>
                <w:rFonts w:ascii="Arial" w:hAnsi="Arial" w:cs="Arial"/>
                <w:sz w:val="22"/>
                <w:szCs w:val="22"/>
              </w:rPr>
              <w:fldChar w:fldCharType="separate"/>
            </w:r>
            <w:r w:rsidRPr="000946A1">
              <w:rPr>
                <w:rFonts w:ascii="Arial" w:hAnsi="Arial" w:cs="Arial"/>
                <w:sz w:val="22"/>
                <w:szCs w:val="22"/>
              </w:rPr>
              <w:t>{Formulářový přepínač}</w:t>
            </w:r>
            <w:r w:rsidRPr="000946A1">
              <w:rPr>
                <w:rFonts w:ascii="Arial" w:hAnsi="Arial" w:cs="Arial"/>
                <w:sz w:val="22"/>
                <w:szCs w:val="22"/>
              </w:rPr>
              <w:fldChar w:fldCharType="end"/>
            </w:r>
            <w:r w:rsidRPr="000946A1">
              <w:rPr>
                <w:rFonts w:ascii="Arial" w:hAnsi="Arial" w:cs="Arial"/>
                <w:color w:val="000000"/>
                <w:sz w:val="22"/>
                <w:szCs w:val="22"/>
              </w:rPr>
              <w:t xml:space="preserve">  </w:t>
            </w:r>
            <w:r w:rsidRPr="000946A1">
              <w:rPr>
                <w:rFonts w:ascii="Arial" w:hAnsi="Arial" w:cs="Arial"/>
                <w:b/>
                <w:bCs/>
                <w:color w:val="000000"/>
                <w:sz w:val="22"/>
                <w:szCs w:val="22"/>
              </w:rPr>
              <w:t>No</w:t>
            </w:r>
          </w:p>
        </w:tc>
        <w:tc>
          <w:tcPr>
            <w:tcW w:w="1134" w:type="dxa"/>
            <w:tcBorders>
              <w:top w:val="single" w:color="000000" w:sz="4" w:space="0"/>
              <w:left w:val="single" w:color="000000" w:sz="4" w:space="0"/>
              <w:bottom w:val="single" w:color="000000" w:sz="4" w:space="0"/>
              <w:right w:val="single" w:color="000000" w:sz="4" w:space="0"/>
            </w:tcBorders>
            <w:shd w:val="clear" w:color="000000" w:fill="auto"/>
            <w:vAlign w:val="center"/>
          </w:tcPr>
          <w:p w:rsidRPr="000946A1" w:rsidR="00882828" w:rsidP="00882828" w:rsidRDefault="00882828" w14:paraId="72F40231" w14:textId="77777777">
            <w:pPr>
              <w:pStyle w:val="Normln"/>
              <w:spacing w:line="261" w:lineRule="auto"/>
              <w:jc w:val="center"/>
              <w:rPr>
                <w:rFonts w:ascii="Arial" w:hAnsi="Arial" w:cs="Arial"/>
                <w:color w:val="000000"/>
                <w:sz w:val="22"/>
                <w:szCs w:val="22"/>
              </w:rPr>
            </w:pPr>
            <w:r w:rsidRPr="000946A1">
              <w:rPr>
                <w:rFonts w:ascii="Arial" w:hAnsi="Arial" w:cs="Arial"/>
                <w:sz w:val="22"/>
                <w:szCs w:val="22"/>
              </w:rPr>
              <w:fldChar w:fldCharType="begin">
                <w:ffData>
                  <w:name w:val="Text21"/>
                  <w:enabled/>
                  <w:calcOnExit w:val="0"/>
                  <w:textInput/>
                </w:ffData>
              </w:fldChar>
            </w:r>
            <w:r w:rsidRPr="000946A1">
              <w:rPr>
                <w:rFonts w:ascii="Arial" w:hAnsi="Arial" w:cs="Arial"/>
                <w:sz w:val="22"/>
                <w:szCs w:val="22"/>
              </w:rPr>
              <w:instrText xml:space="preserve"> FORMTEXT</w:instrText>
            </w:r>
            <w:r w:rsidRPr="000946A1">
              <w:rPr>
                <w:rFonts w:ascii="Arial" w:hAnsi="Arial" w:cs="Arial"/>
                <w:sz w:val="22"/>
                <w:szCs w:val="22"/>
              </w:rPr>
            </w:r>
            <w:r w:rsidRPr="000946A1">
              <w:rPr>
                <w:rFonts w:ascii="Arial" w:hAnsi="Arial" w:cs="Arial"/>
                <w:sz w:val="22"/>
                <w:szCs w:val="22"/>
              </w:rPr>
              <w:fldChar w:fldCharType="separate"/>
            </w:r>
            <w:r w:rsidRPr="000946A1">
              <w:rPr>
                <w:sz w:val="22"/>
                <w:szCs w:val="22"/>
              </w:rPr>
              <w:t> </w:t>
            </w:r>
            <w:r w:rsidRPr="000946A1">
              <w:rPr>
                <w:sz w:val="22"/>
                <w:szCs w:val="22"/>
              </w:rPr>
              <w:t> </w:t>
            </w:r>
            <w:r w:rsidRPr="000946A1">
              <w:rPr>
                <w:sz w:val="22"/>
                <w:szCs w:val="22"/>
              </w:rPr>
              <w:t> </w:t>
            </w:r>
            <w:r w:rsidRPr="000946A1">
              <w:rPr>
                <w:sz w:val="22"/>
                <w:szCs w:val="22"/>
              </w:rPr>
              <w:t> </w:t>
            </w:r>
            <w:r w:rsidRPr="000946A1">
              <w:rPr>
                <w:sz w:val="22"/>
                <w:szCs w:val="22"/>
              </w:rPr>
              <w:t> </w:t>
            </w:r>
            <w:r w:rsidRPr="000946A1">
              <w:rPr>
                <w:rFonts w:ascii="Arial" w:hAnsi="Arial" w:cs="Arial"/>
                <w:sz w:val="22"/>
                <w:szCs w:val="22"/>
              </w:rPr>
              <w:fldChar w:fldCharType="end"/>
            </w:r>
          </w:p>
        </w:tc>
        <w:bookmarkStart w:name="Text21" w:id="47"/>
        <w:tc>
          <w:tcPr>
            <w:tcW w:w="1767" w:type="dxa"/>
            <w:tcBorders>
              <w:top w:val="single" w:color="000000" w:sz="4" w:space="0"/>
              <w:left w:val="single" w:color="000000" w:sz="4" w:space="0"/>
              <w:bottom w:val="single" w:color="000000" w:sz="4" w:space="0"/>
              <w:right w:val="single" w:color="000000" w:sz="18" w:space="0"/>
            </w:tcBorders>
            <w:shd w:val="clear" w:color="000000" w:fill="auto"/>
            <w:vAlign w:val="center"/>
          </w:tcPr>
          <w:p w:rsidRPr="000946A1" w:rsidR="00882828" w:rsidP="00882828" w:rsidRDefault="00882828" w14:paraId="160512D5" w14:textId="77777777">
            <w:pPr>
              <w:pStyle w:val="Normln"/>
              <w:spacing w:line="261" w:lineRule="auto"/>
              <w:jc w:val="center"/>
              <w:rPr>
                <w:rFonts w:ascii="Arial" w:hAnsi="Arial" w:cs="Arial"/>
                <w:color w:val="000000"/>
                <w:sz w:val="22"/>
                <w:szCs w:val="22"/>
              </w:rPr>
            </w:pPr>
            <w:r w:rsidRPr="000946A1">
              <w:rPr>
                <w:rFonts w:ascii="Arial" w:hAnsi="Arial" w:cs="Arial"/>
                <w:sz w:val="22"/>
                <w:szCs w:val="22"/>
              </w:rPr>
              <w:fldChar w:fldCharType="begin">
                <w:ffData>
                  <w:name w:val="Text21"/>
                  <w:enabled/>
                  <w:calcOnExit w:val="0"/>
                  <w:textInput/>
                </w:ffData>
              </w:fldChar>
            </w:r>
            <w:r w:rsidRPr="000946A1">
              <w:rPr>
                <w:rFonts w:ascii="Arial" w:hAnsi="Arial" w:cs="Arial"/>
                <w:sz w:val="22"/>
                <w:szCs w:val="22"/>
              </w:rPr>
              <w:instrText xml:space="preserve"> FORMTEXT</w:instrText>
            </w:r>
            <w:r w:rsidRPr="000946A1">
              <w:rPr>
                <w:rFonts w:ascii="Arial" w:hAnsi="Arial" w:cs="Arial"/>
                <w:sz w:val="22"/>
                <w:szCs w:val="22"/>
              </w:rPr>
            </w:r>
            <w:r w:rsidRPr="000946A1">
              <w:rPr>
                <w:rFonts w:ascii="Arial" w:hAnsi="Arial" w:cs="Arial"/>
                <w:sz w:val="22"/>
                <w:szCs w:val="22"/>
              </w:rPr>
              <w:fldChar w:fldCharType="separate"/>
            </w:r>
            <w:r w:rsidRPr="000946A1">
              <w:rPr>
                <w:sz w:val="22"/>
                <w:szCs w:val="22"/>
              </w:rPr>
              <w:t> </w:t>
            </w:r>
            <w:r w:rsidRPr="000946A1">
              <w:rPr>
                <w:sz w:val="22"/>
                <w:szCs w:val="22"/>
              </w:rPr>
              <w:t> </w:t>
            </w:r>
            <w:r w:rsidRPr="000946A1">
              <w:rPr>
                <w:sz w:val="22"/>
                <w:szCs w:val="22"/>
              </w:rPr>
              <w:t> </w:t>
            </w:r>
            <w:r w:rsidRPr="000946A1">
              <w:rPr>
                <w:sz w:val="22"/>
                <w:szCs w:val="22"/>
              </w:rPr>
              <w:t> </w:t>
            </w:r>
            <w:r w:rsidRPr="000946A1">
              <w:rPr>
                <w:sz w:val="22"/>
                <w:szCs w:val="22"/>
              </w:rPr>
              <w:t> </w:t>
            </w:r>
            <w:r w:rsidRPr="000946A1">
              <w:rPr>
                <w:rFonts w:ascii="Arial" w:hAnsi="Arial" w:cs="Arial"/>
                <w:sz w:val="22"/>
                <w:szCs w:val="22"/>
              </w:rPr>
              <w:fldChar w:fldCharType="end"/>
            </w:r>
            <w:bookmarkEnd w:id="47"/>
          </w:p>
        </w:tc>
      </w:tr>
      <w:tr w:rsidRPr="000946A1" w:rsidR="00882828" w:rsidTr="00882828" w14:paraId="722861DA" w14:textId="77777777">
        <w:tc>
          <w:tcPr>
            <w:tcW w:w="5245" w:type="dxa"/>
            <w:tcBorders>
              <w:top w:val="single" w:color="000000" w:sz="4" w:space="0"/>
              <w:left w:val="single" w:color="000000" w:sz="18" w:space="0"/>
              <w:bottom w:val="single" w:color="000000" w:sz="4" w:space="0"/>
              <w:right w:val="single" w:color="000000" w:sz="4" w:space="0"/>
            </w:tcBorders>
            <w:shd w:val="pct15" w:color="000000" w:fill="FFFFFF"/>
            <w:vAlign w:val="center"/>
          </w:tcPr>
          <w:p w:rsidRPr="000946A1" w:rsidR="00882828" w:rsidP="004B239F" w:rsidRDefault="00882828" w14:paraId="0EE5B933" w14:textId="77777777">
            <w:pPr>
              <w:pStyle w:val="Nadpis2"/>
              <w:jc w:val="left"/>
              <w:rPr>
                <w:rFonts w:ascii="Arial" w:hAnsi="Arial" w:cs="Arial"/>
                <w:color w:val="000000"/>
                <w:sz w:val="22"/>
                <w:szCs w:val="22"/>
              </w:rPr>
            </w:pPr>
            <w:r w:rsidRPr="000946A1">
              <w:rPr>
                <w:rFonts w:ascii="Arial" w:hAnsi="Arial" w:cs="Arial"/>
                <w:color w:val="000000"/>
                <w:sz w:val="22"/>
                <w:szCs w:val="22"/>
              </w:rPr>
              <w:t>Contract sent to the applicant</w:t>
            </w:r>
          </w:p>
        </w:tc>
        <w:bookmarkStart w:name="Zaškrtávací11" w:id="48"/>
        <w:tc>
          <w:tcPr>
            <w:tcW w:w="1134" w:type="dxa"/>
            <w:tcBorders>
              <w:top w:val="single" w:color="000000" w:sz="4" w:space="0"/>
              <w:left w:val="single" w:color="000000" w:sz="4" w:space="0"/>
              <w:bottom w:val="single" w:color="000000" w:sz="4" w:space="0"/>
              <w:right w:val="single" w:color="000000" w:sz="4" w:space="0"/>
            </w:tcBorders>
            <w:vAlign w:val="center"/>
          </w:tcPr>
          <w:p w:rsidRPr="000946A1" w:rsidR="00882828" w:rsidP="00882828" w:rsidRDefault="00882828" w14:paraId="1DFEA3A2" w14:textId="77777777">
            <w:pPr>
              <w:pStyle w:val="Nadpis2"/>
              <w:jc w:val="left"/>
              <w:rPr>
                <w:rFonts w:ascii="Arial" w:hAnsi="Arial" w:cs="Arial"/>
                <w:color w:val="000000"/>
                <w:sz w:val="22"/>
                <w:szCs w:val="22"/>
              </w:rPr>
            </w:pPr>
            <w:r w:rsidRPr="000946A1">
              <w:rPr>
                <w:rFonts w:ascii="Arial" w:hAnsi="Arial" w:cs="Arial"/>
                <w:sz w:val="22"/>
                <w:szCs w:val="22"/>
              </w:rPr>
              <w:fldChar w:fldCharType="begin">
                <w:ffData>
                  <w:name w:val="Zaškrtávací11"/>
                  <w:enabled/>
                  <w:calcOnExit w:val="0"/>
                  <w:checkBox>
                    <w:sizeAuto/>
                    <w:default w:val="0"/>
                  </w:checkBox>
                </w:ffData>
              </w:fldChar>
            </w:r>
            <w:r w:rsidRPr="000946A1">
              <w:rPr>
                <w:rFonts w:ascii="Arial" w:hAnsi="Arial" w:cs="Arial"/>
                <w:sz w:val="22"/>
                <w:szCs w:val="22"/>
              </w:rPr>
              <w:instrText xml:space="preserve"> FORMCHECKBOX</w:instrText>
            </w:r>
            <w:r w:rsidRPr="000946A1">
              <w:rPr>
                <w:rFonts w:ascii="Arial" w:hAnsi="Arial" w:cs="Arial"/>
                <w:sz w:val="22"/>
                <w:szCs w:val="22"/>
              </w:rPr>
            </w:r>
            <w:r w:rsidRPr="000946A1">
              <w:rPr>
                <w:rFonts w:ascii="Arial" w:hAnsi="Arial" w:cs="Arial"/>
                <w:sz w:val="22"/>
                <w:szCs w:val="22"/>
              </w:rPr>
              <w:fldChar w:fldCharType="separate"/>
            </w:r>
            <w:r w:rsidRPr="000946A1">
              <w:rPr>
                <w:rFonts w:ascii="Arial" w:hAnsi="Arial" w:cs="Arial"/>
                <w:sz w:val="22"/>
                <w:szCs w:val="22"/>
              </w:rPr>
              <w:t>{Formulářový přepínač}</w:t>
            </w:r>
            <w:r w:rsidRPr="000946A1">
              <w:rPr>
                <w:rFonts w:ascii="Arial" w:hAnsi="Arial" w:cs="Arial"/>
                <w:sz w:val="22"/>
                <w:szCs w:val="22"/>
              </w:rPr>
              <w:fldChar w:fldCharType="end"/>
            </w:r>
            <w:bookmarkEnd w:id="48"/>
            <w:r w:rsidRPr="000946A1">
              <w:rPr>
                <w:rFonts w:ascii="Arial" w:hAnsi="Arial" w:cs="Arial"/>
                <w:color w:val="000000"/>
                <w:sz w:val="22"/>
                <w:szCs w:val="22"/>
              </w:rPr>
              <w:t xml:space="preserve">  Yes</w:t>
            </w:r>
          </w:p>
        </w:tc>
        <w:tc>
          <w:tcPr>
            <w:tcW w:w="1134" w:type="dxa"/>
            <w:tcBorders>
              <w:top w:val="single" w:color="000000" w:sz="4" w:space="0"/>
              <w:left w:val="single" w:color="000000" w:sz="4" w:space="0"/>
              <w:bottom w:val="single" w:color="000000" w:sz="4" w:space="0"/>
              <w:right w:val="single" w:color="000000" w:sz="4" w:space="0"/>
            </w:tcBorders>
            <w:shd w:val="clear" w:color="000000" w:fill="auto"/>
            <w:vAlign w:val="center"/>
          </w:tcPr>
          <w:p w:rsidRPr="000946A1" w:rsidR="00882828" w:rsidP="00882828" w:rsidRDefault="00882828" w14:paraId="4CD849FA" w14:textId="77777777">
            <w:pPr>
              <w:pStyle w:val="Normln"/>
              <w:spacing w:line="261" w:lineRule="auto"/>
              <w:jc w:val="center"/>
              <w:rPr>
                <w:rFonts w:ascii="Arial" w:hAnsi="Arial" w:cs="Arial"/>
                <w:color w:val="000000"/>
                <w:sz w:val="22"/>
                <w:szCs w:val="22"/>
              </w:rPr>
            </w:pPr>
            <w:r w:rsidRPr="000946A1">
              <w:rPr>
                <w:rFonts w:ascii="Arial" w:hAnsi="Arial" w:cs="Arial"/>
                <w:sz w:val="22"/>
                <w:szCs w:val="22"/>
              </w:rPr>
              <w:fldChar w:fldCharType="begin">
                <w:ffData>
                  <w:name w:val="Text23"/>
                  <w:enabled/>
                  <w:calcOnExit w:val="0"/>
                  <w:textInput/>
                </w:ffData>
              </w:fldChar>
            </w:r>
            <w:r w:rsidRPr="000946A1">
              <w:rPr>
                <w:rFonts w:ascii="Arial" w:hAnsi="Arial" w:cs="Arial"/>
                <w:sz w:val="22"/>
                <w:szCs w:val="22"/>
              </w:rPr>
              <w:instrText xml:space="preserve"> FORMTEXT</w:instrText>
            </w:r>
            <w:r w:rsidRPr="000946A1">
              <w:rPr>
                <w:rFonts w:ascii="Arial" w:hAnsi="Arial" w:cs="Arial"/>
                <w:sz w:val="22"/>
                <w:szCs w:val="22"/>
              </w:rPr>
            </w:r>
            <w:r w:rsidRPr="000946A1">
              <w:rPr>
                <w:rFonts w:ascii="Arial" w:hAnsi="Arial" w:cs="Arial"/>
                <w:sz w:val="22"/>
                <w:szCs w:val="22"/>
              </w:rPr>
              <w:fldChar w:fldCharType="separate"/>
            </w:r>
            <w:r w:rsidRPr="000946A1">
              <w:rPr>
                <w:sz w:val="22"/>
                <w:szCs w:val="22"/>
              </w:rPr>
              <w:t> </w:t>
            </w:r>
            <w:r w:rsidRPr="000946A1">
              <w:rPr>
                <w:sz w:val="22"/>
                <w:szCs w:val="22"/>
              </w:rPr>
              <w:t> </w:t>
            </w:r>
            <w:r w:rsidRPr="000946A1">
              <w:rPr>
                <w:sz w:val="22"/>
                <w:szCs w:val="22"/>
              </w:rPr>
              <w:t> </w:t>
            </w:r>
            <w:r w:rsidRPr="000946A1">
              <w:rPr>
                <w:sz w:val="22"/>
                <w:szCs w:val="22"/>
              </w:rPr>
              <w:t> </w:t>
            </w:r>
            <w:r w:rsidRPr="000946A1">
              <w:rPr>
                <w:sz w:val="22"/>
                <w:szCs w:val="22"/>
              </w:rPr>
              <w:t> </w:t>
            </w:r>
            <w:r w:rsidRPr="000946A1">
              <w:rPr>
                <w:rFonts w:ascii="Arial" w:hAnsi="Arial" w:cs="Arial"/>
                <w:sz w:val="22"/>
                <w:szCs w:val="22"/>
              </w:rPr>
              <w:fldChar w:fldCharType="end"/>
            </w:r>
          </w:p>
        </w:tc>
        <w:bookmarkStart w:name="Text23" w:id="49"/>
        <w:tc>
          <w:tcPr>
            <w:tcW w:w="1767" w:type="dxa"/>
            <w:tcBorders>
              <w:top w:val="single" w:color="000000" w:sz="4" w:space="0"/>
              <w:left w:val="single" w:color="000000" w:sz="4" w:space="0"/>
              <w:bottom w:val="single" w:color="000000" w:sz="4" w:space="0"/>
              <w:right w:val="single" w:color="000000" w:sz="18" w:space="0"/>
            </w:tcBorders>
            <w:shd w:val="clear" w:color="000000" w:fill="auto"/>
            <w:vAlign w:val="center"/>
          </w:tcPr>
          <w:p w:rsidRPr="000946A1" w:rsidR="00882828" w:rsidP="00882828" w:rsidRDefault="00882828" w14:paraId="209AEAA4" w14:textId="77777777">
            <w:pPr>
              <w:pStyle w:val="Normln"/>
              <w:spacing w:line="261" w:lineRule="auto"/>
              <w:jc w:val="center"/>
              <w:rPr>
                <w:rFonts w:ascii="Arial" w:hAnsi="Arial" w:cs="Arial"/>
                <w:color w:val="000000"/>
                <w:sz w:val="22"/>
                <w:szCs w:val="22"/>
              </w:rPr>
            </w:pPr>
            <w:r w:rsidRPr="000946A1">
              <w:rPr>
                <w:rFonts w:ascii="Arial" w:hAnsi="Arial" w:cs="Arial"/>
                <w:sz w:val="22"/>
                <w:szCs w:val="22"/>
              </w:rPr>
              <w:fldChar w:fldCharType="begin">
                <w:ffData>
                  <w:name w:val="Text23"/>
                  <w:enabled/>
                  <w:calcOnExit w:val="0"/>
                  <w:textInput/>
                </w:ffData>
              </w:fldChar>
            </w:r>
            <w:r w:rsidRPr="000946A1">
              <w:rPr>
                <w:rFonts w:ascii="Arial" w:hAnsi="Arial" w:cs="Arial"/>
                <w:sz w:val="22"/>
                <w:szCs w:val="22"/>
              </w:rPr>
              <w:instrText xml:space="preserve"> FORMTEXT</w:instrText>
            </w:r>
            <w:r w:rsidRPr="000946A1">
              <w:rPr>
                <w:rFonts w:ascii="Arial" w:hAnsi="Arial" w:cs="Arial"/>
                <w:sz w:val="22"/>
                <w:szCs w:val="22"/>
              </w:rPr>
            </w:r>
            <w:r w:rsidRPr="000946A1">
              <w:rPr>
                <w:rFonts w:ascii="Arial" w:hAnsi="Arial" w:cs="Arial"/>
                <w:sz w:val="22"/>
                <w:szCs w:val="22"/>
              </w:rPr>
              <w:fldChar w:fldCharType="separate"/>
            </w:r>
            <w:r w:rsidRPr="000946A1">
              <w:rPr>
                <w:sz w:val="22"/>
                <w:szCs w:val="22"/>
              </w:rPr>
              <w:t> </w:t>
            </w:r>
            <w:r w:rsidRPr="000946A1">
              <w:rPr>
                <w:sz w:val="22"/>
                <w:szCs w:val="22"/>
              </w:rPr>
              <w:t> </w:t>
            </w:r>
            <w:r w:rsidRPr="000946A1">
              <w:rPr>
                <w:sz w:val="22"/>
                <w:szCs w:val="22"/>
              </w:rPr>
              <w:t> </w:t>
            </w:r>
            <w:r w:rsidRPr="000946A1">
              <w:rPr>
                <w:sz w:val="22"/>
                <w:szCs w:val="22"/>
              </w:rPr>
              <w:t> </w:t>
            </w:r>
            <w:r w:rsidRPr="000946A1">
              <w:rPr>
                <w:sz w:val="22"/>
                <w:szCs w:val="22"/>
              </w:rPr>
              <w:t> </w:t>
            </w:r>
            <w:r w:rsidRPr="000946A1">
              <w:rPr>
                <w:rFonts w:ascii="Arial" w:hAnsi="Arial" w:cs="Arial"/>
                <w:sz w:val="22"/>
                <w:szCs w:val="22"/>
              </w:rPr>
              <w:fldChar w:fldCharType="end"/>
            </w:r>
            <w:bookmarkEnd w:id="49"/>
          </w:p>
        </w:tc>
      </w:tr>
      <w:tr w:rsidRPr="000946A1" w:rsidR="00882828" w:rsidTr="00B203F6" w14:paraId="7756B132" w14:textId="77777777">
        <w:tc>
          <w:tcPr>
            <w:tcW w:w="5245" w:type="dxa"/>
            <w:tcBorders>
              <w:top w:val="single" w:color="000000" w:sz="4" w:space="0"/>
              <w:left w:val="single" w:color="000000" w:sz="18" w:space="0"/>
              <w:bottom w:val="single" w:color="000000" w:sz="4" w:space="0"/>
              <w:right w:val="single" w:color="000000" w:sz="4" w:space="0"/>
            </w:tcBorders>
            <w:shd w:val="pct15" w:color="000000" w:fill="FFFFFF"/>
            <w:vAlign w:val="center"/>
          </w:tcPr>
          <w:p w:rsidRPr="000946A1" w:rsidR="00882828" w:rsidP="00882828" w:rsidRDefault="00B203F6" w14:paraId="123EE4F4" w14:textId="77777777">
            <w:pPr>
              <w:pStyle w:val="Nadpis2"/>
              <w:jc w:val="left"/>
              <w:rPr>
                <w:rFonts w:ascii="Arial" w:hAnsi="Arial" w:cs="Arial"/>
                <w:color w:val="000000"/>
                <w:sz w:val="22"/>
                <w:szCs w:val="22"/>
              </w:rPr>
            </w:pPr>
            <w:r>
              <w:rPr>
                <w:rFonts w:ascii="Arial" w:hAnsi="Arial" w:cs="Arial"/>
                <w:color w:val="000000"/>
                <w:sz w:val="22"/>
                <w:szCs w:val="22"/>
              </w:rPr>
              <w:t>S</w:t>
            </w:r>
            <w:r w:rsidRPr="000946A1" w:rsidR="00882828">
              <w:rPr>
                <w:rFonts w:ascii="Arial" w:hAnsi="Arial" w:cs="Arial"/>
                <w:color w:val="000000"/>
                <w:sz w:val="22"/>
                <w:szCs w:val="22"/>
              </w:rPr>
              <w:t>igned contract received</w:t>
            </w:r>
          </w:p>
        </w:tc>
        <w:tc>
          <w:tcPr>
            <w:tcW w:w="1134" w:type="dxa"/>
            <w:tcBorders>
              <w:top w:val="single" w:color="000000" w:sz="4" w:space="0"/>
              <w:left w:val="single" w:color="000000" w:sz="4" w:space="0"/>
              <w:bottom w:val="single" w:color="000000" w:sz="4" w:space="0"/>
              <w:right w:val="single" w:color="000000" w:sz="4" w:space="0"/>
            </w:tcBorders>
            <w:vAlign w:val="center"/>
          </w:tcPr>
          <w:p w:rsidRPr="000946A1" w:rsidR="00882828" w:rsidP="00882828" w:rsidRDefault="00882828" w14:paraId="11E228C1" w14:textId="77777777">
            <w:pPr>
              <w:pStyle w:val="Nadpis2"/>
              <w:jc w:val="left"/>
              <w:rPr>
                <w:rFonts w:ascii="Arial" w:hAnsi="Arial" w:cs="Arial"/>
                <w:color w:val="000000"/>
                <w:sz w:val="22"/>
                <w:szCs w:val="22"/>
              </w:rPr>
            </w:pPr>
            <w:r w:rsidRPr="000946A1">
              <w:rPr>
                <w:rFonts w:ascii="Arial" w:hAnsi="Arial" w:cs="Arial"/>
                <w:sz w:val="22"/>
                <w:szCs w:val="22"/>
              </w:rPr>
              <w:fldChar w:fldCharType="begin">
                <w:ffData>
                  <w:name w:val="Zaškrtávací12"/>
                  <w:enabled/>
                  <w:calcOnExit w:val="0"/>
                  <w:checkBox>
                    <w:sizeAuto/>
                    <w:default w:val="0"/>
                  </w:checkBox>
                </w:ffData>
              </w:fldChar>
            </w:r>
            <w:r w:rsidRPr="000946A1">
              <w:rPr>
                <w:rFonts w:ascii="Arial" w:hAnsi="Arial" w:cs="Arial"/>
                <w:sz w:val="22"/>
                <w:szCs w:val="22"/>
              </w:rPr>
              <w:instrText xml:space="preserve"> FORMCHECKBOX</w:instrText>
            </w:r>
            <w:r w:rsidRPr="000946A1">
              <w:rPr>
                <w:rFonts w:ascii="Arial" w:hAnsi="Arial" w:cs="Arial"/>
                <w:sz w:val="22"/>
                <w:szCs w:val="22"/>
              </w:rPr>
            </w:r>
            <w:r w:rsidRPr="000946A1">
              <w:rPr>
                <w:rFonts w:ascii="Arial" w:hAnsi="Arial" w:cs="Arial"/>
                <w:sz w:val="22"/>
                <w:szCs w:val="22"/>
              </w:rPr>
              <w:fldChar w:fldCharType="separate"/>
            </w:r>
            <w:r w:rsidRPr="000946A1">
              <w:rPr>
                <w:rFonts w:ascii="Arial" w:hAnsi="Arial" w:cs="Arial"/>
                <w:sz w:val="22"/>
                <w:szCs w:val="22"/>
              </w:rPr>
              <w:t>{Formulářový přepínač}</w:t>
            </w:r>
            <w:r w:rsidRPr="000946A1">
              <w:rPr>
                <w:rFonts w:ascii="Arial" w:hAnsi="Arial" w:cs="Arial"/>
                <w:sz w:val="22"/>
                <w:szCs w:val="22"/>
              </w:rPr>
              <w:fldChar w:fldCharType="end"/>
            </w:r>
            <w:r w:rsidRPr="000946A1">
              <w:rPr>
                <w:rFonts w:ascii="Arial" w:hAnsi="Arial" w:cs="Arial"/>
                <w:color w:val="000000"/>
                <w:sz w:val="22"/>
                <w:szCs w:val="22"/>
              </w:rPr>
              <w:t xml:space="preserve">  Yes</w:t>
            </w:r>
          </w:p>
        </w:tc>
        <w:tc>
          <w:tcPr>
            <w:tcW w:w="1134" w:type="dxa"/>
            <w:tcBorders>
              <w:top w:val="single" w:color="000000" w:sz="4" w:space="0"/>
              <w:left w:val="single" w:color="000000" w:sz="4" w:space="0"/>
              <w:bottom w:val="single" w:color="000000" w:sz="4" w:space="0"/>
              <w:right w:val="single" w:color="000000" w:sz="4" w:space="0"/>
            </w:tcBorders>
            <w:shd w:val="clear" w:color="000000" w:fill="auto"/>
            <w:vAlign w:val="center"/>
          </w:tcPr>
          <w:p w:rsidRPr="000946A1" w:rsidR="00882828" w:rsidP="00882828" w:rsidRDefault="00882828" w14:paraId="2C422BDD" w14:textId="77777777">
            <w:pPr>
              <w:pStyle w:val="Normln"/>
              <w:spacing w:line="261" w:lineRule="auto"/>
              <w:jc w:val="center"/>
              <w:rPr>
                <w:rFonts w:ascii="Arial" w:hAnsi="Arial" w:cs="Arial"/>
                <w:color w:val="000000"/>
                <w:sz w:val="22"/>
                <w:szCs w:val="22"/>
              </w:rPr>
            </w:pPr>
            <w:r w:rsidRPr="000946A1">
              <w:rPr>
                <w:rFonts w:ascii="Arial" w:hAnsi="Arial" w:cs="Arial"/>
                <w:sz w:val="22"/>
                <w:szCs w:val="22"/>
              </w:rPr>
              <w:fldChar w:fldCharType="begin">
                <w:ffData>
                  <w:name w:val="Text25"/>
                  <w:enabled/>
                  <w:calcOnExit w:val="0"/>
                  <w:textInput/>
                </w:ffData>
              </w:fldChar>
            </w:r>
            <w:r w:rsidRPr="000946A1">
              <w:rPr>
                <w:rFonts w:ascii="Arial" w:hAnsi="Arial" w:cs="Arial"/>
                <w:sz w:val="22"/>
                <w:szCs w:val="22"/>
              </w:rPr>
              <w:instrText xml:space="preserve"> FORMTEXT</w:instrText>
            </w:r>
            <w:r w:rsidRPr="000946A1">
              <w:rPr>
                <w:rFonts w:ascii="Arial" w:hAnsi="Arial" w:cs="Arial"/>
                <w:sz w:val="22"/>
                <w:szCs w:val="22"/>
              </w:rPr>
            </w:r>
            <w:r w:rsidRPr="000946A1">
              <w:rPr>
                <w:rFonts w:ascii="Arial" w:hAnsi="Arial" w:cs="Arial"/>
                <w:sz w:val="22"/>
                <w:szCs w:val="22"/>
              </w:rPr>
              <w:fldChar w:fldCharType="separate"/>
            </w:r>
            <w:r w:rsidRPr="000946A1">
              <w:rPr>
                <w:sz w:val="22"/>
                <w:szCs w:val="22"/>
              </w:rPr>
              <w:t> </w:t>
            </w:r>
            <w:r w:rsidRPr="000946A1">
              <w:rPr>
                <w:sz w:val="22"/>
                <w:szCs w:val="22"/>
              </w:rPr>
              <w:t> </w:t>
            </w:r>
            <w:r w:rsidRPr="000946A1">
              <w:rPr>
                <w:sz w:val="22"/>
                <w:szCs w:val="22"/>
              </w:rPr>
              <w:t> </w:t>
            </w:r>
            <w:r w:rsidRPr="000946A1">
              <w:rPr>
                <w:sz w:val="22"/>
                <w:szCs w:val="22"/>
              </w:rPr>
              <w:t> </w:t>
            </w:r>
            <w:r w:rsidRPr="000946A1">
              <w:rPr>
                <w:sz w:val="22"/>
                <w:szCs w:val="22"/>
              </w:rPr>
              <w:t> </w:t>
            </w:r>
            <w:r w:rsidRPr="000946A1">
              <w:rPr>
                <w:rFonts w:ascii="Arial" w:hAnsi="Arial" w:cs="Arial"/>
                <w:sz w:val="22"/>
                <w:szCs w:val="22"/>
              </w:rPr>
              <w:fldChar w:fldCharType="end"/>
            </w:r>
          </w:p>
        </w:tc>
        <w:tc>
          <w:tcPr>
            <w:tcW w:w="1767" w:type="dxa"/>
            <w:tcBorders>
              <w:top w:val="single" w:color="000000" w:sz="4" w:space="0"/>
              <w:left w:val="single" w:color="000000" w:sz="4" w:space="0"/>
              <w:bottom w:val="single" w:color="000000" w:sz="4" w:space="0"/>
              <w:right w:val="single" w:color="000000" w:sz="18" w:space="0"/>
            </w:tcBorders>
            <w:shd w:val="clear" w:color="000000" w:fill="auto"/>
            <w:vAlign w:val="center"/>
          </w:tcPr>
          <w:p w:rsidRPr="000946A1" w:rsidR="00882828" w:rsidP="00882828" w:rsidRDefault="00882828" w14:paraId="01997629" w14:textId="77777777">
            <w:pPr>
              <w:pStyle w:val="Normln"/>
              <w:spacing w:line="261" w:lineRule="auto"/>
              <w:jc w:val="center"/>
              <w:rPr>
                <w:rFonts w:ascii="Arial" w:hAnsi="Arial" w:cs="Arial"/>
                <w:color w:val="000000"/>
                <w:sz w:val="22"/>
                <w:szCs w:val="22"/>
              </w:rPr>
            </w:pPr>
            <w:r w:rsidRPr="000946A1">
              <w:rPr>
                <w:rFonts w:ascii="Arial" w:hAnsi="Arial" w:cs="Arial"/>
                <w:sz w:val="22"/>
                <w:szCs w:val="22"/>
              </w:rPr>
              <w:fldChar w:fldCharType="begin">
                <w:ffData>
                  <w:name w:val="Text25"/>
                  <w:enabled/>
                  <w:calcOnExit w:val="0"/>
                  <w:textInput/>
                </w:ffData>
              </w:fldChar>
            </w:r>
            <w:r w:rsidRPr="000946A1">
              <w:rPr>
                <w:rFonts w:ascii="Arial" w:hAnsi="Arial" w:cs="Arial"/>
                <w:sz w:val="22"/>
                <w:szCs w:val="22"/>
              </w:rPr>
              <w:instrText xml:space="preserve"> FORMTEXT</w:instrText>
            </w:r>
            <w:r w:rsidRPr="000946A1">
              <w:rPr>
                <w:rFonts w:ascii="Arial" w:hAnsi="Arial" w:cs="Arial"/>
                <w:sz w:val="22"/>
                <w:szCs w:val="22"/>
              </w:rPr>
            </w:r>
            <w:r w:rsidRPr="000946A1">
              <w:rPr>
                <w:rFonts w:ascii="Arial" w:hAnsi="Arial" w:cs="Arial"/>
                <w:sz w:val="22"/>
                <w:szCs w:val="22"/>
              </w:rPr>
              <w:fldChar w:fldCharType="separate"/>
            </w:r>
            <w:r w:rsidRPr="000946A1">
              <w:rPr>
                <w:sz w:val="22"/>
                <w:szCs w:val="22"/>
              </w:rPr>
              <w:t> </w:t>
            </w:r>
            <w:r w:rsidRPr="000946A1">
              <w:rPr>
                <w:sz w:val="22"/>
                <w:szCs w:val="22"/>
              </w:rPr>
              <w:t> </w:t>
            </w:r>
            <w:r w:rsidRPr="000946A1">
              <w:rPr>
                <w:sz w:val="22"/>
                <w:szCs w:val="22"/>
              </w:rPr>
              <w:t> </w:t>
            </w:r>
            <w:r w:rsidRPr="000946A1">
              <w:rPr>
                <w:sz w:val="22"/>
                <w:szCs w:val="22"/>
              </w:rPr>
              <w:t> </w:t>
            </w:r>
            <w:r w:rsidRPr="000946A1">
              <w:rPr>
                <w:sz w:val="22"/>
                <w:szCs w:val="22"/>
              </w:rPr>
              <w:t> </w:t>
            </w:r>
            <w:r w:rsidRPr="000946A1">
              <w:rPr>
                <w:rFonts w:ascii="Arial" w:hAnsi="Arial" w:cs="Arial"/>
                <w:sz w:val="22"/>
                <w:szCs w:val="22"/>
              </w:rPr>
              <w:fldChar w:fldCharType="end"/>
            </w:r>
          </w:p>
        </w:tc>
      </w:tr>
      <w:tr w:rsidRPr="000946A1" w:rsidR="00B203F6" w:rsidTr="00882828" w14:paraId="15C715D7" w14:textId="77777777">
        <w:tc>
          <w:tcPr>
            <w:tcW w:w="5245" w:type="dxa"/>
            <w:tcBorders>
              <w:top w:val="single" w:color="000000" w:sz="4" w:space="0"/>
              <w:left w:val="single" w:color="000000" w:sz="18" w:space="0"/>
              <w:bottom w:val="single" w:color="auto" w:sz="18" w:space="0"/>
              <w:right w:val="single" w:color="000000" w:sz="4" w:space="0"/>
            </w:tcBorders>
            <w:shd w:val="pct15" w:color="000000" w:fill="FFFFFF"/>
            <w:vAlign w:val="center"/>
          </w:tcPr>
          <w:p w:rsidR="00B203F6" w:rsidP="00B203F6" w:rsidRDefault="00B203F6" w14:paraId="53D8D51B" w14:textId="77777777">
            <w:pPr>
              <w:pStyle w:val="Nadpis2"/>
              <w:jc w:val="left"/>
              <w:rPr>
                <w:rFonts w:ascii="Arial" w:hAnsi="Arial" w:cs="Arial"/>
                <w:color w:val="000000"/>
                <w:sz w:val="22"/>
                <w:szCs w:val="22"/>
              </w:rPr>
            </w:pPr>
            <w:r>
              <w:rPr>
                <w:rFonts w:ascii="Arial" w:hAnsi="Arial" w:cs="Arial"/>
                <w:color w:val="000000"/>
                <w:sz w:val="22"/>
                <w:szCs w:val="22"/>
              </w:rPr>
              <w:t>Contract signed by both parties returned</w:t>
            </w:r>
          </w:p>
        </w:tc>
        <w:tc>
          <w:tcPr>
            <w:tcW w:w="1134" w:type="dxa"/>
            <w:tcBorders>
              <w:top w:val="single" w:color="000000" w:sz="4" w:space="0"/>
              <w:left w:val="single" w:color="000000" w:sz="4" w:space="0"/>
              <w:bottom w:val="single" w:color="auto" w:sz="18" w:space="0"/>
              <w:right w:val="single" w:color="000000" w:sz="4" w:space="0"/>
            </w:tcBorders>
            <w:vAlign w:val="center"/>
          </w:tcPr>
          <w:p w:rsidRPr="000946A1" w:rsidR="00B203F6" w:rsidP="00882828" w:rsidRDefault="00B203F6" w14:paraId="4074619F" w14:textId="77777777">
            <w:pPr>
              <w:pStyle w:val="Nadpis2"/>
              <w:jc w:val="left"/>
              <w:rPr>
                <w:rFonts w:ascii="Arial" w:hAnsi="Arial" w:cs="Arial"/>
                <w:sz w:val="22"/>
                <w:szCs w:val="22"/>
              </w:rPr>
            </w:pPr>
            <w:r w:rsidRPr="000946A1">
              <w:rPr>
                <w:rFonts w:ascii="Arial" w:hAnsi="Arial" w:cs="Arial"/>
                <w:sz w:val="22"/>
                <w:szCs w:val="22"/>
              </w:rPr>
              <w:fldChar w:fldCharType="begin">
                <w:ffData>
                  <w:name w:val="Zaškrtávací12"/>
                  <w:enabled/>
                  <w:calcOnExit w:val="0"/>
                  <w:checkBox>
                    <w:sizeAuto/>
                    <w:default w:val="0"/>
                  </w:checkBox>
                </w:ffData>
              </w:fldChar>
            </w:r>
            <w:r w:rsidRPr="000946A1">
              <w:rPr>
                <w:rFonts w:ascii="Arial" w:hAnsi="Arial" w:cs="Arial"/>
                <w:sz w:val="22"/>
                <w:szCs w:val="22"/>
              </w:rPr>
              <w:instrText xml:space="preserve"> FORMCHECKBOX</w:instrText>
            </w:r>
            <w:r w:rsidRPr="000946A1">
              <w:rPr>
                <w:rFonts w:ascii="Arial" w:hAnsi="Arial" w:cs="Arial"/>
                <w:sz w:val="22"/>
                <w:szCs w:val="22"/>
              </w:rPr>
            </w:r>
            <w:r w:rsidRPr="000946A1">
              <w:rPr>
                <w:rFonts w:ascii="Arial" w:hAnsi="Arial" w:cs="Arial"/>
                <w:sz w:val="22"/>
                <w:szCs w:val="22"/>
              </w:rPr>
              <w:fldChar w:fldCharType="separate"/>
            </w:r>
            <w:r w:rsidRPr="000946A1">
              <w:rPr>
                <w:rFonts w:ascii="Arial" w:hAnsi="Arial" w:cs="Arial"/>
                <w:sz w:val="22"/>
                <w:szCs w:val="22"/>
              </w:rPr>
              <w:t>{Formulářový přepínač}</w:t>
            </w:r>
            <w:r w:rsidRPr="000946A1">
              <w:rPr>
                <w:rFonts w:ascii="Arial" w:hAnsi="Arial" w:cs="Arial"/>
                <w:sz w:val="22"/>
                <w:szCs w:val="22"/>
              </w:rPr>
              <w:fldChar w:fldCharType="end"/>
            </w:r>
            <w:r w:rsidRPr="000946A1">
              <w:rPr>
                <w:rFonts w:ascii="Arial" w:hAnsi="Arial" w:cs="Arial"/>
                <w:color w:val="000000"/>
                <w:sz w:val="22"/>
                <w:szCs w:val="22"/>
              </w:rPr>
              <w:t xml:space="preserve">  Yes</w:t>
            </w:r>
          </w:p>
        </w:tc>
        <w:tc>
          <w:tcPr>
            <w:tcW w:w="1134" w:type="dxa"/>
            <w:tcBorders>
              <w:top w:val="single" w:color="000000" w:sz="4" w:space="0"/>
              <w:left w:val="single" w:color="000000" w:sz="4" w:space="0"/>
              <w:bottom w:val="single" w:color="auto" w:sz="18" w:space="0"/>
              <w:right w:val="single" w:color="000000" w:sz="4" w:space="0"/>
            </w:tcBorders>
            <w:shd w:val="clear" w:color="000000" w:fill="auto"/>
            <w:vAlign w:val="center"/>
          </w:tcPr>
          <w:p w:rsidRPr="000946A1" w:rsidR="00B203F6" w:rsidP="00882828" w:rsidRDefault="00B203F6" w14:paraId="4BD1F16B" w14:textId="77777777">
            <w:pPr>
              <w:pStyle w:val="Normln"/>
              <w:spacing w:line="261" w:lineRule="auto"/>
              <w:jc w:val="center"/>
              <w:rPr>
                <w:rFonts w:ascii="Arial" w:hAnsi="Arial" w:cs="Arial"/>
                <w:sz w:val="22"/>
                <w:szCs w:val="22"/>
              </w:rPr>
            </w:pPr>
            <w:r w:rsidRPr="000946A1">
              <w:rPr>
                <w:rFonts w:ascii="Arial" w:hAnsi="Arial" w:cs="Arial"/>
                <w:sz w:val="22"/>
                <w:szCs w:val="22"/>
              </w:rPr>
              <w:fldChar w:fldCharType="begin">
                <w:ffData>
                  <w:name w:val="Text25"/>
                  <w:enabled/>
                  <w:calcOnExit w:val="0"/>
                  <w:textInput/>
                </w:ffData>
              </w:fldChar>
            </w:r>
            <w:r w:rsidRPr="000946A1">
              <w:rPr>
                <w:rFonts w:ascii="Arial" w:hAnsi="Arial" w:cs="Arial"/>
                <w:sz w:val="22"/>
                <w:szCs w:val="22"/>
              </w:rPr>
              <w:instrText xml:space="preserve"> FORMTEXT</w:instrText>
            </w:r>
            <w:r w:rsidRPr="000946A1">
              <w:rPr>
                <w:rFonts w:ascii="Arial" w:hAnsi="Arial" w:cs="Arial"/>
                <w:sz w:val="22"/>
                <w:szCs w:val="22"/>
              </w:rPr>
            </w:r>
            <w:r w:rsidRPr="000946A1">
              <w:rPr>
                <w:rFonts w:ascii="Arial" w:hAnsi="Arial" w:cs="Arial"/>
                <w:sz w:val="22"/>
                <w:szCs w:val="22"/>
              </w:rPr>
              <w:fldChar w:fldCharType="separate"/>
            </w:r>
            <w:r w:rsidRPr="000946A1">
              <w:rPr>
                <w:sz w:val="22"/>
                <w:szCs w:val="22"/>
              </w:rPr>
              <w:t> </w:t>
            </w:r>
            <w:r w:rsidRPr="000946A1">
              <w:rPr>
                <w:sz w:val="22"/>
                <w:szCs w:val="22"/>
              </w:rPr>
              <w:t> </w:t>
            </w:r>
            <w:r w:rsidRPr="000946A1">
              <w:rPr>
                <w:sz w:val="22"/>
                <w:szCs w:val="22"/>
              </w:rPr>
              <w:t> </w:t>
            </w:r>
            <w:r w:rsidRPr="000946A1">
              <w:rPr>
                <w:sz w:val="22"/>
                <w:szCs w:val="22"/>
              </w:rPr>
              <w:t> </w:t>
            </w:r>
            <w:r w:rsidRPr="000946A1">
              <w:rPr>
                <w:sz w:val="22"/>
                <w:szCs w:val="22"/>
              </w:rPr>
              <w:t> </w:t>
            </w:r>
            <w:r w:rsidRPr="000946A1">
              <w:rPr>
                <w:rFonts w:ascii="Arial" w:hAnsi="Arial" w:cs="Arial"/>
                <w:sz w:val="22"/>
                <w:szCs w:val="22"/>
              </w:rPr>
              <w:fldChar w:fldCharType="end"/>
            </w:r>
          </w:p>
        </w:tc>
        <w:tc>
          <w:tcPr>
            <w:tcW w:w="1767" w:type="dxa"/>
            <w:tcBorders>
              <w:top w:val="single" w:color="000000" w:sz="4" w:space="0"/>
              <w:left w:val="single" w:color="000000" w:sz="4" w:space="0"/>
              <w:bottom w:val="single" w:color="auto" w:sz="18" w:space="0"/>
              <w:right w:val="single" w:color="000000" w:sz="18" w:space="0"/>
            </w:tcBorders>
            <w:shd w:val="clear" w:color="000000" w:fill="auto"/>
            <w:vAlign w:val="center"/>
          </w:tcPr>
          <w:p w:rsidRPr="000946A1" w:rsidR="00B203F6" w:rsidP="00882828" w:rsidRDefault="00B203F6" w14:paraId="50277BD9" w14:textId="77777777">
            <w:pPr>
              <w:pStyle w:val="Normln"/>
              <w:spacing w:line="261" w:lineRule="auto"/>
              <w:jc w:val="center"/>
              <w:rPr>
                <w:rFonts w:ascii="Arial" w:hAnsi="Arial" w:cs="Arial"/>
                <w:sz w:val="22"/>
                <w:szCs w:val="22"/>
              </w:rPr>
            </w:pPr>
            <w:r w:rsidRPr="000946A1">
              <w:rPr>
                <w:rFonts w:ascii="Arial" w:hAnsi="Arial" w:cs="Arial"/>
                <w:sz w:val="22"/>
                <w:szCs w:val="22"/>
              </w:rPr>
              <w:fldChar w:fldCharType="begin">
                <w:ffData>
                  <w:name w:val="Text25"/>
                  <w:enabled/>
                  <w:calcOnExit w:val="0"/>
                  <w:textInput/>
                </w:ffData>
              </w:fldChar>
            </w:r>
            <w:r w:rsidRPr="000946A1">
              <w:rPr>
                <w:rFonts w:ascii="Arial" w:hAnsi="Arial" w:cs="Arial"/>
                <w:sz w:val="22"/>
                <w:szCs w:val="22"/>
              </w:rPr>
              <w:instrText xml:space="preserve"> FORMTEXT</w:instrText>
            </w:r>
            <w:r w:rsidRPr="000946A1">
              <w:rPr>
                <w:rFonts w:ascii="Arial" w:hAnsi="Arial" w:cs="Arial"/>
                <w:sz w:val="22"/>
                <w:szCs w:val="22"/>
              </w:rPr>
            </w:r>
            <w:r w:rsidRPr="000946A1">
              <w:rPr>
                <w:rFonts w:ascii="Arial" w:hAnsi="Arial" w:cs="Arial"/>
                <w:sz w:val="22"/>
                <w:szCs w:val="22"/>
              </w:rPr>
              <w:fldChar w:fldCharType="separate"/>
            </w:r>
            <w:r w:rsidRPr="000946A1">
              <w:rPr>
                <w:sz w:val="22"/>
                <w:szCs w:val="22"/>
              </w:rPr>
              <w:t> </w:t>
            </w:r>
            <w:r w:rsidRPr="000946A1">
              <w:rPr>
                <w:sz w:val="22"/>
                <w:szCs w:val="22"/>
              </w:rPr>
              <w:t> </w:t>
            </w:r>
            <w:r w:rsidRPr="000946A1">
              <w:rPr>
                <w:sz w:val="22"/>
                <w:szCs w:val="22"/>
              </w:rPr>
              <w:t> </w:t>
            </w:r>
            <w:r w:rsidRPr="000946A1">
              <w:rPr>
                <w:sz w:val="22"/>
                <w:szCs w:val="22"/>
              </w:rPr>
              <w:t> </w:t>
            </w:r>
            <w:r w:rsidRPr="000946A1">
              <w:rPr>
                <w:sz w:val="22"/>
                <w:szCs w:val="22"/>
              </w:rPr>
              <w:t> </w:t>
            </w:r>
            <w:r w:rsidRPr="000946A1">
              <w:rPr>
                <w:rFonts w:ascii="Arial" w:hAnsi="Arial" w:cs="Arial"/>
                <w:sz w:val="22"/>
                <w:szCs w:val="22"/>
              </w:rPr>
              <w:fldChar w:fldCharType="end"/>
            </w:r>
          </w:p>
        </w:tc>
      </w:tr>
    </w:tbl>
    <w:p w:rsidRPr="000946A1" w:rsidR="00882828" w:rsidP="00882828" w:rsidRDefault="00882828" w14:paraId="119DA310" w14:textId="77777777">
      <w:pPr>
        <w:pStyle w:val="Normln"/>
        <w:rPr>
          <w:color w:val="000000"/>
          <w:sz w:val="22"/>
          <w:szCs w:val="22"/>
        </w:rPr>
      </w:pPr>
    </w:p>
    <w:p w:rsidRPr="000946A1" w:rsidR="00882828" w:rsidP="00882828" w:rsidRDefault="00882828" w14:paraId="67855B00" w14:textId="77777777">
      <w:pPr>
        <w:pStyle w:val="Nadpis6"/>
        <w:rPr>
          <w:sz w:val="22"/>
          <w:szCs w:val="22"/>
        </w:rPr>
      </w:pPr>
      <w:r w:rsidRPr="000946A1">
        <w:rPr>
          <w:sz w:val="22"/>
          <w:szCs w:val="22"/>
        </w:rPr>
        <w:t>II. Notification Fee Payment:</w:t>
      </w:r>
    </w:p>
    <w:p w:rsidRPr="000946A1" w:rsidR="00882828" w:rsidP="00882828" w:rsidRDefault="00882828" w14:paraId="02010611" w14:textId="77777777">
      <w:pPr>
        <w:pStyle w:val="Normln"/>
        <w:rPr>
          <w:color w:val="000000"/>
          <w:sz w:val="22"/>
          <w:szCs w:val="22"/>
        </w:rPr>
      </w:pPr>
    </w:p>
    <w:tbl>
      <w:tblPr>
        <w:tblW w:w="0" w:type="auto"/>
        <w:tblInd w:w="112" w:type="dxa"/>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Layout w:type="fixed"/>
        <w:tblCellMar>
          <w:left w:w="112" w:type="dxa"/>
          <w:right w:w="112" w:type="dxa"/>
        </w:tblCellMar>
        <w:tblLook w:val="0000" w:firstRow="0" w:lastRow="0" w:firstColumn="0" w:lastColumn="0" w:noHBand="0" w:noVBand="0"/>
      </w:tblPr>
      <w:tblGrid>
        <w:gridCol w:w="2127"/>
        <w:gridCol w:w="2551"/>
        <w:gridCol w:w="2268"/>
        <w:gridCol w:w="2334"/>
      </w:tblGrid>
      <w:tr w:rsidRPr="000946A1" w:rsidR="00882828" w:rsidTr="00882828" w14:paraId="469131DD" w14:textId="77777777">
        <w:trPr>
          <w:cantSplit/>
        </w:trPr>
        <w:tc>
          <w:tcPr>
            <w:tcW w:w="2127" w:type="dxa"/>
            <w:tcBorders>
              <w:top w:val="single" w:color="000000" w:sz="18" w:space="0"/>
              <w:left w:val="single" w:color="000000" w:sz="18" w:space="0"/>
              <w:bottom w:val="single" w:color="000000" w:sz="4" w:space="0"/>
              <w:right w:val="single" w:color="000000" w:sz="4" w:space="0"/>
            </w:tcBorders>
            <w:shd w:val="pct15" w:color="000000" w:fill="FFFFFF"/>
            <w:vAlign w:val="center"/>
          </w:tcPr>
          <w:p w:rsidRPr="000946A1" w:rsidR="00882828" w:rsidP="00882828" w:rsidRDefault="00882828" w14:paraId="7C525F56" w14:textId="77777777">
            <w:pPr>
              <w:pStyle w:val="Normln"/>
              <w:spacing w:line="261" w:lineRule="auto"/>
              <w:jc w:val="center"/>
              <w:rPr>
                <w:rFonts w:ascii="Arial" w:hAnsi="Arial" w:cs="Arial"/>
                <w:b/>
                <w:bCs/>
                <w:color w:val="000000"/>
                <w:sz w:val="22"/>
                <w:szCs w:val="22"/>
              </w:rPr>
            </w:pPr>
            <w:r w:rsidRPr="000946A1">
              <w:rPr>
                <w:rFonts w:ascii="Arial" w:hAnsi="Arial" w:cs="Arial"/>
                <w:b/>
                <w:bCs/>
                <w:color w:val="000000"/>
                <w:sz w:val="22"/>
                <w:szCs w:val="22"/>
              </w:rPr>
              <w:t xml:space="preserve">Year </w:t>
            </w:r>
          </w:p>
        </w:tc>
        <w:tc>
          <w:tcPr>
            <w:tcW w:w="2551" w:type="dxa"/>
            <w:tcBorders>
              <w:top w:val="single" w:color="000000" w:sz="18" w:space="0"/>
              <w:left w:val="single" w:color="000000" w:sz="4" w:space="0"/>
              <w:bottom w:val="single" w:color="000000" w:sz="4" w:space="0"/>
              <w:right w:val="single" w:color="000000" w:sz="4" w:space="0"/>
            </w:tcBorders>
            <w:shd w:val="pct15" w:color="000000" w:fill="FFFFFF"/>
            <w:vAlign w:val="center"/>
          </w:tcPr>
          <w:p w:rsidRPr="000946A1" w:rsidR="00882828" w:rsidP="00882828" w:rsidRDefault="00882828" w14:paraId="7F206A0A" w14:textId="77777777">
            <w:pPr>
              <w:pStyle w:val="Normln"/>
              <w:spacing w:line="261" w:lineRule="auto"/>
              <w:jc w:val="center"/>
              <w:rPr>
                <w:rFonts w:ascii="Arial" w:hAnsi="Arial" w:cs="Arial"/>
                <w:b/>
                <w:bCs/>
                <w:color w:val="000000"/>
                <w:sz w:val="22"/>
                <w:szCs w:val="22"/>
              </w:rPr>
            </w:pPr>
            <w:r w:rsidRPr="000946A1">
              <w:rPr>
                <w:rFonts w:ascii="Arial" w:hAnsi="Arial" w:cs="Arial"/>
                <w:b/>
                <w:bCs/>
                <w:color w:val="000000"/>
                <w:sz w:val="22"/>
                <w:szCs w:val="22"/>
              </w:rPr>
              <w:t>Amount</w:t>
            </w:r>
          </w:p>
        </w:tc>
        <w:tc>
          <w:tcPr>
            <w:tcW w:w="2268" w:type="dxa"/>
            <w:tcBorders>
              <w:top w:val="single" w:color="000000" w:sz="18" w:space="0"/>
              <w:left w:val="single" w:color="000000" w:sz="4" w:space="0"/>
              <w:bottom w:val="single" w:color="000000" w:sz="4" w:space="0"/>
              <w:right w:val="single" w:color="000000" w:sz="4" w:space="0"/>
            </w:tcBorders>
            <w:shd w:val="pct15" w:color="000000" w:fill="FFFFFF"/>
            <w:vAlign w:val="center"/>
          </w:tcPr>
          <w:p w:rsidRPr="000946A1" w:rsidR="00882828" w:rsidP="00882828" w:rsidRDefault="00882828" w14:paraId="199105E2" w14:textId="77777777">
            <w:pPr>
              <w:pStyle w:val="Nadpis2"/>
              <w:jc w:val="center"/>
              <w:rPr>
                <w:rFonts w:ascii="Arial" w:hAnsi="Arial" w:cs="Arial"/>
                <w:color w:val="000000"/>
                <w:sz w:val="22"/>
                <w:szCs w:val="22"/>
              </w:rPr>
            </w:pPr>
            <w:r w:rsidRPr="000946A1">
              <w:rPr>
                <w:rFonts w:ascii="Arial" w:hAnsi="Arial" w:cs="Arial"/>
                <w:color w:val="000000"/>
                <w:sz w:val="22"/>
                <w:szCs w:val="22"/>
              </w:rPr>
              <w:t>Paid on Date</w:t>
            </w:r>
          </w:p>
        </w:tc>
        <w:tc>
          <w:tcPr>
            <w:tcW w:w="2334" w:type="dxa"/>
            <w:tcBorders>
              <w:top w:val="single" w:color="000000" w:sz="18" w:space="0"/>
              <w:left w:val="single" w:color="000000" w:sz="4" w:space="0"/>
              <w:bottom w:val="single" w:color="000000" w:sz="4" w:space="0"/>
              <w:right w:val="single" w:color="000000" w:sz="18" w:space="0"/>
            </w:tcBorders>
            <w:shd w:val="pct15" w:color="000000" w:fill="FFFFFF"/>
            <w:vAlign w:val="center"/>
          </w:tcPr>
          <w:p w:rsidRPr="000946A1" w:rsidR="00882828" w:rsidP="00882828" w:rsidRDefault="00882828" w14:paraId="6B9B7981" w14:textId="77777777">
            <w:pPr>
              <w:pStyle w:val="Nadpis2"/>
              <w:jc w:val="center"/>
              <w:rPr>
                <w:rFonts w:ascii="Arial" w:hAnsi="Arial" w:cs="Arial"/>
                <w:color w:val="000000"/>
                <w:sz w:val="22"/>
                <w:szCs w:val="22"/>
              </w:rPr>
            </w:pPr>
            <w:r w:rsidRPr="000946A1">
              <w:rPr>
                <w:rFonts w:ascii="Arial" w:hAnsi="Arial" w:cs="Arial"/>
                <w:color w:val="000000"/>
                <w:sz w:val="22"/>
                <w:szCs w:val="22"/>
              </w:rPr>
              <w:t>Signature</w:t>
            </w:r>
          </w:p>
        </w:tc>
      </w:tr>
      <w:tr w:rsidRPr="000946A1" w:rsidR="00882828" w:rsidTr="00882828" w14:paraId="33CC77D6" w14:textId="77777777">
        <w:tc>
          <w:tcPr>
            <w:tcW w:w="2127" w:type="dxa"/>
            <w:tcBorders>
              <w:top w:val="single" w:color="000000" w:sz="4" w:space="0"/>
              <w:left w:val="single" w:color="000000" w:sz="18" w:space="0"/>
              <w:bottom w:val="single" w:color="000000" w:sz="4" w:space="0"/>
              <w:right w:val="single" w:color="000000" w:sz="4" w:space="0"/>
            </w:tcBorders>
            <w:vAlign w:val="center"/>
          </w:tcPr>
          <w:p w:rsidRPr="000946A1" w:rsidR="00882828" w:rsidP="00882828" w:rsidRDefault="00882828" w14:paraId="4B32C99F" w14:textId="77777777">
            <w:pPr>
              <w:pStyle w:val="Nadpis2"/>
              <w:jc w:val="left"/>
              <w:rPr>
                <w:rFonts w:ascii="Arial" w:hAnsi="Arial" w:cs="Arial"/>
                <w:color w:val="000000"/>
                <w:sz w:val="22"/>
                <w:szCs w:val="22"/>
              </w:rPr>
            </w:pPr>
          </w:p>
        </w:tc>
        <w:tc>
          <w:tcPr>
            <w:tcW w:w="2551" w:type="dxa"/>
            <w:tcBorders>
              <w:top w:val="single" w:color="000000" w:sz="4" w:space="0"/>
              <w:left w:val="single" w:color="000000" w:sz="4" w:space="0"/>
              <w:bottom w:val="single" w:color="000000" w:sz="4" w:space="0"/>
              <w:right w:val="single" w:color="000000" w:sz="4" w:space="0"/>
            </w:tcBorders>
            <w:vAlign w:val="center"/>
          </w:tcPr>
          <w:p w:rsidRPr="000946A1" w:rsidR="00882828" w:rsidP="00882828" w:rsidRDefault="00882828" w14:paraId="766DA689" w14:textId="77777777">
            <w:pPr>
              <w:pStyle w:val="Nadpis2"/>
              <w:jc w:val="left"/>
              <w:rPr>
                <w:rFonts w:ascii="Arial" w:hAnsi="Arial" w:cs="Arial"/>
                <w:color w:val="000000"/>
                <w:sz w:val="22"/>
                <w:szCs w:val="22"/>
              </w:rPr>
            </w:pPr>
          </w:p>
        </w:tc>
        <w:tc>
          <w:tcPr>
            <w:tcW w:w="2268" w:type="dxa"/>
            <w:tcBorders>
              <w:top w:val="single" w:color="000000" w:sz="4" w:space="0"/>
              <w:left w:val="single" w:color="000000" w:sz="4" w:space="0"/>
              <w:bottom w:val="single" w:color="000000" w:sz="4" w:space="0"/>
              <w:right w:val="single" w:color="000000" w:sz="4" w:space="0"/>
            </w:tcBorders>
            <w:shd w:val="clear" w:color="000000" w:fill="auto"/>
            <w:vAlign w:val="center"/>
          </w:tcPr>
          <w:p w:rsidRPr="000946A1" w:rsidR="00882828" w:rsidP="00882828" w:rsidRDefault="00882828" w14:paraId="679AC470" w14:textId="77777777">
            <w:pPr>
              <w:pStyle w:val="Normln"/>
              <w:spacing w:line="261" w:lineRule="auto"/>
              <w:jc w:val="center"/>
              <w:rPr>
                <w:rFonts w:ascii="Arial" w:hAnsi="Arial" w:cs="Arial"/>
                <w:color w:val="000000"/>
                <w:sz w:val="22"/>
                <w:szCs w:val="22"/>
              </w:rPr>
            </w:pPr>
          </w:p>
        </w:tc>
        <w:tc>
          <w:tcPr>
            <w:tcW w:w="2334" w:type="dxa"/>
            <w:tcBorders>
              <w:top w:val="single" w:color="000000" w:sz="4" w:space="0"/>
              <w:left w:val="single" w:color="000000" w:sz="4" w:space="0"/>
              <w:bottom w:val="single" w:color="000000" w:sz="4" w:space="0"/>
              <w:right w:val="single" w:color="000000" w:sz="18" w:space="0"/>
            </w:tcBorders>
            <w:shd w:val="clear" w:color="000000" w:fill="auto"/>
            <w:vAlign w:val="center"/>
          </w:tcPr>
          <w:p w:rsidRPr="000946A1" w:rsidR="00882828" w:rsidP="00882828" w:rsidRDefault="00882828" w14:paraId="376EE178" w14:textId="77777777">
            <w:pPr>
              <w:pStyle w:val="Normln"/>
              <w:spacing w:line="261" w:lineRule="auto"/>
              <w:jc w:val="center"/>
              <w:rPr>
                <w:rFonts w:ascii="Arial" w:hAnsi="Arial" w:cs="Arial"/>
                <w:color w:val="000000"/>
                <w:sz w:val="22"/>
                <w:szCs w:val="22"/>
              </w:rPr>
            </w:pPr>
          </w:p>
        </w:tc>
      </w:tr>
      <w:tr w:rsidRPr="000946A1" w:rsidR="00882828" w:rsidTr="00882828" w14:paraId="5DEC41FA" w14:textId="77777777">
        <w:tc>
          <w:tcPr>
            <w:tcW w:w="2127" w:type="dxa"/>
            <w:tcBorders>
              <w:top w:val="single" w:color="000000" w:sz="4" w:space="0"/>
              <w:left w:val="single" w:color="000000" w:sz="18" w:space="0"/>
              <w:bottom w:val="single" w:color="000000" w:sz="4" w:space="0"/>
              <w:right w:val="single" w:color="000000" w:sz="4" w:space="0"/>
            </w:tcBorders>
            <w:vAlign w:val="center"/>
          </w:tcPr>
          <w:p w:rsidRPr="000946A1" w:rsidR="00882828" w:rsidP="00882828" w:rsidRDefault="00882828" w14:paraId="461E0BE8" w14:textId="77777777">
            <w:pPr>
              <w:pStyle w:val="Nadpis2"/>
              <w:jc w:val="left"/>
              <w:rPr>
                <w:rFonts w:ascii="Arial" w:hAnsi="Arial" w:cs="Arial"/>
                <w:color w:val="000000"/>
                <w:sz w:val="22"/>
                <w:szCs w:val="22"/>
              </w:rPr>
            </w:pPr>
          </w:p>
        </w:tc>
        <w:tc>
          <w:tcPr>
            <w:tcW w:w="2551" w:type="dxa"/>
            <w:tcBorders>
              <w:top w:val="single" w:color="000000" w:sz="4" w:space="0"/>
              <w:left w:val="single" w:color="000000" w:sz="4" w:space="0"/>
              <w:bottom w:val="single" w:color="000000" w:sz="4" w:space="0"/>
              <w:right w:val="single" w:color="000000" w:sz="4" w:space="0"/>
            </w:tcBorders>
            <w:vAlign w:val="center"/>
          </w:tcPr>
          <w:p w:rsidRPr="000946A1" w:rsidR="00882828" w:rsidP="00882828" w:rsidRDefault="00882828" w14:paraId="09BBA1D8" w14:textId="77777777">
            <w:pPr>
              <w:pStyle w:val="Normln"/>
              <w:rPr>
                <w:rFonts w:ascii="Arial" w:hAnsi="Arial" w:cs="Arial"/>
                <w:sz w:val="22"/>
                <w:szCs w:val="22"/>
              </w:rPr>
            </w:pPr>
          </w:p>
        </w:tc>
        <w:tc>
          <w:tcPr>
            <w:tcW w:w="2268" w:type="dxa"/>
            <w:tcBorders>
              <w:top w:val="single" w:color="000000" w:sz="4" w:space="0"/>
              <w:left w:val="single" w:color="000000" w:sz="4" w:space="0"/>
              <w:bottom w:val="single" w:color="000000" w:sz="4" w:space="0"/>
              <w:right w:val="single" w:color="000000" w:sz="4" w:space="0"/>
            </w:tcBorders>
            <w:shd w:val="clear" w:color="000000" w:fill="auto"/>
            <w:vAlign w:val="center"/>
          </w:tcPr>
          <w:p w:rsidRPr="000946A1" w:rsidR="00882828" w:rsidP="00882828" w:rsidRDefault="00882828" w14:paraId="7E3C97C8" w14:textId="77777777">
            <w:pPr>
              <w:pStyle w:val="Normln"/>
              <w:spacing w:line="261" w:lineRule="auto"/>
              <w:jc w:val="center"/>
              <w:rPr>
                <w:rFonts w:ascii="Arial" w:hAnsi="Arial" w:cs="Arial"/>
                <w:color w:val="000000"/>
                <w:sz w:val="22"/>
                <w:szCs w:val="22"/>
              </w:rPr>
            </w:pPr>
          </w:p>
        </w:tc>
        <w:tc>
          <w:tcPr>
            <w:tcW w:w="2334" w:type="dxa"/>
            <w:tcBorders>
              <w:top w:val="single" w:color="000000" w:sz="4" w:space="0"/>
              <w:left w:val="single" w:color="000000" w:sz="4" w:space="0"/>
              <w:bottom w:val="single" w:color="000000" w:sz="4" w:space="0"/>
              <w:right w:val="single" w:color="000000" w:sz="18" w:space="0"/>
            </w:tcBorders>
            <w:shd w:val="clear" w:color="000000" w:fill="auto"/>
            <w:vAlign w:val="center"/>
          </w:tcPr>
          <w:p w:rsidRPr="000946A1" w:rsidR="00882828" w:rsidP="00882828" w:rsidRDefault="00882828" w14:paraId="7597DC53" w14:textId="77777777">
            <w:pPr>
              <w:pStyle w:val="Normln"/>
              <w:spacing w:line="261" w:lineRule="auto"/>
              <w:jc w:val="center"/>
              <w:rPr>
                <w:rFonts w:ascii="Arial" w:hAnsi="Arial" w:cs="Arial"/>
                <w:color w:val="000000"/>
                <w:sz w:val="22"/>
                <w:szCs w:val="22"/>
              </w:rPr>
            </w:pPr>
          </w:p>
        </w:tc>
      </w:tr>
      <w:tr w:rsidRPr="000946A1" w:rsidR="00882828" w:rsidTr="00882828" w14:paraId="3FDF218E" w14:textId="77777777">
        <w:tc>
          <w:tcPr>
            <w:tcW w:w="2127" w:type="dxa"/>
            <w:tcBorders>
              <w:top w:val="single" w:color="000000" w:sz="4" w:space="0"/>
              <w:left w:val="single" w:color="000000" w:sz="18" w:space="0"/>
              <w:bottom w:val="single" w:color="000000" w:sz="4" w:space="0"/>
              <w:right w:val="single" w:color="000000" w:sz="4" w:space="0"/>
            </w:tcBorders>
            <w:vAlign w:val="center"/>
          </w:tcPr>
          <w:p w:rsidRPr="000946A1" w:rsidR="00882828" w:rsidP="00882828" w:rsidRDefault="00882828" w14:paraId="4BAC0E54" w14:textId="77777777">
            <w:pPr>
              <w:pStyle w:val="Nadpis2"/>
              <w:jc w:val="left"/>
              <w:rPr>
                <w:rFonts w:ascii="Arial" w:hAnsi="Arial" w:cs="Arial"/>
                <w:color w:val="000000"/>
                <w:sz w:val="22"/>
                <w:szCs w:val="22"/>
              </w:rPr>
            </w:pPr>
          </w:p>
        </w:tc>
        <w:tc>
          <w:tcPr>
            <w:tcW w:w="2551" w:type="dxa"/>
            <w:tcBorders>
              <w:top w:val="single" w:color="000000" w:sz="4" w:space="0"/>
              <w:left w:val="single" w:color="000000" w:sz="4" w:space="0"/>
              <w:bottom w:val="single" w:color="000000" w:sz="4" w:space="0"/>
              <w:right w:val="single" w:color="000000" w:sz="4" w:space="0"/>
            </w:tcBorders>
            <w:vAlign w:val="center"/>
          </w:tcPr>
          <w:p w:rsidRPr="000946A1" w:rsidR="00882828" w:rsidP="00882828" w:rsidRDefault="00882828" w14:paraId="22AE85AF" w14:textId="77777777">
            <w:pPr>
              <w:pStyle w:val="Normln"/>
              <w:rPr>
                <w:rFonts w:ascii="Arial" w:hAnsi="Arial" w:cs="Arial"/>
                <w:sz w:val="22"/>
                <w:szCs w:val="22"/>
              </w:rPr>
            </w:pPr>
          </w:p>
        </w:tc>
        <w:tc>
          <w:tcPr>
            <w:tcW w:w="2268" w:type="dxa"/>
            <w:tcBorders>
              <w:top w:val="single" w:color="000000" w:sz="4" w:space="0"/>
              <w:left w:val="single" w:color="000000" w:sz="4" w:space="0"/>
              <w:bottom w:val="single" w:color="000000" w:sz="4" w:space="0"/>
              <w:right w:val="single" w:color="000000" w:sz="4" w:space="0"/>
            </w:tcBorders>
            <w:shd w:val="clear" w:color="000000" w:fill="auto"/>
            <w:vAlign w:val="center"/>
          </w:tcPr>
          <w:p w:rsidRPr="000946A1" w:rsidR="00882828" w:rsidP="00882828" w:rsidRDefault="00882828" w14:paraId="1C4B43E6" w14:textId="77777777">
            <w:pPr>
              <w:pStyle w:val="Normln"/>
              <w:spacing w:line="261" w:lineRule="auto"/>
              <w:jc w:val="center"/>
              <w:rPr>
                <w:rFonts w:ascii="Arial" w:hAnsi="Arial" w:cs="Arial"/>
                <w:color w:val="000000"/>
                <w:sz w:val="22"/>
                <w:szCs w:val="22"/>
              </w:rPr>
            </w:pPr>
          </w:p>
        </w:tc>
        <w:tc>
          <w:tcPr>
            <w:tcW w:w="2334" w:type="dxa"/>
            <w:tcBorders>
              <w:top w:val="single" w:color="000000" w:sz="4" w:space="0"/>
              <w:left w:val="single" w:color="000000" w:sz="4" w:space="0"/>
              <w:bottom w:val="single" w:color="000000" w:sz="4" w:space="0"/>
              <w:right w:val="single" w:color="000000" w:sz="18" w:space="0"/>
            </w:tcBorders>
            <w:shd w:val="clear" w:color="000000" w:fill="auto"/>
            <w:vAlign w:val="center"/>
          </w:tcPr>
          <w:p w:rsidRPr="000946A1" w:rsidR="00882828" w:rsidP="00882828" w:rsidRDefault="00882828" w14:paraId="0E78804F" w14:textId="77777777">
            <w:pPr>
              <w:pStyle w:val="Normln"/>
              <w:spacing w:line="261" w:lineRule="auto"/>
              <w:jc w:val="center"/>
              <w:rPr>
                <w:rFonts w:ascii="Arial" w:hAnsi="Arial" w:cs="Arial"/>
                <w:color w:val="000000"/>
                <w:sz w:val="22"/>
                <w:szCs w:val="22"/>
              </w:rPr>
            </w:pPr>
          </w:p>
        </w:tc>
      </w:tr>
      <w:tr w:rsidRPr="000946A1" w:rsidR="00882828" w:rsidTr="00882828" w14:paraId="4CCF615D" w14:textId="77777777">
        <w:tc>
          <w:tcPr>
            <w:tcW w:w="2127" w:type="dxa"/>
            <w:tcBorders>
              <w:top w:val="single" w:color="000000" w:sz="4" w:space="0"/>
              <w:left w:val="single" w:color="000000" w:sz="18" w:space="0"/>
              <w:bottom w:val="single" w:color="000000" w:sz="4" w:space="0"/>
              <w:right w:val="single" w:color="000000" w:sz="4" w:space="0"/>
            </w:tcBorders>
            <w:vAlign w:val="center"/>
          </w:tcPr>
          <w:p w:rsidRPr="000946A1" w:rsidR="00882828" w:rsidP="00882828" w:rsidRDefault="00882828" w14:paraId="6E1709AB" w14:textId="77777777">
            <w:pPr>
              <w:pStyle w:val="Nadpis2"/>
              <w:jc w:val="left"/>
              <w:rPr>
                <w:rFonts w:ascii="Arial" w:hAnsi="Arial" w:cs="Arial"/>
                <w:color w:val="000000"/>
                <w:sz w:val="22"/>
                <w:szCs w:val="22"/>
              </w:rPr>
            </w:pPr>
          </w:p>
        </w:tc>
        <w:tc>
          <w:tcPr>
            <w:tcW w:w="2551" w:type="dxa"/>
            <w:tcBorders>
              <w:top w:val="single" w:color="000000" w:sz="4" w:space="0"/>
              <w:left w:val="single" w:color="000000" w:sz="4" w:space="0"/>
              <w:bottom w:val="single" w:color="000000" w:sz="4" w:space="0"/>
              <w:right w:val="single" w:color="000000" w:sz="4" w:space="0"/>
            </w:tcBorders>
            <w:vAlign w:val="center"/>
          </w:tcPr>
          <w:p w:rsidRPr="000946A1" w:rsidR="00882828" w:rsidP="00882828" w:rsidRDefault="00882828" w14:paraId="04DAD119" w14:textId="77777777">
            <w:pPr>
              <w:pStyle w:val="Normln"/>
              <w:rPr>
                <w:rFonts w:ascii="Arial" w:hAnsi="Arial" w:cs="Arial"/>
                <w:sz w:val="22"/>
                <w:szCs w:val="22"/>
              </w:rPr>
            </w:pPr>
          </w:p>
        </w:tc>
        <w:tc>
          <w:tcPr>
            <w:tcW w:w="2268" w:type="dxa"/>
            <w:tcBorders>
              <w:top w:val="single" w:color="000000" w:sz="4" w:space="0"/>
              <w:left w:val="single" w:color="000000" w:sz="4" w:space="0"/>
              <w:bottom w:val="single" w:color="000000" w:sz="4" w:space="0"/>
              <w:right w:val="single" w:color="000000" w:sz="4" w:space="0"/>
            </w:tcBorders>
            <w:shd w:val="clear" w:color="000000" w:fill="auto"/>
            <w:vAlign w:val="center"/>
          </w:tcPr>
          <w:p w:rsidRPr="000946A1" w:rsidR="00882828" w:rsidP="00882828" w:rsidRDefault="00882828" w14:paraId="599455D1" w14:textId="77777777">
            <w:pPr>
              <w:pStyle w:val="Normln"/>
              <w:spacing w:line="261" w:lineRule="auto"/>
              <w:jc w:val="center"/>
              <w:rPr>
                <w:rFonts w:ascii="Arial" w:hAnsi="Arial" w:cs="Arial"/>
                <w:color w:val="000000"/>
                <w:sz w:val="22"/>
                <w:szCs w:val="22"/>
              </w:rPr>
            </w:pPr>
          </w:p>
        </w:tc>
        <w:tc>
          <w:tcPr>
            <w:tcW w:w="2334" w:type="dxa"/>
            <w:tcBorders>
              <w:top w:val="single" w:color="000000" w:sz="4" w:space="0"/>
              <w:left w:val="single" w:color="000000" w:sz="4" w:space="0"/>
              <w:bottom w:val="single" w:color="000000" w:sz="4" w:space="0"/>
              <w:right w:val="single" w:color="000000" w:sz="18" w:space="0"/>
            </w:tcBorders>
            <w:shd w:val="clear" w:color="000000" w:fill="auto"/>
            <w:vAlign w:val="center"/>
          </w:tcPr>
          <w:p w:rsidRPr="000946A1" w:rsidR="00882828" w:rsidP="00882828" w:rsidRDefault="00882828" w14:paraId="2AAD136F" w14:textId="77777777">
            <w:pPr>
              <w:pStyle w:val="Normln"/>
              <w:spacing w:line="261" w:lineRule="auto"/>
              <w:jc w:val="center"/>
              <w:rPr>
                <w:rFonts w:ascii="Arial" w:hAnsi="Arial" w:cs="Arial"/>
                <w:color w:val="000000"/>
                <w:sz w:val="22"/>
                <w:szCs w:val="22"/>
              </w:rPr>
            </w:pPr>
          </w:p>
        </w:tc>
      </w:tr>
      <w:tr w:rsidRPr="000946A1" w:rsidR="00882828" w:rsidTr="00882828" w14:paraId="0D235523" w14:textId="77777777">
        <w:tc>
          <w:tcPr>
            <w:tcW w:w="2127" w:type="dxa"/>
            <w:tcBorders>
              <w:top w:val="single" w:color="000000" w:sz="4" w:space="0"/>
              <w:left w:val="single" w:color="000000" w:sz="18" w:space="0"/>
              <w:bottom w:val="single" w:color="000000" w:sz="18" w:space="0"/>
              <w:right w:val="single" w:color="000000" w:sz="4" w:space="0"/>
            </w:tcBorders>
            <w:vAlign w:val="center"/>
          </w:tcPr>
          <w:p w:rsidRPr="000946A1" w:rsidR="00882828" w:rsidP="00882828" w:rsidRDefault="00882828" w14:paraId="4AD71708" w14:textId="77777777">
            <w:pPr>
              <w:pStyle w:val="Nadpis2"/>
              <w:jc w:val="left"/>
              <w:rPr>
                <w:rFonts w:ascii="Arial" w:hAnsi="Arial" w:cs="Arial"/>
                <w:color w:val="000000"/>
                <w:sz w:val="22"/>
                <w:szCs w:val="22"/>
              </w:rPr>
            </w:pPr>
          </w:p>
        </w:tc>
        <w:tc>
          <w:tcPr>
            <w:tcW w:w="2551" w:type="dxa"/>
            <w:tcBorders>
              <w:top w:val="single" w:color="000000" w:sz="4" w:space="0"/>
              <w:left w:val="single" w:color="000000" w:sz="4" w:space="0"/>
              <w:bottom w:val="single" w:color="000000" w:sz="18" w:space="0"/>
              <w:right w:val="single" w:color="000000" w:sz="4" w:space="0"/>
            </w:tcBorders>
            <w:vAlign w:val="center"/>
          </w:tcPr>
          <w:p w:rsidRPr="000946A1" w:rsidR="00882828" w:rsidP="00882828" w:rsidRDefault="00882828" w14:paraId="389B7D7A" w14:textId="77777777">
            <w:pPr>
              <w:pStyle w:val="Normln"/>
              <w:rPr>
                <w:rFonts w:ascii="Arial" w:hAnsi="Arial" w:cs="Arial"/>
                <w:sz w:val="22"/>
                <w:szCs w:val="22"/>
              </w:rPr>
            </w:pPr>
          </w:p>
        </w:tc>
        <w:tc>
          <w:tcPr>
            <w:tcW w:w="2268" w:type="dxa"/>
            <w:tcBorders>
              <w:top w:val="single" w:color="000000" w:sz="4" w:space="0"/>
              <w:left w:val="single" w:color="000000" w:sz="4" w:space="0"/>
              <w:bottom w:val="single" w:color="000000" w:sz="18" w:space="0"/>
              <w:right w:val="single" w:color="000000" w:sz="4" w:space="0"/>
            </w:tcBorders>
            <w:shd w:val="clear" w:color="000000" w:fill="auto"/>
            <w:vAlign w:val="center"/>
          </w:tcPr>
          <w:p w:rsidRPr="000946A1" w:rsidR="00882828" w:rsidP="00882828" w:rsidRDefault="00882828" w14:paraId="4029768E" w14:textId="77777777">
            <w:pPr>
              <w:pStyle w:val="Normln"/>
              <w:spacing w:line="261" w:lineRule="auto"/>
              <w:jc w:val="center"/>
              <w:rPr>
                <w:rFonts w:ascii="Arial" w:hAnsi="Arial" w:cs="Arial"/>
                <w:color w:val="000000"/>
                <w:sz w:val="22"/>
                <w:szCs w:val="22"/>
              </w:rPr>
            </w:pPr>
          </w:p>
        </w:tc>
        <w:tc>
          <w:tcPr>
            <w:tcW w:w="2334" w:type="dxa"/>
            <w:tcBorders>
              <w:top w:val="single" w:color="000000" w:sz="4" w:space="0"/>
              <w:left w:val="single" w:color="000000" w:sz="4" w:space="0"/>
              <w:bottom w:val="single" w:color="000000" w:sz="18" w:space="0"/>
              <w:right w:val="single" w:color="000000" w:sz="18" w:space="0"/>
            </w:tcBorders>
            <w:shd w:val="clear" w:color="000000" w:fill="auto"/>
            <w:vAlign w:val="center"/>
          </w:tcPr>
          <w:p w:rsidRPr="000946A1" w:rsidR="00882828" w:rsidP="00882828" w:rsidRDefault="00882828" w14:paraId="11B5F922" w14:textId="77777777">
            <w:pPr>
              <w:pStyle w:val="Normln"/>
              <w:spacing w:line="261" w:lineRule="auto"/>
              <w:jc w:val="center"/>
              <w:rPr>
                <w:rFonts w:ascii="Arial" w:hAnsi="Arial" w:cs="Arial"/>
                <w:color w:val="000000"/>
                <w:sz w:val="22"/>
                <w:szCs w:val="22"/>
              </w:rPr>
            </w:pPr>
          </w:p>
        </w:tc>
      </w:tr>
    </w:tbl>
    <w:p w:rsidRPr="000946A1" w:rsidR="00882828" w:rsidP="00882828" w:rsidRDefault="00882828" w14:paraId="1F85D3A4" w14:textId="77777777">
      <w:pPr>
        <w:pStyle w:val="Nadpis6"/>
        <w:rPr>
          <w:sz w:val="22"/>
          <w:szCs w:val="22"/>
        </w:rPr>
      </w:pPr>
      <w:r w:rsidRPr="000946A1">
        <w:rPr>
          <w:sz w:val="22"/>
          <w:szCs w:val="22"/>
        </w:rPr>
        <w:t>III. Application Appeal Process:</w:t>
      </w:r>
    </w:p>
    <w:tbl>
      <w:tblPr>
        <w:tblW w:w="0" w:type="auto"/>
        <w:tblInd w:w="112" w:type="dxa"/>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Layout w:type="fixed"/>
        <w:tblCellMar>
          <w:left w:w="112" w:type="dxa"/>
          <w:right w:w="112" w:type="dxa"/>
        </w:tblCellMar>
        <w:tblLook w:val="0000" w:firstRow="0" w:lastRow="0" w:firstColumn="0" w:lastColumn="0" w:noHBand="0" w:noVBand="0"/>
      </w:tblPr>
      <w:tblGrid>
        <w:gridCol w:w="4962"/>
        <w:gridCol w:w="1417"/>
        <w:gridCol w:w="1134"/>
        <w:gridCol w:w="1767"/>
      </w:tblGrid>
      <w:tr w:rsidRPr="000946A1" w:rsidR="00882828" w:rsidTr="00882828" w14:paraId="72F65CDC" w14:textId="77777777">
        <w:trPr>
          <w:cantSplit/>
        </w:trPr>
        <w:tc>
          <w:tcPr>
            <w:tcW w:w="6379" w:type="dxa"/>
            <w:gridSpan w:val="2"/>
            <w:tcBorders>
              <w:top w:val="single" w:color="000000" w:sz="18" w:space="0"/>
              <w:left w:val="single" w:color="000000" w:sz="18" w:space="0"/>
              <w:bottom w:val="single" w:color="000000" w:sz="4" w:space="0"/>
              <w:right w:val="single" w:color="000000" w:sz="4" w:space="0"/>
            </w:tcBorders>
            <w:shd w:val="pct15" w:color="000000" w:fill="FFFFFF"/>
            <w:vAlign w:val="center"/>
          </w:tcPr>
          <w:p w:rsidRPr="000946A1" w:rsidR="00882828" w:rsidP="00882828" w:rsidRDefault="00882828" w14:paraId="6C150FB2" w14:textId="77777777">
            <w:pPr>
              <w:pStyle w:val="Normln"/>
              <w:spacing w:line="261" w:lineRule="auto"/>
              <w:jc w:val="center"/>
              <w:rPr>
                <w:rFonts w:ascii="Arial" w:hAnsi="Arial" w:cs="Arial"/>
                <w:color w:val="000000"/>
                <w:sz w:val="22"/>
                <w:szCs w:val="22"/>
              </w:rPr>
            </w:pPr>
          </w:p>
        </w:tc>
        <w:tc>
          <w:tcPr>
            <w:tcW w:w="1134" w:type="dxa"/>
            <w:tcBorders>
              <w:top w:val="single" w:color="000000" w:sz="18" w:space="0"/>
              <w:left w:val="single" w:color="000000" w:sz="4" w:space="0"/>
              <w:bottom w:val="single" w:color="000000" w:sz="4" w:space="0"/>
              <w:right w:val="single" w:color="000000" w:sz="4" w:space="0"/>
            </w:tcBorders>
            <w:shd w:val="clear" w:color="000000" w:fill="auto"/>
            <w:vAlign w:val="center"/>
          </w:tcPr>
          <w:p w:rsidRPr="000946A1" w:rsidR="00882828" w:rsidP="00882828" w:rsidRDefault="00882828" w14:paraId="7F0806B0" w14:textId="77777777">
            <w:pPr>
              <w:pStyle w:val="Nadpis2"/>
              <w:jc w:val="left"/>
              <w:rPr>
                <w:rFonts w:ascii="Arial" w:hAnsi="Arial" w:cs="Arial"/>
                <w:color w:val="000000"/>
                <w:sz w:val="22"/>
                <w:szCs w:val="22"/>
              </w:rPr>
            </w:pPr>
            <w:r w:rsidRPr="000946A1">
              <w:rPr>
                <w:rFonts w:ascii="Arial" w:hAnsi="Arial" w:cs="Arial"/>
                <w:color w:val="000000"/>
                <w:sz w:val="22"/>
                <w:szCs w:val="22"/>
              </w:rPr>
              <w:t>Date</w:t>
            </w:r>
          </w:p>
        </w:tc>
        <w:tc>
          <w:tcPr>
            <w:tcW w:w="1767" w:type="dxa"/>
            <w:tcBorders>
              <w:top w:val="single" w:color="000000" w:sz="18" w:space="0"/>
              <w:left w:val="single" w:color="000000" w:sz="4" w:space="0"/>
              <w:bottom w:val="single" w:color="000000" w:sz="4" w:space="0"/>
              <w:right w:val="single" w:color="000000" w:sz="18" w:space="0"/>
            </w:tcBorders>
            <w:shd w:val="clear" w:color="000000" w:fill="auto"/>
            <w:vAlign w:val="center"/>
          </w:tcPr>
          <w:p w:rsidRPr="000946A1" w:rsidR="00882828" w:rsidP="00882828" w:rsidRDefault="00882828" w14:paraId="71F584D9" w14:textId="77777777">
            <w:pPr>
              <w:pStyle w:val="Nadpis2"/>
              <w:jc w:val="left"/>
              <w:rPr>
                <w:rFonts w:ascii="Arial" w:hAnsi="Arial" w:cs="Arial"/>
                <w:color w:val="000000"/>
                <w:sz w:val="22"/>
                <w:szCs w:val="22"/>
              </w:rPr>
            </w:pPr>
            <w:r w:rsidRPr="000946A1">
              <w:rPr>
                <w:rFonts w:ascii="Arial" w:hAnsi="Arial" w:cs="Arial"/>
                <w:color w:val="000000"/>
                <w:sz w:val="22"/>
                <w:szCs w:val="22"/>
              </w:rPr>
              <w:t>Signature</w:t>
            </w:r>
          </w:p>
        </w:tc>
      </w:tr>
      <w:tr w:rsidRPr="000946A1" w:rsidR="00882828" w:rsidTr="00882828" w14:paraId="7B8BEAF9" w14:textId="77777777">
        <w:tc>
          <w:tcPr>
            <w:tcW w:w="4962" w:type="dxa"/>
            <w:tcBorders>
              <w:top w:val="single" w:color="000000" w:sz="4" w:space="0"/>
              <w:left w:val="single" w:color="000000" w:sz="18" w:space="0"/>
              <w:bottom w:val="single" w:color="000000" w:sz="4" w:space="0"/>
              <w:right w:val="single" w:color="000000" w:sz="4" w:space="0"/>
            </w:tcBorders>
            <w:shd w:val="pct15" w:color="000000" w:fill="FFFFFF"/>
            <w:vAlign w:val="center"/>
          </w:tcPr>
          <w:p w:rsidRPr="000946A1" w:rsidR="00882828" w:rsidP="00882828" w:rsidRDefault="00882828" w14:paraId="705550A4" w14:textId="77777777">
            <w:pPr>
              <w:pStyle w:val="Nadpis2"/>
              <w:jc w:val="left"/>
              <w:rPr>
                <w:rFonts w:ascii="Arial" w:hAnsi="Arial" w:cs="Arial"/>
                <w:color w:val="000000"/>
                <w:sz w:val="22"/>
                <w:szCs w:val="22"/>
              </w:rPr>
            </w:pPr>
            <w:r w:rsidRPr="000946A1">
              <w:rPr>
                <w:rFonts w:ascii="Arial" w:hAnsi="Arial" w:cs="Arial"/>
                <w:color w:val="000000"/>
                <w:sz w:val="22"/>
                <w:szCs w:val="22"/>
              </w:rPr>
              <w:t>Appeal received</w:t>
            </w:r>
          </w:p>
        </w:tc>
        <w:tc>
          <w:tcPr>
            <w:tcW w:w="1417" w:type="dxa"/>
            <w:tcBorders>
              <w:top w:val="single" w:color="000000" w:sz="4" w:space="0"/>
              <w:left w:val="single" w:color="000000" w:sz="4" w:space="0"/>
              <w:bottom w:val="single" w:color="000000" w:sz="4" w:space="0"/>
              <w:right w:val="single" w:color="000000" w:sz="4" w:space="0"/>
            </w:tcBorders>
            <w:vAlign w:val="center"/>
          </w:tcPr>
          <w:p w:rsidRPr="000946A1" w:rsidR="00882828" w:rsidP="00882828" w:rsidRDefault="00882828" w14:paraId="14039300" w14:textId="77777777">
            <w:pPr>
              <w:pStyle w:val="Nadpis2"/>
              <w:jc w:val="left"/>
              <w:rPr>
                <w:rFonts w:ascii="Arial" w:hAnsi="Arial" w:cs="Arial"/>
                <w:color w:val="000000"/>
                <w:sz w:val="22"/>
                <w:szCs w:val="22"/>
              </w:rPr>
            </w:pPr>
            <w:r w:rsidRPr="000946A1">
              <w:rPr>
                <w:rFonts w:ascii="Arial" w:hAnsi="Arial" w:cs="Arial"/>
                <w:sz w:val="22"/>
                <w:szCs w:val="22"/>
              </w:rPr>
              <w:fldChar w:fldCharType="begin">
                <w:ffData>
                  <w:name w:val="Zaškrtávací9"/>
                  <w:enabled/>
                  <w:calcOnExit w:val="0"/>
                  <w:checkBox>
                    <w:sizeAuto/>
                    <w:default w:val="0"/>
                  </w:checkBox>
                </w:ffData>
              </w:fldChar>
            </w:r>
            <w:r w:rsidRPr="000946A1">
              <w:rPr>
                <w:rFonts w:ascii="Arial" w:hAnsi="Arial" w:cs="Arial"/>
                <w:sz w:val="22"/>
                <w:szCs w:val="22"/>
              </w:rPr>
              <w:instrText xml:space="preserve"> FORMCHECKBOX</w:instrText>
            </w:r>
            <w:r w:rsidRPr="000946A1">
              <w:rPr>
                <w:rFonts w:ascii="Arial" w:hAnsi="Arial" w:cs="Arial"/>
                <w:sz w:val="22"/>
                <w:szCs w:val="22"/>
              </w:rPr>
            </w:r>
            <w:r w:rsidRPr="000946A1">
              <w:rPr>
                <w:rFonts w:ascii="Arial" w:hAnsi="Arial" w:cs="Arial"/>
                <w:sz w:val="22"/>
                <w:szCs w:val="22"/>
              </w:rPr>
              <w:fldChar w:fldCharType="separate"/>
            </w:r>
            <w:r w:rsidRPr="000946A1">
              <w:rPr>
                <w:rFonts w:ascii="Arial" w:hAnsi="Arial" w:cs="Arial"/>
                <w:sz w:val="22"/>
                <w:szCs w:val="22"/>
              </w:rPr>
              <w:t>{Formulářový přepínač}</w:t>
            </w:r>
            <w:r w:rsidRPr="000946A1">
              <w:rPr>
                <w:rFonts w:ascii="Arial" w:hAnsi="Arial" w:cs="Arial"/>
                <w:sz w:val="22"/>
                <w:szCs w:val="22"/>
              </w:rPr>
              <w:fldChar w:fldCharType="end"/>
            </w:r>
            <w:r w:rsidRPr="000946A1">
              <w:rPr>
                <w:rFonts w:ascii="Arial" w:hAnsi="Arial" w:cs="Arial"/>
                <w:color w:val="000000"/>
                <w:sz w:val="22"/>
                <w:szCs w:val="22"/>
              </w:rPr>
              <w:t xml:space="preserve">  Yes</w:t>
            </w:r>
          </w:p>
        </w:tc>
        <w:tc>
          <w:tcPr>
            <w:tcW w:w="1134" w:type="dxa"/>
            <w:tcBorders>
              <w:top w:val="single" w:color="000000" w:sz="4" w:space="0"/>
              <w:left w:val="single" w:color="000000" w:sz="4" w:space="0"/>
              <w:bottom w:val="single" w:color="000000" w:sz="4" w:space="0"/>
              <w:right w:val="single" w:color="000000" w:sz="4" w:space="0"/>
            </w:tcBorders>
            <w:shd w:val="clear" w:color="000000" w:fill="auto"/>
            <w:vAlign w:val="center"/>
          </w:tcPr>
          <w:p w:rsidRPr="000946A1" w:rsidR="00882828" w:rsidP="00882828" w:rsidRDefault="00882828" w14:paraId="682B1E5F" w14:textId="77777777">
            <w:pPr>
              <w:pStyle w:val="Normln"/>
              <w:spacing w:line="261" w:lineRule="auto"/>
              <w:jc w:val="center"/>
              <w:rPr>
                <w:rFonts w:ascii="Arial" w:hAnsi="Arial" w:cs="Arial"/>
                <w:color w:val="000000"/>
                <w:sz w:val="22"/>
                <w:szCs w:val="22"/>
              </w:rPr>
            </w:pPr>
            <w:r w:rsidRPr="000946A1">
              <w:rPr>
                <w:rFonts w:ascii="Arial" w:hAnsi="Arial" w:cs="Arial"/>
                <w:sz w:val="22"/>
                <w:szCs w:val="22"/>
              </w:rPr>
              <w:fldChar w:fldCharType="begin">
                <w:ffData>
                  <w:name w:val="Text19"/>
                  <w:enabled/>
                  <w:calcOnExit w:val="0"/>
                  <w:textInput/>
                </w:ffData>
              </w:fldChar>
            </w:r>
            <w:r w:rsidRPr="000946A1">
              <w:rPr>
                <w:rFonts w:ascii="Arial" w:hAnsi="Arial" w:cs="Arial"/>
                <w:sz w:val="22"/>
                <w:szCs w:val="22"/>
              </w:rPr>
              <w:instrText xml:space="preserve"> FORMTEXT</w:instrText>
            </w:r>
            <w:r w:rsidRPr="000946A1">
              <w:rPr>
                <w:rFonts w:ascii="Arial" w:hAnsi="Arial" w:cs="Arial"/>
                <w:sz w:val="22"/>
                <w:szCs w:val="22"/>
              </w:rPr>
            </w:r>
            <w:r w:rsidRPr="000946A1">
              <w:rPr>
                <w:rFonts w:ascii="Arial" w:hAnsi="Arial" w:cs="Arial"/>
                <w:sz w:val="22"/>
                <w:szCs w:val="22"/>
              </w:rPr>
              <w:fldChar w:fldCharType="separate"/>
            </w:r>
            <w:r w:rsidRPr="000946A1">
              <w:rPr>
                <w:sz w:val="22"/>
                <w:szCs w:val="22"/>
              </w:rPr>
              <w:t> </w:t>
            </w:r>
            <w:r w:rsidRPr="000946A1">
              <w:rPr>
                <w:sz w:val="22"/>
                <w:szCs w:val="22"/>
              </w:rPr>
              <w:t> </w:t>
            </w:r>
            <w:r w:rsidRPr="000946A1">
              <w:rPr>
                <w:sz w:val="22"/>
                <w:szCs w:val="22"/>
              </w:rPr>
              <w:t> </w:t>
            </w:r>
            <w:r w:rsidRPr="000946A1">
              <w:rPr>
                <w:sz w:val="22"/>
                <w:szCs w:val="22"/>
              </w:rPr>
              <w:t> </w:t>
            </w:r>
            <w:r w:rsidRPr="000946A1">
              <w:rPr>
                <w:sz w:val="22"/>
                <w:szCs w:val="22"/>
              </w:rPr>
              <w:t> </w:t>
            </w:r>
            <w:r w:rsidRPr="000946A1">
              <w:rPr>
                <w:rFonts w:ascii="Arial" w:hAnsi="Arial" w:cs="Arial"/>
                <w:sz w:val="22"/>
                <w:szCs w:val="22"/>
              </w:rPr>
              <w:fldChar w:fldCharType="end"/>
            </w:r>
          </w:p>
        </w:tc>
        <w:tc>
          <w:tcPr>
            <w:tcW w:w="1767" w:type="dxa"/>
            <w:tcBorders>
              <w:top w:val="single" w:color="000000" w:sz="4" w:space="0"/>
              <w:left w:val="single" w:color="000000" w:sz="4" w:space="0"/>
              <w:bottom w:val="single" w:color="000000" w:sz="4" w:space="0"/>
              <w:right w:val="single" w:color="000000" w:sz="18" w:space="0"/>
            </w:tcBorders>
            <w:shd w:val="clear" w:color="000000" w:fill="auto"/>
            <w:vAlign w:val="center"/>
          </w:tcPr>
          <w:p w:rsidRPr="000946A1" w:rsidR="00882828" w:rsidP="00882828" w:rsidRDefault="00882828" w14:paraId="59390544" w14:textId="77777777">
            <w:pPr>
              <w:pStyle w:val="Normln"/>
              <w:spacing w:line="261" w:lineRule="auto"/>
              <w:jc w:val="center"/>
              <w:rPr>
                <w:rFonts w:ascii="Arial" w:hAnsi="Arial" w:cs="Arial"/>
                <w:color w:val="000000"/>
                <w:sz w:val="22"/>
                <w:szCs w:val="22"/>
              </w:rPr>
            </w:pPr>
            <w:r w:rsidRPr="000946A1">
              <w:rPr>
                <w:rFonts w:ascii="Arial" w:hAnsi="Arial" w:cs="Arial"/>
                <w:sz w:val="22"/>
                <w:szCs w:val="22"/>
              </w:rPr>
              <w:fldChar w:fldCharType="begin">
                <w:ffData>
                  <w:name w:val="Text19"/>
                  <w:enabled/>
                  <w:calcOnExit w:val="0"/>
                  <w:textInput/>
                </w:ffData>
              </w:fldChar>
            </w:r>
            <w:r w:rsidRPr="000946A1">
              <w:rPr>
                <w:rFonts w:ascii="Arial" w:hAnsi="Arial" w:cs="Arial"/>
                <w:sz w:val="22"/>
                <w:szCs w:val="22"/>
              </w:rPr>
              <w:instrText xml:space="preserve"> FORMTEXT</w:instrText>
            </w:r>
            <w:r w:rsidRPr="000946A1">
              <w:rPr>
                <w:rFonts w:ascii="Arial" w:hAnsi="Arial" w:cs="Arial"/>
                <w:sz w:val="22"/>
                <w:szCs w:val="22"/>
              </w:rPr>
            </w:r>
            <w:r w:rsidRPr="000946A1">
              <w:rPr>
                <w:rFonts w:ascii="Arial" w:hAnsi="Arial" w:cs="Arial"/>
                <w:sz w:val="22"/>
                <w:szCs w:val="22"/>
              </w:rPr>
              <w:fldChar w:fldCharType="separate"/>
            </w:r>
            <w:r w:rsidRPr="000946A1">
              <w:rPr>
                <w:sz w:val="22"/>
                <w:szCs w:val="22"/>
              </w:rPr>
              <w:t> </w:t>
            </w:r>
            <w:r w:rsidRPr="000946A1">
              <w:rPr>
                <w:sz w:val="22"/>
                <w:szCs w:val="22"/>
              </w:rPr>
              <w:t> </w:t>
            </w:r>
            <w:r w:rsidRPr="000946A1">
              <w:rPr>
                <w:sz w:val="22"/>
                <w:szCs w:val="22"/>
              </w:rPr>
              <w:t> </w:t>
            </w:r>
            <w:r w:rsidRPr="000946A1">
              <w:rPr>
                <w:sz w:val="22"/>
                <w:szCs w:val="22"/>
              </w:rPr>
              <w:t> </w:t>
            </w:r>
            <w:r w:rsidRPr="000946A1">
              <w:rPr>
                <w:sz w:val="22"/>
                <w:szCs w:val="22"/>
              </w:rPr>
              <w:t> </w:t>
            </w:r>
            <w:r w:rsidRPr="000946A1">
              <w:rPr>
                <w:rFonts w:ascii="Arial" w:hAnsi="Arial" w:cs="Arial"/>
                <w:sz w:val="22"/>
                <w:szCs w:val="22"/>
              </w:rPr>
              <w:fldChar w:fldCharType="end"/>
            </w:r>
          </w:p>
        </w:tc>
      </w:tr>
      <w:tr w:rsidRPr="000946A1" w:rsidR="00882828" w:rsidTr="00882828" w14:paraId="3CC608A3" w14:textId="77777777">
        <w:tc>
          <w:tcPr>
            <w:tcW w:w="4962" w:type="dxa"/>
            <w:tcBorders>
              <w:top w:val="single" w:color="000000" w:sz="4" w:space="0"/>
              <w:left w:val="single" w:color="000000" w:sz="18" w:space="0"/>
              <w:bottom w:val="single" w:color="000000" w:sz="18" w:space="0"/>
              <w:right w:val="single" w:color="000000" w:sz="4" w:space="0"/>
            </w:tcBorders>
            <w:shd w:val="pct15" w:color="000000" w:fill="FFFFFF"/>
            <w:vAlign w:val="center"/>
          </w:tcPr>
          <w:p w:rsidRPr="000946A1" w:rsidR="00882828" w:rsidP="00882828" w:rsidRDefault="00882828" w14:paraId="41C25A87" w14:textId="77777777">
            <w:pPr>
              <w:pStyle w:val="Nadpis2"/>
              <w:jc w:val="left"/>
              <w:rPr>
                <w:rFonts w:ascii="Arial" w:hAnsi="Arial" w:cs="Arial"/>
                <w:color w:val="000000"/>
                <w:sz w:val="22"/>
                <w:szCs w:val="22"/>
              </w:rPr>
            </w:pPr>
            <w:r w:rsidRPr="000946A1">
              <w:rPr>
                <w:rFonts w:ascii="Arial" w:hAnsi="Arial" w:cs="Arial"/>
                <w:color w:val="000000"/>
                <w:sz w:val="22"/>
                <w:szCs w:val="22"/>
              </w:rPr>
              <w:t xml:space="preserve">Appeal processed with decision </w:t>
            </w:r>
          </w:p>
        </w:tc>
        <w:tc>
          <w:tcPr>
            <w:tcW w:w="1417" w:type="dxa"/>
            <w:tcBorders>
              <w:top w:val="single" w:color="000000" w:sz="4" w:space="0"/>
              <w:left w:val="single" w:color="000000" w:sz="4" w:space="0"/>
              <w:bottom w:val="single" w:color="000000" w:sz="18" w:space="0"/>
              <w:right w:val="single" w:color="000000" w:sz="4" w:space="0"/>
            </w:tcBorders>
            <w:vAlign w:val="center"/>
          </w:tcPr>
          <w:p w:rsidRPr="000946A1" w:rsidR="00882828" w:rsidP="00882828" w:rsidRDefault="00882828" w14:paraId="5817C17C" w14:textId="77777777">
            <w:pPr>
              <w:pStyle w:val="Nadpis2"/>
              <w:jc w:val="left"/>
              <w:rPr>
                <w:rFonts w:ascii="Arial" w:hAnsi="Arial" w:cs="Arial"/>
                <w:color w:val="000000"/>
                <w:sz w:val="22"/>
                <w:szCs w:val="22"/>
              </w:rPr>
            </w:pPr>
            <w:r w:rsidRPr="000946A1">
              <w:rPr>
                <w:rFonts w:ascii="Arial" w:hAnsi="Arial" w:cs="Arial"/>
                <w:sz w:val="22"/>
                <w:szCs w:val="22"/>
              </w:rPr>
              <w:fldChar w:fldCharType="begin">
                <w:ffData>
                  <w:name w:val="Zaškrtávací10"/>
                  <w:enabled/>
                  <w:calcOnExit w:val="0"/>
                  <w:checkBox>
                    <w:sizeAuto/>
                    <w:default w:val="0"/>
                  </w:checkBox>
                </w:ffData>
              </w:fldChar>
            </w:r>
            <w:r w:rsidRPr="000946A1">
              <w:rPr>
                <w:rFonts w:ascii="Arial" w:hAnsi="Arial" w:cs="Arial"/>
                <w:sz w:val="22"/>
                <w:szCs w:val="22"/>
              </w:rPr>
              <w:instrText xml:space="preserve"> FORMCHECKBOX</w:instrText>
            </w:r>
            <w:r w:rsidRPr="000946A1">
              <w:rPr>
                <w:rFonts w:ascii="Arial" w:hAnsi="Arial" w:cs="Arial"/>
                <w:sz w:val="22"/>
                <w:szCs w:val="22"/>
              </w:rPr>
            </w:r>
            <w:r w:rsidRPr="000946A1">
              <w:rPr>
                <w:rFonts w:ascii="Arial" w:hAnsi="Arial" w:cs="Arial"/>
                <w:sz w:val="22"/>
                <w:szCs w:val="22"/>
              </w:rPr>
              <w:fldChar w:fldCharType="separate"/>
            </w:r>
            <w:r w:rsidRPr="000946A1">
              <w:rPr>
                <w:rFonts w:ascii="Arial" w:hAnsi="Arial" w:cs="Arial"/>
                <w:sz w:val="22"/>
                <w:szCs w:val="22"/>
              </w:rPr>
              <w:t>{Formulářový přepínač}</w:t>
            </w:r>
            <w:r w:rsidRPr="000946A1">
              <w:rPr>
                <w:rFonts w:ascii="Arial" w:hAnsi="Arial" w:cs="Arial"/>
                <w:sz w:val="22"/>
                <w:szCs w:val="22"/>
              </w:rPr>
              <w:fldChar w:fldCharType="end"/>
            </w:r>
            <w:r w:rsidRPr="000946A1">
              <w:rPr>
                <w:rFonts w:ascii="Arial" w:hAnsi="Arial" w:cs="Arial"/>
                <w:color w:val="000000"/>
                <w:sz w:val="22"/>
                <w:szCs w:val="22"/>
              </w:rPr>
              <w:t xml:space="preserve">  Positive</w:t>
            </w:r>
          </w:p>
          <w:p w:rsidRPr="000946A1" w:rsidR="00882828" w:rsidP="00882828" w:rsidRDefault="00882828" w14:paraId="2266A716" w14:textId="77777777">
            <w:pPr>
              <w:pStyle w:val="Normln"/>
              <w:rPr>
                <w:rFonts w:ascii="Arial" w:hAnsi="Arial" w:cs="Arial"/>
                <w:sz w:val="22"/>
                <w:szCs w:val="22"/>
              </w:rPr>
            </w:pPr>
            <w:r w:rsidRPr="000946A1">
              <w:rPr>
                <w:rFonts w:ascii="Arial" w:hAnsi="Arial" w:cs="Arial"/>
                <w:sz w:val="22"/>
                <w:szCs w:val="22"/>
              </w:rPr>
              <w:fldChar w:fldCharType="begin">
                <w:ffData>
                  <w:name w:val="Zaškrtávací10"/>
                  <w:enabled/>
                  <w:calcOnExit w:val="0"/>
                  <w:checkBox>
                    <w:sizeAuto/>
                    <w:default w:val="0"/>
                  </w:checkBox>
                </w:ffData>
              </w:fldChar>
            </w:r>
            <w:r w:rsidRPr="000946A1">
              <w:rPr>
                <w:rFonts w:ascii="Arial" w:hAnsi="Arial" w:cs="Arial"/>
                <w:sz w:val="22"/>
                <w:szCs w:val="22"/>
              </w:rPr>
              <w:instrText xml:space="preserve"> FORMCHECKBOX</w:instrText>
            </w:r>
            <w:r w:rsidRPr="000946A1">
              <w:rPr>
                <w:rFonts w:ascii="Arial" w:hAnsi="Arial" w:cs="Arial"/>
                <w:sz w:val="22"/>
                <w:szCs w:val="22"/>
              </w:rPr>
            </w:r>
            <w:r w:rsidRPr="000946A1">
              <w:rPr>
                <w:rFonts w:ascii="Arial" w:hAnsi="Arial" w:cs="Arial"/>
                <w:sz w:val="22"/>
                <w:szCs w:val="22"/>
              </w:rPr>
              <w:fldChar w:fldCharType="separate"/>
            </w:r>
            <w:r w:rsidRPr="000946A1">
              <w:rPr>
                <w:rFonts w:ascii="Arial" w:hAnsi="Arial" w:cs="Arial"/>
                <w:sz w:val="22"/>
                <w:szCs w:val="22"/>
              </w:rPr>
              <w:t>{Formulářový přepínač}</w:t>
            </w:r>
            <w:r w:rsidRPr="000946A1">
              <w:rPr>
                <w:rFonts w:ascii="Arial" w:hAnsi="Arial" w:cs="Arial"/>
                <w:sz w:val="22"/>
                <w:szCs w:val="22"/>
              </w:rPr>
              <w:fldChar w:fldCharType="end"/>
            </w:r>
            <w:r w:rsidRPr="000946A1">
              <w:rPr>
                <w:rFonts w:ascii="Arial" w:hAnsi="Arial" w:cs="Arial"/>
                <w:color w:val="000000"/>
                <w:sz w:val="22"/>
                <w:szCs w:val="22"/>
              </w:rPr>
              <w:t xml:space="preserve">  </w:t>
            </w:r>
            <w:r w:rsidRPr="000946A1">
              <w:rPr>
                <w:rFonts w:ascii="Arial" w:hAnsi="Arial" w:cs="Arial"/>
                <w:b/>
                <w:bCs/>
                <w:color w:val="000000"/>
                <w:sz w:val="22"/>
                <w:szCs w:val="22"/>
              </w:rPr>
              <w:t>Negative</w:t>
            </w:r>
          </w:p>
        </w:tc>
        <w:tc>
          <w:tcPr>
            <w:tcW w:w="1134" w:type="dxa"/>
            <w:tcBorders>
              <w:top w:val="single" w:color="000000" w:sz="4" w:space="0"/>
              <w:left w:val="single" w:color="000000" w:sz="4" w:space="0"/>
              <w:bottom w:val="single" w:color="000000" w:sz="18" w:space="0"/>
              <w:right w:val="single" w:color="000000" w:sz="4" w:space="0"/>
            </w:tcBorders>
            <w:shd w:val="clear" w:color="000000" w:fill="auto"/>
            <w:vAlign w:val="center"/>
          </w:tcPr>
          <w:p w:rsidRPr="000946A1" w:rsidR="00882828" w:rsidP="00882828" w:rsidRDefault="00882828" w14:paraId="5724C631" w14:textId="77777777">
            <w:pPr>
              <w:pStyle w:val="Normln"/>
              <w:spacing w:line="261" w:lineRule="auto"/>
              <w:jc w:val="center"/>
              <w:rPr>
                <w:rFonts w:ascii="Arial" w:hAnsi="Arial" w:cs="Arial"/>
                <w:color w:val="000000"/>
                <w:sz w:val="22"/>
                <w:szCs w:val="22"/>
              </w:rPr>
            </w:pPr>
            <w:r w:rsidRPr="000946A1">
              <w:rPr>
                <w:rFonts w:ascii="Arial" w:hAnsi="Arial" w:cs="Arial"/>
                <w:sz w:val="22"/>
                <w:szCs w:val="22"/>
              </w:rPr>
              <w:fldChar w:fldCharType="begin">
                <w:ffData>
                  <w:name w:val="Text21"/>
                  <w:enabled/>
                  <w:calcOnExit w:val="0"/>
                  <w:textInput/>
                </w:ffData>
              </w:fldChar>
            </w:r>
            <w:r w:rsidRPr="000946A1">
              <w:rPr>
                <w:rFonts w:ascii="Arial" w:hAnsi="Arial" w:cs="Arial"/>
                <w:sz w:val="22"/>
                <w:szCs w:val="22"/>
              </w:rPr>
              <w:instrText xml:space="preserve"> FORMTEXT</w:instrText>
            </w:r>
            <w:r w:rsidRPr="000946A1">
              <w:rPr>
                <w:rFonts w:ascii="Arial" w:hAnsi="Arial" w:cs="Arial"/>
                <w:sz w:val="22"/>
                <w:szCs w:val="22"/>
              </w:rPr>
            </w:r>
            <w:r w:rsidRPr="000946A1">
              <w:rPr>
                <w:rFonts w:ascii="Arial" w:hAnsi="Arial" w:cs="Arial"/>
                <w:sz w:val="22"/>
                <w:szCs w:val="22"/>
              </w:rPr>
              <w:fldChar w:fldCharType="separate"/>
            </w:r>
            <w:r w:rsidRPr="000946A1">
              <w:rPr>
                <w:sz w:val="22"/>
                <w:szCs w:val="22"/>
              </w:rPr>
              <w:t> </w:t>
            </w:r>
            <w:r w:rsidRPr="000946A1">
              <w:rPr>
                <w:sz w:val="22"/>
                <w:szCs w:val="22"/>
              </w:rPr>
              <w:t> </w:t>
            </w:r>
            <w:r w:rsidRPr="000946A1">
              <w:rPr>
                <w:sz w:val="22"/>
                <w:szCs w:val="22"/>
              </w:rPr>
              <w:t> </w:t>
            </w:r>
            <w:r w:rsidRPr="000946A1">
              <w:rPr>
                <w:sz w:val="22"/>
                <w:szCs w:val="22"/>
              </w:rPr>
              <w:t> </w:t>
            </w:r>
            <w:r w:rsidRPr="000946A1">
              <w:rPr>
                <w:sz w:val="22"/>
                <w:szCs w:val="22"/>
              </w:rPr>
              <w:t> </w:t>
            </w:r>
            <w:r w:rsidRPr="000946A1">
              <w:rPr>
                <w:rFonts w:ascii="Arial" w:hAnsi="Arial" w:cs="Arial"/>
                <w:sz w:val="22"/>
                <w:szCs w:val="22"/>
              </w:rPr>
              <w:fldChar w:fldCharType="end"/>
            </w:r>
          </w:p>
        </w:tc>
        <w:tc>
          <w:tcPr>
            <w:tcW w:w="1767" w:type="dxa"/>
            <w:tcBorders>
              <w:top w:val="single" w:color="000000" w:sz="4" w:space="0"/>
              <w:left w:val="single" w:color="000000" w:sz="4" w:space="0"/>
              <w:bottom w:val="single" w:color="000000" w:sz="18" w:space="0"/>
              <w:right w:val="single" w:color="000000" w:sz="18" w:space="0"/>
            </w:tcBorders>
            <w:shd w:val="clear" w:color="000000" w:fill="auto"/>
            <w:vAlign w:val="center"/>
          </w:tcPr>
          <w:p w:rsidRPr="000946A1" w:rsidR="00882828" w:rsidP="00882828" w:rsidRDefault="00882828" w14:paraId="38D41F6A" w14:textId="77777777">
            <w:pPr>
              <w:pStyle w:val="Normln"/>
              <w:spacing w:line="261" w:lineRule="auto"/>
              <w:jc w:val="center"/>
              <w:rPr>
                <w:rFonts w:ascii="Arial" w:hAnsi="Arial" w:cs="Arial"/>
                <w:color w:val="000000"/>
                <w:sz w:val="22"/>
                <w:szCs w:val="22"/>
              </w:rPr>
            </w:pPr>
            <w:r w:rsidRPr="000946A1">
              <w:rPr>
                <w:rFonts w:ascii="Arial" w:hAnsi="Arial" w:cs="Arial"/>
                <w:sz w:val="22"/>
                <w:szCs w:val="22"/>
              </w:rPr>
              <w:fldChar w:fldCharType="begin">
                <w:ffData>
                  <w:name w:val="Text21"/>
                  <w:enabled/>
                  <w:calcOnExit w:val="0"/>
                  <w:textInput/>
                </w:ffData>
              </w:fldChar>
            </w:r>
            <w:r w:rsidRPr="000946A1">
              <w:rPr>
                <w:rFonts w:ascii="Arial" w:hAnsi="Arial" w:cs="Arial"/>
                <w:sz w:val="22"/>
                <w:szCs w:val="22"/>
              </w:rPr>
              <w:instrText xml:space="preserve"> FORMTEXT</w:instrText>
            </w:r>
            <w:r w:rsidRPr="000946A1">
              <w:rPr>
                <w:rFonts w:ascii="Arial" w:hAnsi="Arial" w:cs="Arial"/>
                <w:sz w:val="22"/>
                <w:szCs w:val="22"/>
              </w:rPr>
            </w:r>
            <w:r w:rsidRPr="000946A1">
              <w:rPr>
                <w:rFonts w:ascii="Arial" w:hAnsi="Arial" w:cs="Arial"/>
                <w:sz w:val="22"/>
                <w:szCs w:val="22"/>
              </w:rPr>
              <w:fldChar w:fldCharType="separate"/>
            </w:r>
            <w:r w:rsidRPr="000946A1">
              <w:rPr>
                <w:sz w:val="22"/>
                <w:szCs w:val="22"/>
              </w:rPr>
              <w:t> </w:t>
            </w:r>
            <w:r w:rsidRPr="000946A1">
              <w:rPr>
                <w:sz w:val="22"/>
                <w:szCs w:val="22"/>
              </w:rPr>
              <w:t> </w:t>
            </w:r>
            <w:r w:rsidRPr="000946A1">
              <w:rPr>
                <w:sz w:val="22"/>
                <w:szCs w:val="22"/>
              </w:rPr>
              <w:t> </w:t>
            </w:r>
            <w:r w:rsidRPr="000946A1">
              <w:rPr>
                <w:sz w:val="22"/>
                <w:szCs w:val="22"/>
              </w:rPr>
              <w:t> </w:t>
            </w:r>
            <w:r w:rsidRPr="000946A1">
              <w:rPr>
                <w:sz w:val="22"/>
                <w:szCs w:val="22"/>
              </w:rPr>
              <w:t> </w:t>
            </w:r>
            <w:r w:rsidRPr="000946A1">
              <w:rPr>
                <w:rFonts w:ascii="Arial" w:hAnsi="Arial" w:cs="Arial"/>
                <w:sz w:val="22"/>
                <w:szCs w:val="22"/>
              </w:rPr>
              <w:fldChar w:fldCharType="end"/>
            </w:r>
          </w:p>
        </w:tc>
      </w:tr>
    </w:tbl>
    <w:p w:rsidRPr="000946A1" w:rsidR="00882828" w:rsidP="00882828" w:rsidRDefault="00882828" w14:paraId="14463AF8" w14:textId="77777777">
      <w:pPr>
        <w:pStyle w:val="Normln"/>
        <w:rPr>
          <w:color w:val="000000"/>
          <w:sz w:val="22"/>
          <w:szCs w:val="22"/>
        </w:rPr>
      </w:pPr>
    </w:p>
    <w:p w:rsidRPr="000946A1" w:rsidR="00882828" w:rsidP="00882828" w:rsidRDefault="00882828" w14:paraId="65510931" w14:textId="77777777">
      <w:pPr>
        <w:pStyle w:val="Nadpis6"/>
        <w:rPr>
          <w:sz w:val="22"/>
          <w:szCs w:val="22"/>
        </w:rPr>
      </w:pPr>
      <w:r w:rsidRPr="000946A1">
        <w:rPr>
          <w:sz w:val="22"/>
          <w:szCs w:val="22"/>
        </w:rPr>
        <w:t>IV. Suspension and Termination of the notification:</w:t>
      </w:r>
    </w:p>
    <w:tbl>
      <w:tblPr>
        <w:tblW w:w="0" w:type="auto"/>
        <w:tblInd w:w="112" w:type="dxa"/>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Layout w:type="fixed"/>
        <w:tblCellMar>
          <w:left w:w="112" w:type="dxa"/>
          <w:right w:w="112" w:type="dxa"/>
        </w:tblCellMar>
        <w:tblLook w:val="0000" w:firstRow="0" w:lastRow="0" w:firstColumn="0" w:lastColumn="0" w:noHBand="0" w:noVBand="0"/>
      </w:tblPr>
      <w:tblGrid>
        <w:gridCol w:w="6379"/>
        <w:gridCol w:w="1134"/>
        <w:gridCol w:w="1767"/>
      </w:tblGrid>
      <w:tr w:rsidRPr="000946A1" w:rsidR="00882828" w:rsidTr="00882828" w14:paraId="2DEE3AF6" w14:textId="77777777">
        <w:trPr>
          <w:cantSplit/>
        </w:trPr>
        <w:tc>
          <w:tcPr>
            <w:tcW w:w="6379" w:type="dxa"/>
            <w:tcBorders>
              <w:top w:val="single" w:color="000000" w:sz="18" w:space="0"/>
              <w:left w:val="single" w:color="000000" w:sz="18" w:space="0"/>
              <w:bottom w:val="single" w:color="000000" w:sz="4" w:space="0"/>
              <w:right w:val="single" w:color="000000" w:sz="4" w:space="0"/>
            </w:tcBorders>
            <w:shd w:val="pct15" w:color="000000" w:fill="FFFFFF"/>
            <w:vAlign w:val="center"/>
          </w:tcPr>
          <w:p w:rsidRPr="000946A1" w:rsidR="00882828" w:rsidP="00882828" w:rsidRDefault="00882828" w14:paraId="70DA997B" w14:textId="77777777">
            <w:pPr>
              <w:pStyle w:val="Normln"/>
              <w:spacing w:line="261" w:lineRule="auto"/>
              <w:jc w:val="center"/>
              <w:rPr>
                <w:rFonts w:ascii="Arial" w:hAnsi="Arial" w:cs="Arial"/>
                <w:b/>
                <w:bCs/>
                <w:color w:val="000000"/>
                <w:sz w:val="22"/>
                <w:szCs w:val="22"/>
              </w:rPr>
            </w:pPr>
            <w:r w:rsidRPr="000946A1">
              <w:rPr>
                <w:rFonts w:ascii="Arial" w:hAnsi="Arial" w:cs="Arial"/>
                <w:b/>
                <w:bCs/>
                <w:color w:val="000000"/>
                <w:sz w:val="22"/>
                <w:szCs w:val="22"/>
              </w:rPr>
              <w:t>Statutes of Decision</w:t>
            </w:r>
          </w:p>
        </w:tc>
        <w:tc>
          <w:tcPr>
            <w:tcW w:w="1134" w:type="dxa"/>
            <w:tcBorders>
              <w:top w:val="single" w:color="000000" w:sz="18" w:space="0"/>
              <w:left w:val="single" w:color="000000" w:sz="4" w:space="0"/>
              <w:bottom w:val="single" w:color="000000" w:sz="4" w:space="0"/>
              <w:right w:val="single" w:color="000000" w:sz="4" w:space="0"/>
            </w:tcBorders>
            <w:shd w:val="pct15" w:color="000000" w:fill="FFFFFF"/>
            <w:vAlign w:val="center"/>
          </w:tcPr>
          <w:p w:rsidRPr="000946A1" w:rsidR="00882828" w:rsidP="00882828" w:rsidRDefault="00882828" w14:paraId="0D3EE71E" w14:textId="77777777">
            <w:pPr>
              <w:pStyle w:val="Normln"/>
              <w:spacing w:line="261" w:lineRule="auto"/>
              <w:jc w:val="center"/>
              <w:rPr>
                <w:rFonts w:ascii="Arial" w:hAnsi="Arial" w:cs="Arial"/>
                <w:b/>
                <w:bCs/>
                <w:color w:val="000000"/>
                <w:sz w:val="22"/>
                <w:szCs w:val="22"/>
              </w:rPr>
            </w:pPr>
            <w:r w:rsidRPr="000946A1">
              <w:rPr>
                <w:rFonts w:ascii="Arial" w:hAnsi="Arial" w:cs="Arial"/>
                <w:b/>
                <w:bCs/>
                <w:color w:val="000000"/>
                <w:sz w:val="22"/>
                <w:szCs w:val="22"/>
              </w:rPr>
              <w:t>Date</w:t>
            </w:r>
          </w:p>
        </w:tc>
        <w:tc>
          <w:tcPr>
            <w:tcW w:w="1767" w:type="dxa"/>
            <w:tcBorders>
              <w:top w:val="single" w:color="000000" w:sz="18" w:space="0"/>
              <w:left w:val="single" w:color="000000" w:sz="4" w:space="0"/>
              <w:bottom w:val="single" w:color="000000" w:sz="4" w:space="0"/>
              <w:right w:val="single" w:color="000000" w:sz="18" w:space="0"/>
            </w:tcBorders>
            <w:shd w:val="pct15" w:color="000000" w:fill="FFFFFF"/>
            <w:vAlign w:val="center"/>
          </w:tcPr>
          <w:p w:rsidRPr="000946A1" w:rsidR="00882828" w:rsidP="00882828" w:rsidRDefault="00882828" w14:paraId="41351EDF" w14:textId="77777777">
            <w:pPr>
              <w:pStyle w:val="Nadpis2"/>
              <w:jc w:val="left"/>
              <w:rPr>
                <w:rFonts w:ascii="Arial" w:hAnsi="Arial" w:cs="Arial"/>
                <w:sz w:val="22"/>
                <w:szCs w:val="22"/>
              </w:rPr>
            </w:pPr>
            <w:r w:rsidRPr="000946A1">
              <w:rPr>
                <w:rFonts w:ascii="Arial" w:hAnsi="Arial" w:cs="Arial"/>
                <w:sz w:val="22"/>
                <w:szCs w:val="22"/>
              </w:rPr>
              <w:t>Penalty</w:t>
            </w:r>
          </w:p>
        </w:tc>
      </w:tr>
      <w:tr w:rsidRPr="000946A1" w:rsidR="00882828" w:rsidTr="00882828" w14:paraId="0495B8BF" w14:textId="77777777">
        <w:trPr>
          <w:cantSplit/>
        </w:trPr>
        <w:tc>
          <w:tcPr>
            <w:tcW w:w="6379" w:type="dxa"/>
            <w:tcBorders>
              <w:top w:val="single" w:color="000000" w:sz="4" w:space="0"/>
              <w:left w:val="single" w:color="000000" w:sz="18" w:space="0"/>
              <w:bottom w:val="single" w:color="000000" w:sz="4" w:space="0"/>
              <w:right w:val="single" w:color="000000" w:sz="4" w:space="0"/>
            </w:tcBorders>
            <w:vAlign w:val="center"/>
          </w:tcPr>
          <w:p w:rsidRPr="000946A1" w:rsidR="00882828" w:rsidP="00882828" w:rsidRDefault="00882828" w14:paraId="2758C310" w14:textId="77777777">
            <w:pPr>
              <w:pStyle w:val="Nadpis2"/>
              <w:jc w:val="left"/>
              <w:rPr>
                <w:rFonts w:ascii="Arial" w:hAnsi="Arial" w:cs="Arial"/>
                <w:color w:val="000000"/>
                <w:sz w:val="22"/>
                <w:szCs w:val="22"/>
              </w:rPr>
            </w:pPr>
          </w:p>
          <w:p w:rsidRPr="000946A1" w:rsidR="00882828" w:rsidP="00882828" w:rsidRDefault="00882828" w14:paraId="13401289" w14:textId="77777777">
            <w:pPr>
              <w:pStyle w:val="Normln"/>
              <w:rPr>
                <w:sz w:val="22"/>
                <w:szCs w:val="22"/>
              </w:rPr>
            </w:pPr>
          </w:p>
          <w:p w:rsidRPr="000946A1" w:rsidR="00882828" w:rsidP="00882828" w:rsidRDefault="00882828" w14:paraId="1C13BD75" w14:textId="77777777">
            <w:pPr>
              <w:pStyle w:val="Normln"/>
              <w:rPr>
                <w:sz w:val="22"/>
                <w:szCs w:val="22"/>
              </w:rPr>
            </w:pPr>
          </w:p>
        </w:tc>
        <w:tc>
          <w:tcPr>
            <w:tcW w:w="1134" w:type="dxa"/>
            <w:tcBorders>
              <w:top w:val="single" w:color="000000" w:sz="4" w:space="0"/>
              <w:left w:val="single" w:color="000000" w:sz="4" w:space="0"/>
              <w:bottom w:val="single" w:color="000000" w:sz="4" w:space="0"/>
              <w:right w:val="single" w:color="000000" w:sz="4" w:space="0"/>
            </w:tcBorders>
            <w:vAlign w:val="center"/>
          </w:tcPr>
          <w:p w:rsidRPr="000946A1" w:rsidR="00882828" w:rsidP="00882828" w:rsidRDefault="00882828" w14:paraId="3C57E102" w14:textId="77777777">
            <w:pPr>
              <w:pStyle w:val="Nadpis2"/>
              <w:jc w:val="left"/>
              <w:rPr>
                <w:rFonts w:ascii="Arial" w:hAnsi="Arial" w:cs="Arial"/>
                <w:color w:val="000000"/>
                <w:sz w:val="22"/>
                <w:szCs w:val="22"/>
              </w:rPr>
            </w:pPr>
          </w:p>
        </w:tc>
        <w:tc>
          <w:tcPr>
            <w:tcW w:w="1767" w:type="dxa"/>
            <w:tcBorders>
              <w:top w:val="single" w:color="000000" w:sz="4" w:space="0"/>
              <w:left w:val="single" w:color="000000" w:sz="4" w:space="0"/>
              <w:bottom w:val="single" w:color="000000" w:sz="4" w:space="0"/>
              <w:right w:val="single" w:color="000000" w:sz="18" w:space="0"/>
            </w:tcBorders>
            <w:vAlign w:val="center"/>
          </w:tcPr>
          <w:p w:rsidRPr="000946A1" w:rsidR="00882828" w:rsidP="00882828" w:rsidRDefault="00882828" w14:paraId="125FE9B6" w14:textId="77777777">
            <w:pPr>
              <w:pStyle w:val="Normln"/>
              <w:spacing w:line="261" w:lineRule="auto"/>
              <w:jc w:val="center"/>
              <w:rPr>
                <w:rFonts w:ascii="Arial" w:hAnsi="Arial" w:cs="Arial"/>
                <w:color w:val="000000"/>
                <w:sz w:val="22"/>
                <w:szCs w:val="22"/>
              </w:rPr>
            </w:pPr>
          </w:p>
        </w:tc>
      </w:tr>
      <w:tr w:rsidRPr="000946A1" w:rsidR="00882828" w:rsidTr="00882828" w14:paraId="06259B7B" w14:textId="77777777">
        <w:trPr>
          <w:cantSplit/>
        </w:trPr>
        <w:tc>
          <w:tcPr>
            <w:tcW w:w="6379" w:type="dxa"/>
            <w:tcBorders>
              <w:top w:val="single" w:color="000000" w:sz="4" w:space="0"/>
              <w:left w:val="single" w:color="000000" w:sz="18" w:space="0"/>
              <w:bottom w:val="single" w:color="000000" w:sz="4" w:space="0"/>
              <w:right w:val="single" w:color="000000" w:sz="4" w:space="0"/>
            </w:tcBorders>
            <w:vAlign w:val="center"/>
          </w:tcPr>
          <w:p w:rsidRPr="000946A1" w:rsidR="00882828" w:rsidP="00882828" w:rsidRDefault="00882828" w14:paraId="7EDD31C1" w14:textId="77777777">
            <w:pPr>
              <w:pStyle w:val="Nadpis2"/>
              <w:jc w:val="left"/>
              <w:rPr>
                <w:rFonts w:ascii="Arial" w:hAnsi="Arial" w:cs="Arial"/>
                <w:color w:val="000000"/>
                <w:sz w:val="22"/>
                <w:szCs w:val="22"/>
              </w:rPr>
            </w:pPr>
          </w:p>
          <w:p w:rsidRPr="000946A1" w:rsidR="00882828" w:rsidP="00882828" w:rsidRDefault="00882828" w14:paraId="06CAA610" w14:textId="77777777">
            <w:pPr>
              <w:pStyle w:val="Normln"/>
              <w:rPr>
                <w:sz w:val="22"/>
                <w:szCs w:val="22"/>
              </w:rPr>
            </w:pPr>
          </w:p>
          <w:p w:rsidRPr="000946A1" w:rsidR="00882828" w:rsidP="00882828" w:rsidRDefault="00882828" w14:paraId="27516B7C" w14:textId="77777777">
            <w:pPr>
              <w:pStyle w:val="Normln"/>
              <w:rPr>
                <w:sz w:val="22"/>
                <w:szCs w:val="22"/>
              </w:rPr>
            </w:pPr>
          </w:p>
        </w:tc>
        <w:tc>
          <w:tcPr>
            <w:tcW w:w="1134" w:type="dxa"/>
            <w:tcBorders>
              <w:top w:val="single" w:color="000000" w:sz="4" w:space="0"/>
              <w:left w:val="single" w:color="000000" w:sz="4" w:space="0"/>
              <w:bottom w:val="single" w:color="000000" w:sz="4" w:space="0"/>
              <w:right w:val="single" w:color="000000" w:sz="4" w:space="0"/>
            </w:tcBorders>
            <w:vAlign w:val="center"/>
          </w:tcPr>
          <w:p w:rsidRPr="000946A1" w:rsidR="00882828" w:rsidP="00882828" w:rsidRDefault="00882828" w14:paraId="79954C4F" w14:textId="77777777">
            <w:pPr>
              <w:pStyle w:val="Normln"/>
              <w:rPr>
                <w:rFonts w:ascii="Arial" w:hAnsi="Arial" w:cs="Arial"/>
                <w:sz w:val="22"/>
                <w:szCs w:val="22"/>
              </w:rPr>
            </w:pPr>
          </w:p>
        </w:tc>
        <w:tc>
          <w:tcPr>
            <w:tcW w:w="1767" w:type="dxa"/>
            <w:tcBorders>
              <w:top w:val="single" w:color="000000" w:sz="4" w:space="0"/>
              <w:left w:val="single" w:color="000000" w:sz="4" w:space="0"/>
              <w:bottom w:val="single" w:color="000000" w:sz="4" w:space="0"/>
              <w:right w:val="single" w:color="000000" w:sz="18" w:space="0"/>
            </w:tcBorders>
            <w:vAlign w:val="center"/>
          </w:tcPr>
          <w:p w:rsidRPr="000946A1" w:rsidR="00882828" w:rsidP="00882828" w:rsidRDefault="00882828" w14:paraId="6F9D71DA" w14:textId="77777777">
            <w:pPr>
              <w:pStyle w:val="Normln"/>
              <w:spacing w:line="261" w:lineRule="auto"/>
              <w:jc w:val="center"/>
              <w:rPr>
                <w:rFonts w:ascii="Arial" w:hAnsi="Arial" w:cs="Arial"/>
                <w:color w:val="000000"/>
                <w:sz w:val="22"/>
                <w:szCs w:val="22"/>
              </w:rPr>
            </w:pPr>
          </w:p>
        </w:tc>
      </w:tr>
      <w:tr w:rsidRPr="000946A1" w:rsidR="00882828" w:rsidTr="00882828" w14:paraId="336F717E" w14:textId="77777777">
        <w:trPr>
          <w:cantSplit/>
        </w:trPr>
        <w:tc>
          <w:tcPr>
            <w:tcW w:w="6379" w:type="dxa"/>
            <w:tcBorders>
              <w:top w:val="single" w:color="000000" w:sz="4" w:space="0"/>
              <w:left w:val="single" w:color="000000" w:sz="18" w:space="0"/>
              <w:bottom w:val="single" w:color="000000" w:sz="18" w:space="0"/>
              <w:right w:val="single" w:color="000000" w:sz="4" w:space="0"/>
            </w:tcBorders>
            <w:vAlign w:val="center"/>
          </w:tcPr>
          <w:p w:rsidRPr="000946A1" w:rsidR="00882828" w:rsidP="00882828" w:rsidRDefault="00882828" w14:paraId="6BCA64B8" w14:textId="77777777">
            <w:pPr>
              <w:pStyle w:val="Nadpis2"/>
              <w:jc w:val="left"/>
              <w:rPr>
                <w:rFonts w:ascii="Arial" w:hAnsi="Arial" w:cs="Arial"/>
                <w:color w:val="000000"/>
                <w:sz w:val="22"/>
                <w:szCs w:val="22"/>
              </w:rPr>
            </w:pPr>
          </w:p>
          <w:p w:rsidRPr="000946A1" w:rsidR="00882828" w:rsidP="00882828" w:rsidRDefault="00882828" w14:paraId="4E86D909" w14:textId="77777777">
            <w:pPr>
              <w:pStyle w:val="Normln"/>
              <w:rPr>
                <w:sz w:val="22"/>
                <w:szCs w:val="22"/>
              </w:rPr>
            </w:pPr>
          </w:p>
          <w:p w:rsidRPr="000946A1" w:rsidR="00882828" w:rsidP="00882828" w:rsidRDefault="00882828" w14:paraId="26410138" w14:textId="77777777">
            <w:pPr>
              <w:pStyle w:val="Normln"/>
              <w:rPr>
                <w:sz w:val="22"/>
                <w:szCs w:val="22"/>
              </w:rPr>
            </w:pPr>
          </w:p>
        </w:tc>
        <w:tc>
          <w:tcPr>
            <w:tcW w:w="1134" w:type="dxa"/>
            <w:tcBorders>
              <w:top w:val="single" w:color="000000" w:sz="4" w:space="0"/>
              <w:left w:val="single" w:color="000000" w:sz="4" w:space="0"/>
              <w:bottom w:val="single" w:color="000000" w:sz="18" w:space="0"/>
              <w:right w:val="single" w:color="000000" w:sz="4" w:space="0"/>
            </w:tcBorders>
            <w:vAlign w:val="center"/>
          </w:tcPr>
          <w:p w:rsidRPr="000946A1" w:rsidR="00882828" w:rsidP="00882828" w:rsidRDefault="00882828" w14:paraId="26D877BE" w14:textId="77777777">
            <w:pPr>
              <w:pStyle w:val="Normln"/>
              <w:rPr>
                <w:rFonts w:ascii="Arial" w:hAnsi="Arial" w:cs="Arial"/>
                <w:sz w:val="22"/>
                <w:szCs w:val="22"/>
              </w:rPr>
            </w:pPr>
          </w:p>
        </w:tc>
        <w:tc>
          <w:tcPr>
            <w:tcW w:w="1767" w:type="dxa"/>
            <w:tcBorders>
              <w:top w:val="single" w:color="000000" w:sz="4" w:space="0"/>
              <w:left w:val="single" w:color="000000" w:sz="4" w:space="0"/>
              <w:bottom w:val="single" w:color="000000" w:sz="18" w:space="0"/>
              <w:right w:val="single" w:color="000000" w:sz="18" w:space="0"/>
            </w:tcBorders>
            <w:vAlign w:val="center"/>
          </w:tcPr>
          <w:p w:rsidRPr="000946A1" w:rsidR="00882828" w:rsidP="00882828" w:rsidRDefault="00882828" w14:paraId="597688EA" w14:textId="77777777">
            <w:pPr>
              <w:pStyle w:val="Normln"/>
              <w:spacing w:line="261" w:lineRule="auto"/>
              <w:jc w:val="center"/>
              <w:rPr>
                <w:rFonts w:ascii="Arial" w:hAnsi="Arial" w:cs="Arial"/>
                <w:color w:val="000000"/>
                <w:sz w:val="22"/>
                <w:szCs w:val="22"/>
              </w:rPr>
            </w:pPr>
          </w:p>
        </w:tc>
      </w:tr>
    </w:tbl>
    <w:p w:rsidRPr="000946A1" w:rsidR="00882828" w:rsidP="009D1D80" w:rsidRDefault="00882828" w14:paraId="23CCFB89" w14:textId="77777777">
      <w:pPr>
        <w:pStyle w:val="Nzev"/>
        <w:tabs>
          <w:tab w:val="left" w:pos="1843"/>
        </w:tabs>
        <w:jc w:val="left"/>
        <w:rPr>
          <w:color w:val="000000"/>
          <w:sz w:val="22"/>
          <w:szCs w:val="22"/>
          <w:u w:val="none"/>
        </w:rPr>
        <w:sectPr w:rsidRPr="000946A1" w:rsidR="00882828">
          <w:headerReference w:type="default" r:id="rId17"/>
          <w:footerReference w:type="default" r:id="rId18"/>
          <w:type w:val="oddPage"/>
          <w:pgSz w:w="12144" w:h="15716" w:orient="portrait"/>
          <w:pgMar w:top="1418" w:right="1418" w:bottom="1418" w:left="1418" w:header="851" w:footer="851" w:gutter="0"/>
          <w:pgNumType w:start="1"/>
          <w:cols w:space="720"/>
        </w:sectPr>
      </w:pPr>
    </w:p>
    <w:p w:rsidRPr="00EC4FB7" w:rsidR="00EC4FB7" w:rsidP="009D1D80" w:rsidRDefault="002D0CEE" w14:paraId="61C776CE" w14:textId="77777777">
      <w:pPr>
        <w:widowControl w:val="0"/>
        <w:spacing w:after="0"/>
        <w:rPr>
          <w:rFonts w:cs="Times New Roman"/>
          <w:b/>
          <w:noProof/>
          <w:sz w:val="24"/>
          <w:szCs w:val="24"/>
          <w:lang w:eastAsia="en-US"/>
        </w:rPr>
      </w:pPr>
      <w:r>
        <w:rPr>
          <w:rFonts w:cs="Times New Roman"/>
          <w:b/>
          <w:noProof/>
          <w:sz w:val="24"/>
          <w:szCs w:val="24"/>
          <w:lang w:eastAsia="en-US"/>
        </w:rPr>
        <w:t>Chain of Custody</w:t>
      </w:r>
      <w:r w:rsidRPr="00EC4FB7">
        <w:rPr>
          <w:rFonts w:cs="Times New Roman"/>
          <w:b/>
          <w:noProof/>
          <w:sz w:val="24"/>
          <w:szCs w:val="24"/>
          <w:lang w:eastAsia="en-US"/>
        </w:rPr>
        <w:t xml:space="preserve"> </w:t>
      </w:r>
      <w:r w:rsidRPr="00EC4FB7" w:rsidR="00EC4FB7">
        <w:rPr>
          <w:rFonts w:cs="Times New Roman"/>
          <w:b/>
          <w:noProof/>
          <w:sz w:val="24"/>
          <w:szCs w:val="24"/>
          <w:lang w:eastAsia="en-US"/>
        </w:rPr>
        <w:t>Certificate Reporting Form</w:t>
      </w:r>
    </w:p>
    <w:p w:rsidRPr="00EC4FB7" w:rsidR="00EC4FB7" w:rsidP="00EC4FB7" w:rsidRDefault="00EC4FB7" w14:paraId="3C25A42A" w14:textId="77777777">
      <w:pPr>
        <w:widowControl w:val="0"/>
        <w:spacing w:after="0"/>
        <w:jc w:val="center"/>
        <w:rPr>
          <w:rFonts w:cs="Times New Roman"/>
          <w:noProof/>
          <w:sz w:val="20"/>
          <w:szCs w:val="20"/>
          <w:lang w:eastAsia="en-US"/>
        </w:rPr>
      </w:pPr>
      <w:r w:rsidRPr="00EC4FB7">
        <w:rPr>
          <w:rFonts w:cs="Times New Roman"/>
          <w:noProof/>
          <w:sz w:val="20"/>
          <w:szCs w:val="20"/>
          <w:lang w:eastAsia="en-US"/>
        </w:rPr>
        <w:t>(to be completed for every certificate and every site covered by a multi-site certificate)</w:t>
      </w:r>
    </w:p>
    <w:p w:rsidRPr="00EC4FB7" w:rsidR="00EC4FB7" w:rsidP="00EC4FB7" w:rsidRDefault="00EC4FB7" w14:paraId="0B17A53F" w14:textId="77777777">
      <w:pPr>
        <w:widowControl w:val="0"/>
        <w:spacing w:before="120" w:after="0"/>
        <w:rPr>
          <w:rFonts w:cs="Times New Roman"/>
          <w:b/>
          <w:noProof/>
          <w:sz w:val="20"/>
          <w:szCs w:val="20"/>
          <w:lang w:eastAsia="en-US"/>
        </w:rPr>
      </w:pPr>
      <w:r w:rsidRPr="00EC4FB7">
        <w:rPr>
          <w:rFonts w:cs="Times New Roman"/>
          <w:b/>
          <w:noProof/>
          <w:sz w:val="20"/>
          <w:szCs w:val="20"/>
          <w:lang w:eastAsia="en-US"/>
        </w:rPr>
        <w:t>Contact details:</w:t>
      </w:r>
    </w:p>
    <w:p w:rsidRPr="00EC4FB7" w:rsidR="00EC4FB7" w:rsidP="00EC4FB7" w:rsidRDefault="00EC4FB7" w14:paraId="252B0807" w14:textId="77777777">
      <w:pPr>
        <w:widowControl w:val="0"/>
        <w:spacing w:after="0"/>
        <w:jc w:val="right"/>
        <w:rPr>
          <w:rFonts w:ascii="Times New Roman" w:hAnsi="Times New Roman" w:cs="Times New Roman"/>
          <w:noProof/>
          <w:sz w:val="16"/>
          <w:szCs w:val="20"/>
          <w:lang w:eastAsia="en-US"/>
        </w:rPr>
      </w:pPr>
    </w:p>
    <w:tbl>
      <w:tblPr>
        <w:tblW w:w="9280" w:type="dxa"/>
        <w:tblInd w:w="112" w:type="dxa"/>
        <w:tblBorders>
          <w:top w:val="none" w:color="000000" w:sz="0" w:space="0"/>
          <w:left w:val="none" w:color="000000" w:sz="0" w:space="0"/>
          <w:bottom w:val="none" w:color="000000" w:sz="0" w:space="0"/>
          <w:right w:val="none" w:color="000000" w:sz="0" w:space="0"/>
        </w:tblBorders>
        <w:tblLayout w:type="fixed"/>
        <w:tblCellMar>
          <w:left w:w="112" w:type="dxa"/>
          <w:right w:w="112" w:type="dxa"/>
        </w:tblCellMar>
        <w:tblLook w:val="0000" w:firstRow="0" w:lastRow="0" w:firstColumn="0" w:lastColumn="0" w:noHBand="0" w:noVBand="0"/>
      </w:tblPr>
      <w:tblGrid>
        <w:gridCol w:w="1024"/>
        <w:gridCol w:w="1811"/>
        <w:gridCol w:w="3119"/>
        <w:gridCol w:w="709"/>
        <w:gridCol w:w="2617"/>
      </w:tblGrid>
      <w:tr w:rsidRPr="00EC4FB7" w:rsidR="00EC4FB7" w:rsidTr="00916C59" w14:paraId="654C8A66" w14:textId="77777777">
        <w:tc>
          <w:tcPr>
            <w:tcW w:w="2835" w:type="dxa"/>
            <w:gridSpan w:val="2"/>
            <w:tcBorders>
              <w:top w:val="single" w:color="000000" w:sz="18" w:space="0"/>
              <w:left w:val="single" w:color="000000" w:sz="18" w:space="0"/>
              <w:bottom w:val="single" w:color="000000" w:sz="4" w:space="0"/>
              <w:right w:val="single" w:color="000000" w:sz="4" w:space="0"/>
            </w:tcBorders>
            <w:shd w:val="pct15" w:color="auto" w:fill="FFFFFF"/>
            <w:vAlign w:val="center"/>
          </w:tcPr>
          <w:p w:rsidRPr="00EC4FB7" w:rsidR="00EC4FB7" w:rsidP="00EC4FB7" w:rsidRDefault="00EC4FB7" w14:paraId="7EDFB979" w14:textId="77777777">
            <w:pPr>
              <w:widowControl w:val="0"/>
              <w:spacing w:after="0"/>
              <w:rPr>
                <w:rFonts w:cs="Times New Roman"/>
                <w:b/>
                <w:noProof/>
                <w:sz w:val="18"/>
                <w:szCs w:val="18"/>
                <w:lang w:eastAsia="en-US"/>
              </w:rPr>
            </w:pPr>
            <w:r w:rsidRPr="00EC4FB7">
              <w:rPr>
                <w:rFonts w:cs="Times New Roman"/>
                <w:b/>
                <w:noProof/>
                <w:sz w:val="18"/>
                <w:szCs w:val="18"/>
                <w:lang w:eastAsia="en-US"/>
              </w:rPr>
              <w:t>Organisation name</w:t>
            </w:r>
          </w:p>
        </w:tc>
        <w:tc>
          <w:tcPr>
            <w:tcW w:w="6445" w:type="dxa"/>
            <w:gridSpan w:val="3"/>
            <w:tcBorders>
              <w:top w:val="single" w:color="000000" w:sz="18" w:space="0"/>
              <w:left w:val="single" w:color="000000" w:sz="4" w:space="0"/>
              <w:bottom w:val="single" w:color="000000" w:sz="4" w:space="0"/>
              <w:right w:val="single" w:color="000000" w:sz="18" w:space="0"/>
            </w:tcBorders>
            <w:shd w:val="clear" w:color="000000" w:fill="auto"/>
            <w:vAlign w:val="center"/>
          </w:tcPr>
          <w:p w:rsidRPr="00EC4FB7" w:rsidR="00EC4FB7" w:rsidP="00EC4FB7" w:rsidRDefault="00EC4FB7" w14:paraId="67DB5B5A" w14:textId="77777777">
            <w:pPr>
              <w:widowControl w:val="0"/>
              <w:spacing w:after="0" w:line="290" w:lineRule="auto"/>
              <w:rPr>
                <w:rFonts w:cs="Times New Roman"/>
                <w:noProof/>
                <w:sz w:val="18"/>
                <w:szCs w:val="18"/>
                <w:lang w:eastAsia="en-US"/>
              </w:rPr>
            </w:pPr>
            <w:r w:rsidRPr="00EC4FB7">
              <w:rPr>
                <w:rFonts w:cs="Times New Roman"/>
                <w:b/>
                <w:noProof/>
                <w:sz w:val="18"/>
                <w:szCs w:val="18"/>
                <w:lang w:eastAsia="en-US"/>
              </w:rPr>
              <w:fldChar w:fldCharType="begin"/>
            </w:r>
            <w:r w:rsidRPr="00EC4FB7">
              <w:rPr>
                <w:rFonts w:cs="Times New Roman"/>
                <w:b/>
                <w:noProof/>
                <w:sz w:val="18"/>
                <w:szCs w:val="18"/>
                <w:lang w:eastAsia="en-US"/>
              </w:rPr>
              <w:instrText xml:space="preserve"> MERGEFIELD "CC_ORG_NAME" </w:instrText>
            </w:r>
            <w:r w:rsidRPr="00EC4FB7">
              <w:rPr>
                <w:rFonts w:cs="Times New Roman"/>
                <w:b/>
                <w:noProof/>
                <w:sz w:val="18"/>
                <w:szCs w:val="18"/>
                <w:lang w:eastAsia="en-US"/>
              </w:rPr>
              <w:fldChar w:fldCharType="end"/>
            </w:r>
          </w:p>
        </w:tc>
      </w:tr>
      <w:tr w:rsidRPr="00EC4FB7" w:rsidR="00EC4FB7" w:rsidTr="00916C59" w14:paraId="72936309" w14:textId="77777777">
        <w:tc>
          <w:tcPr>
            <w:tcW w:w="2835" w:type="dxa"/>
            <w:gridSpan w:val="2"/>
            <w:tcBorders>
              <w:top w:val="single" w:color="000000" w:sz="4" w:space="0"/>
              <w:left w:val="single" w:color="000000" w:sz="18" w:space="0"/>
              <w:bottom w:val="single" w:color="000000" w:sz="4" w:space="0"/>
              <w:right w:val="single" w:color="000000" w:sz="4" w:space="0"/>
            </w:tcBorders>
            <w:shd w:val="pct15" w:color="auto" w:fill="FFFFFF"/>
            <w:vAlign w:val="center"/>
          </w:tcPr>
          <w:p w:rsidRPr="00EC4FB7" w:rsidR="00EC4FB7" w:rsidP="00EC4FB7" w:rsidRDefault="00EC4FB7" w14:paraId="44664AD0" w14:textId="77777777">
            <w:pPr>
              <w:widowControl w:val="0"/>
              <w:spacing w:after="0"/>
              <w:rPr>
                <w:rFonts w:cs="Times New Roman"/>
                <w:b/>
                <w:noProof/>
                <w:sz w:val="18"/>
                <w:szCs w:val="18"/>
                <w:lang w:eastAsia="en-US"/>
              </w:rPr>
            </w:pPr>
            <w:r w:rsidRPr="00EC4FB7">
              <w:rPr>
                <w:rFonts w:cs="Times New Roman"/>
                <w:b/>
                <w:noProof/>
                <w:sz w:val="18"/>
                <w:szCs w:val="18"/>
                <w:lang w:eastAsia="en-US"/>
              </w:rPr>
              <w:t>Organisation’s representative</w:t>
            </w:r>
          </w:p>
        </w:tc>
        <w:tc>
          <w:tcPr>
            <w:tcW w:w="6445" w:type="dxa"/>
            <w:gridSpan w:val="3"/>
            <w:tcBorders>
              <w:top w:val="single" w:color="000000" w:sz="4" w:space="0"/>
              <w:left w:val="single" w:color="000000" w:sz="4" w:space="0"/>
              <w:bottom w:val="single" w:color="000000" w:sz="4" w:space="0"/>
              <w:right w:val="single" w:color="000000" w:sz="18" w:space="0"/>
            </w:tcBorders>
            <w:shd w:val="clear" w:color="000000" w:fill="auto"/>
            <w:vAlign w:val="center"/>
          </w:tcPr>
          <w:p w:rsidRPr="00EC4FB7" w:rsidR="00EC4FB7" w:rsidP="00EC4FB7" w:rsidRDefault="00EC4FB7" w14:paraId="2350ECA6" w14:textId="77777777">
            <w:pPr>
              <w:widowControl w:val="0"/>
              <w:spacing w:after="0" w:line="290" w:lineRule="auto"/>
              <w:rPr>
                <w:rFonts w:cs="Times New Roman"/>
                <w:noProof/>
                <w:sz w:val="18"/>
                <w:szCs w:val="18"/>
                <w:lang w:eastAsia="en-US"/>
              </w:rPr>
            </w:pPr>
          </w:p>
        </w:tc>
      </w:tr>
      <w:tr w:rsidRPr="00EC4FB7" w:rsidR="00EC4FB7" w:rsidTr="00916C59" w14:paraId="227088B4" w14:textId="77777777">
        <w:trPr>
          <w:cantSplit/>
          <w:trHeight w:val="107"/>
        </w:trPr>
        <w:tc>
          <w:tcPr>
            <w:tcW w:w="1024" w:type="dxa"/>
            <w:vMerge w:val="restart"/>
            <w:tcBorders>
              <w:top w:val="single" w:color="000000" w:sz="4" w:space="0"/>
              <w:left w:val="single" w:color="000000" w:sz="18" w:space="0"/>
              <w:bottom w:val="single" w:color="000000" w:sz="4" w:space="0"/>
              <w:right w:val="single" w:color="000000" w:sz="4" w:space="0"/>
            </w:tcBorders>
            <w:shd w:val="pct15" w:color="auto" w:fill="FFFFFF"/>
            <w:vAlign w:val="center"/>
          </w:tcPr>
          <w:p w:rsidRPr="00EC4FB7" w:rsidR="00EC4FB7" w:rsidP="00EC4FB7" w:rsidRDefault="00EC4FB7" w14:paraId="1B4B3C18" w14:textId="77777777">
            <w:pPr>
              <w:widowControl w:val="0"/>
              <w:spacing w:after="0"/>
              <w:rPr>
                <w:rFonts w:cs="Times New Roman"/>
                <w:b/>
                <w:noProof/>
                <w:sz w:val="18"/>
                <w:szCs w:val="18"/>
                <w:lang w:eastAsia="en-US"/>
              </w:rPr>
            </w:pPr>
            <w:r w:rsidRPr="00EC4FB7">
              <w:rPr>
                <w:rFonts w:cs="Times New Roman"/>
                <w:b/>
                <w:noProof/>
                <w:sz w:val="18"/>
                <w:szCs w:val="18"/>
                <w:lang w:eastAsia="en-US"/>
              </w:rPr>
              <w:t>Address</w:t>
            </w:r>
          </w:p>
        </w:tc>
        <w:tc>
          <w:tcPr>
            <w:tcW w:w="1811" w:type="dxa"/>
            <w:tcBorders>
              <w:top w:val="single" w:color="000000" w:sz="4" w:space="0"/>
              <w:left w:val="single" w:color="000000" w:sz="4" w:space="0"/>
              <w:bottom w:val="single" w:color="000000" w:sz="4" w:space="0"/>
              <w:right w:val="single" w:color="000000" w:sz="4" w:space="0"/>
            </w:tcBorders>
            <w:shd w:val="pct15" w:color="auto" w:fill="FFFFFF"/>
            <w:vAlign w:val="center"/>
          </w:tcPr>
          <w:p w:rsidRPr="00EC4FB7" w:rsidR="00EC4FB7" w:rsidP="00EC4FB7" w:rsidRDefault="00EC4FB7" w14:paraId="304D26E2" w14:textId="77777777">
            <w:pPr>
              <w:widowControl w:val="0"/>
              <w:spacing w:after="0"/>
              <w:rPr>
                <w:rFonts w:cs="Times New Roman"/>
                <w:b/>
                <w:noProof/>
                <w:sz w:val="18"/>
                <w:szCs w:val="18"/>
                <w:lang w:eastAsia="en-US"/>
              </w:rPr>
            </w:pPr>
            <w:r w:rsidRPr="00EC4FB7">
              <w:rPr>
                <w:rFonts w:cs="Times New Roman"/>
                <w:b/>
                <w:noProof/>
                <w:sz w:val="18"/>
                <w:szCs w:val="18"/>
                <w:lang w:eastAsia="en-US"/>
              </w:rPr>
              <w:t>Street, No.</w:t>
            </w:r>
          </w:p>
        </w:tc>
        <w:tc>
          <w:tcPr>
            <w:tcW w:w="6445" w:type="dxa"/>
            <w:gridSpan w:val="3"/>
            <w:tcBorders>
              <w:top w:val="single" w:color="000000" w:sz="4" w:space="0"/>
              <w:left w:val="single" w:color="000000" w:sz="4" w:space="0"/>
              <w:bottom w:val="single" w:color="000000" w:sz="4" w:space="0"/>
              <w:right w:val="single" w:color="000000" w:sz="18" w:space="0"/>
            </w:tcBorders>
            <w:shd w:val="clear" w:color="000000" w:fill="auto"/>
            <w:vAlign w:val="center"/>
          </w:tcPr>
          <w:p w:rsidRPr="00EC4FB7" w:rsidR="00EC4FB7" w:rsidP="00EC4FB7" w:rsidRDefault="00EC4FB7" w14:paraId="1AD96E7E" w14:textId="77777777">
            <w:pPr>
              <w:widowControl w:val="0"/>
              <w:spacing w:after="0" w:line="290" w:lineRule="auto"/>
              <w:rPr>
                <w:rFonts w:cs="Times New Roman"/>
                <w:noProof/>
                <w:sz w:val="18"/>
                <w:szCs w:val="18"/>
                <w:lang w:eastAsia="en-US"/>
              </w:rPr>
            </w:pPr>
          </w:p>
        </w:tc>
      </w:tr>
      <w:tr w:rsidRPr="00EC4FB7" w:rsidR="00EC4FB7" w:rsidTr="00916C59" w14:paraId="55FFF006" w14:textId="77777777">
        <w:trPr>
          <w:cantSplit/>
          <w:trHeight w:val="107"/>
        </w:trPr>
        <w:tc>
          <w:tcPr>
            <w:tcW w:w="1024" w:type="dxa"/>
            <w:vMerge/>
            <w:tcBorders>
              <w:top w:val="single" w:color="000000" w:sz="4" w:space="0"/>
              <w:left w:val="single" w:color="000000" w:sz="18" w:space="0"/>
              <w:bottom w:val="single" w:color="000000" w:sz="4" w:space="0"/>
              <w:right w:val="single" w:color="000000" w:sz="4" w:space="0"/>
            </w:tcBorders>
            <w:shd w:val="pct15" w:color="auto" w:fill="FFFFFF"/>
            <w:vAlign w:val="center"/>
          </w:tcPr>
          <w:p w:rsidRPr="00EC4FB7" w:rsidR="00EC4FB7" w:rsidP="00EC4FB7" w:rsidRDefault="00EC4FB7" w14:paraId="52392C51" w14:textId="77777777">
            <w:pPr>
              <w:widowControl w:val="0"/>
              <w:spacing w:after="0"/>
              <w:rPr>
                <w:rFonts w:cs="Times New Roman"/>
                <w:b/>
                <w:noProof/>
                <w:sz w:val="18"/>
                <w:szCs w:val="18"/>
                <w:lang w:eastAsia="en-US"/>
              </w:rPr>
            </w:pPr>
          </w:p>
        </w:tc>
        <w:tc>
          <w:tcPr>
            <w:tcW w:w="1811" w:type="dxa"/>
            <w:tcBorders>
              <w:top w:val="single" w:color="000000" w:sz="4" w:space="0"/>
              <w:left w:val="single" w:color="000000" w:sz="4" w:space="0"/>
              <w:bottom w:val="single" w:color="000000" w:sz="4" w:space="0"/>
              <w:right w:val="single" w:color="000000" w:sz="4" w:space="0"/>
            </w:tcBorders>
            <w:shd w:val="pct15" w:color="auto" w:fill="FFFFFF"/>
            <w:vAlign w:val="center"/>
          </w:tcPr>
          <w:p w:rsidRPr="00EC4FB7" w:rsidR="00EC4FB7" w:rsidP="00EC4FB7" w:rsidRDefault="00EC4FB7" w14:paraId="766611D7" w14:textId="77777777">
            <w:pPr>
              <w:widowControl w:val="0"/>
              <w:spacing w:after="0"/>
              <w:rPr>
                <w:rFonts w:cs="Times New Roman"/>
                <w:b/>
                <w:noProof/>
                <w:sz w:val="18"/>
                <w:szCs w:val="18"/>
                <w:lang w:eastAsia="en-US"/>
              </w:rPr>
            </w:pPr>
            <w:r w:rsidRPr="00EC4FB7">
              <w:rPr>
                <w:rFonts w:cs="Times New Roman"/>
                <w:b/>
                <w:noProof/>
                <w:sz w:val="18"/>
                <w:szCs w:val="18"/>
                <w:lang w:eastAsia="en-US"/>
              </w:rPr>
              <w:t>City</w:t>
            </w:r>
          </w:p>
        </w:tc>
        <w:tc>
          <w:tcPr>
            <w:tcW w:w="3119" w:type="dxa"/>
            <w:tcBorders>
              <w:top w:val="single" w:color="000000" w:sz="4" w:space="0"/>
              <w:left w:val="single" w:color="000000" w:sz="4" w:space="0"/>
              <w:bottom w:val="single" w:color="000000" w:sz="4" w:space="0"/>
              <w:right w:val="single" w:color="000000" w:sz="4" w:space="0"/>
            </w:tcBorders>
            <w:shd w:val="clear" w:color="000000" w:fill="auto"/>
            <w:vAlign w:val="center"/>
          </w:tcPr>
          <w:p w:rsidRPr="00EC4FB7" w:rsidR="00EC4FB7" w:rsidP="00EC4FB7" w:rsidRDefault="00EC4FB7" w14:paraId="44C74CF5" w14:textId="77777777">
            <w:pPr>
              <w:widowControl w:val="0"/>
              <w:spacing w:after="0" w:line="290" w:lineRule="auto"/>
              <w:rPr>
                <w:rFonts w:cs="Times New Roman"/>
                <w:noProof/>
                <w:sz w:val="18"/>
                <w:szCs w:val="18"/>
                <w:lang w:eastAsia="en-US"/>
              </w:rPr>
            </w:pPr>
          </w:p>
        </w:tc>
        <w:tc>
          <w:tcPr>
            <w:tcW w:w="709" w:type="dxa"/>
            <w:tcBorders>
              <w:top w:val="single" w:color="000000" w:sz="4" w:space="0"/>
              <w:left w:val="single" w:color="000000" w:sz="4" w:space="0"/>
              <w:bottom w:val="single" w:color="000000" w:sz="4" w:space="0"/>
              <w:right w:val="single" w:color="000000" w:sz="4" w:space="0"/>
            </w:tcBorders>
            <w:shd w:val="pct15" w:color="000000" w:fill="FFFFFF"/>
            <w:vAlign w:val="center"/>
          </w:tcPr>
          <w:p w:rsidRPr="00EC4FB7" w:rsidR="00EC4FB7" w:rsidP="00EC4FB7" w:rsidRDefault="00EC4FB7" w14:paraId="2CE0238E" w14:textId="77777777">
            <w:pPr>
              <w:widowControl w:val="0"/>
              <w:spacing w:after="0" w:line="290" w:lineRule="auto"/>
              <w:rPr>
                <w:rFonts w:cs="Times New Roman"/>
                <w:b/>
                <w:noProof/>
                <w:sz w:val="18"/>
                <w:szCs w:val="18"/>
                <w:lang w:eastAsia="en-US"/>
              </w:rPr>
            </w:pPr>
            <w:r w:rsidRPr="00EC4FB7">
              <w:rPr>
                <w:rFonts w:cs="Times New Roman"/>
                <w:b/>
                <w:noProof/>
                <w:sz w:val="18"/>
                <w:szCs w:val="18"/>
                <w:lang w:eastAsia="en-US"/>
              </w:rPr>
              <w:t>Zip</w:t>
            </w:r>
          </w:p>
        </w:tc>
        <w:tc>
          <w:tcPr>
            <w:tcW w:w="2617" w:type="dxa"/>
            <w:tcBorders>
              <w:top w:val="single" w:color="000000" w:sz="4" w:space="0"/>
              <w:left w:val="single" w:color="000000" w:sz="4" w:space="0"/>
              <w:bottom w:val="single" w:color="000000" w:sz="4" w:space="0"/>
              <w:right w:val="single" w:color="000000" w:sz="18" w:space="0"/>
            </w:tcBorders>
            <w:shd w:val="clear" w:color="000000" w:fill="auto"/>
            <w:vAlign w:val="center"/>
          </w:tcPr>
          <w:p w:rsidRPr="00EC4FB7" w:rsidR="00EC4FB7" w:rsidP="00EC4FB7" w:rsidRDefault="00EC4FB7" w14:paraId="2DC0BC2E" w14:textId="77777777">
            <w:pPr>
              <w:widowControl w:val="0"/>
              <w:spacing w:after="0" w:line="290" w:lineRule="auto"/>
              <w:rPr>
                <w:rFonts w:cs="Times New Roman"/>
                <w:noProof/>
                <w:sz w:val="18"/>
                <w:szCs w:val="18"/>
                <w:lang w:eastAsia="en-US"/>
              </w:rPr>
            </w:pPr>
          </w:p>
        </w:tc>
      </w:tr>
      <w:tr w:rsidRPr="00EC4FB7" w:rsidR="00EC4FB7" w:rsidTr="00916C59" w14:paraId="0051D631" w14:textId="77777777">
        <w:trPr>
          <w:cantSplit/>
          <w:trHeight w:val="107"/>
        </w:trPr>
        <w:tc>
          <w:tcPr>
            <w:tcW w:w="1024" w:type="dxa"/>
            <w:vMerge/>
            <w:tcBorders>
              <w:top w:val="single" w:color="000000" w:sz="4" w:space="0"/>
              <w:left w:val="single" w:color="000000" w:sz="18" w:space="0"/>
              <w:bottom w:val="single" w:color="000000" w:sz="4" w:space="0"/>
              <w:right w:val="single" w:color="000000" w:sz="4" w:space="0"/>
            </w:tcBorders>
            <w:shd w:val="pct15" w:color="auto" w:fill="FFFFFF"/>
            <w:vAlign w:val="center"/>
          </w:tcPr>
          <w:p w:rsidRPr="00EC4FB7" w:rsidR="00EC4FB7" w:rsidP="00EC4FB7" w:rsidRDefault="00EC4FB7" w14:paraId="56A802AD" w14:textId="77777777">
            <w:pPr>
              <w:widowControl w:val="0"/>
              <w:spacing w:after="0"/>
              <w:rPr>
                <w:rFonts w:cs="Times New Roman"/>
                <w:b/>
                <w:noProof/>
                <w:sz w:val="18"/>
                <w:szCs w:val="18"/>
                <w:lang w:eastAsia="en-US"/>
              </w:rPr>
            </w:pPr>
          </w:p>
        </w:tc>
        <w:tc>
          <w:tcPr>
            <w:tcW w:w="1811" w:type="dxa"/>
            <w:tcBorders>
              <w:top w:val="single" w:color="000000" w:sz="4" w:space="0"/>
              <w:left w:val="single" w:color="000000" w:sz="4" w:space="0"/>
              <w:bottom w:val="single" w:color="000000" w:sz="4" w:space="0"/>
              <w:right w:val="single" w:color="000000" w:sz="4" w:space="0"/>
            </w:tcBorders>
            <w:shd w:val="pct15" w:color="auto" w:fill="FFFFFF"/>
            <w:vAlign w:val="center"/>
          </w:tcPr>
          <w:p w:rsidRPr="00EC4FB7" w:rsidR="00EC4FB7" w:rsidP="00EC4FB7" w:rsidRDefault="00EC4FB7" w14:paraId="067B814A" w14:textId="77777777">
            <w:pPr>
              <w:widowControl w:val="0"/>
              <w:spacing w:after="0"/>
              <w:rPr>
                <w:rFonts w:cs="Times New Roman"/>
                <w:b/>
                <w:noProof/>
                <w:sz w:val="18"/>
                <w:szCs w:val="18"/>
                <w:lang w:eastAsia="en-US"/>
              </w:rPr>
            </w:pPr>
            <w:r w:rsidRPr="00EC4FB7">
              <w:rPr>
                <w:rFonts w:cs="Times New Roman"/>
                <w:b/>
                <w:noProof/>
                <w:sz w:val="18"/>
                <w:szCs w:val="18"/>
                <w:lang w:eastAsia="en-US"/>
              </w:rPr>
              <w:t>Country</w:t>
            </w:r>
          </w:p>
        </w:tc>
        <w:tc>
          <w:tcPr>
            <w:tcW w:w="6445" w:type="dxa"/>
            <w:gridSpan w:val="3"/>
            <w:tcBorders>
              <w:top w:val="single" w:color="000000" w:sz="4" w:space="0"/>
              <w:left w:val="single" w:color="000000" w:sz="4" w:space="0"/>
              <w:bottom w:val="single" w:color="000000" w:sz="4" w:space="0"/>
              <w:right w:val="single" w:color="000000" w:sz="18" w:space="0"/>
            </w:tcBorders>
            <w:shd w:val="clear" w:color="000000" w:fill="auto"/>
            <w:vAlign w:val="center"/>
          </w:tcPr>
          <w:p w:rsidRPr="00EC4FB7" w:rsidR="00EC4FB7" w:rsidP="00EC4FB7" w:rsidRDefault="00EC4FB7" w14:paraId="4B1BB093" w14:textId="77777777">
            <w:pPr>
              <w:widowControl w:val="0"/>
              <w:spacing w:after="0" w:line="290" w:lineRule="auto"/>
              <w:rPr>
                <w:rFonts w:cs="Times New Roman"/>
                <w:noProof/>
                <w:sz w:val="18"/>
                <w:szCs w:val="18"/>
                <w:lang w:eastAsia="en-US"/>
              </w:rPr>
            </w:pPr>
          </w:p>
        </w:tc>
      </w:tr>
      <w:tr w:rsidRPr="00EC4FB7" w:rsidR="00EC4FB7" w:rsidTr="00916C59" w14:paraId="7B057D94" w14:textId="77777777">
        <w:trPr>
          <w:cantSplit/>
        </w:trPr>
        <w:tc>
          <w:tcPr>
            <w:tcW w:w="2835" w:type="dxa"/>
            <w:gridSpan w:val="2"/>
            <w:tcBorders>
              <w:top w:val="single" w:color="000000" w:sz="4" w:space="0"/>
              <w:left w:val="single" w:color="000000" w:sz="18" w:space="0"/>
              <w:bottom w:val="single" w:color="000000" w:sz="4" w:space="0"/>
              <w:right w:val="single" w:color="000000" w:sz="4" w:space="0"/>
            </w:tcBorders>
            <w:shd w:val="pct15" w:color="auto" w:fill="FFFFFF"/>
            <w:vAlign w:val="center"/>
          </w:tcPr>
          <w:p w:rsidRPr="00EC4FB7" w:rsidR="00EC4FB7" w:rsidP="00EC4FB7" w:rsidRDefault="00EC4FB7" w14:paraId="5E92C0A9" w14:textId="77777777">
            <w:pPr>
              <w:widowControl w:val="0"/>
              <w:spacing w:after="0"/>
              <w:rPr>
                <w:rFonts w:cs="Times New Roman"/>
                <w:b/>
                <w:noProof/>
                <w:sz w:val="18"/>
                <w:szCs w:val="18"/>
                <w:lang w:eastAsia="en-US"/>
              </w:rPr>
            </w:pPr>
            <w:r w:rsidRPr="00EC4FB7">
              <w:rPr>
                <w:rFonts w:cs="Times New Roman"/>
                <w:b/>
                <w:noProof/>
                <w:sz w:val="18"/>
                <w:szCs w:val="18"/>
                <w:lang w:eastAsia="en-US"/>
              </w:rPr>
              <w:t xml:space="preserve">Contact person </w:t>
            </w:r>
          </w:p>
        </w:tc>
        <w:tc>
          <w:tcPr>
            <w:tcW w:w="6445" w:type="dxa"/>
            <w:gridSpan w:val="3"/>
            <w:tcBorders>
              <w:top w:val="single" w:color="000000" w:sz="4" w:space="0"/>
              <w:left w:val="single" w:color="000000" w:sz="4" w:space="0"/>
              <w:bottom w:val="single" w:color="000000" w:sz="4" w:space="0"/>
              <w:right w:val="single" w:color="000000" w:sz="18" w:space="0"/>
            </w:tcBorders>
            <w:shd w:val="clear" w:color="000000" w:fill="auto"/>
            <w:vAlign w:val="center"/>
          </w:tcPr>
          <w:p w:rsidRPr="00EC4FB7" w:rsidR="00EC4FB7" w:rsidP="00EC4FB7" w:rsidRDefault="00EC4FB7" w14:paraId="3EF5E957" w14:textId="77777777">
            <w:pPr>
              <w:widowControl w:val="0"/>
              <w:spacing w:after="0" w:line="290" w:lineRule="auto"/>
              <w:rPr>
                <w:rFonts w:cs="Times New Roman"/>
                <w:noProof/>
                <w:sz w:val="18"/>
                <w:szCs w:val="18"/>
                <w:lang w:eastAsia="en-US"/>
              </w:rPr>
            </w:pPr>
          </w:p>
        </w:tc>
      </w:tr>
      <w:tr w:rsidRPr="00EC4FB7" w:rsidR="00EC4FB7" w:rsidTr="00916C59" w14:paraId="028B6964" w14:textId="77777777">
        <w:tc>
          <w:tcPr>
            <w:tcW w:w="2835" w:type="dxa"/>
            <w:gridSpan w:val="2"/>
            <w:tcBorders>
              <w:top w:val="single" w:color="000000" w:sz="4" w:space="0"/>
              <w:left w:val="single" w:color="000000" w:sz="18" w:space="0"/>
              <w:bottom w:val="single" w:color="000000" w:sz="4" w:space="0"/>
              <w:right w:val="single" w:color="000000" w:sz="4" w:space="0"/>
            </w:tcBorders>
            <w:shd w:val="pct15" w:color="auto" w:fill="FFFFFF"/>
            <w:vAlign w:val="center"/>
          </w:tcPr>
          <w:p w:rsidRPr="00EC4FB7" w:rsidR="00EC4FB7" w:rsidP="00EC4FB7" w:rsidRDefault="00EC4FB7" w14:paraId="1CAF81D7" w14:textId="77777777">
            <w:pPr>
              <w:widowControl w:val="0"/>
              <w:spacing w:after="0"/>
              <w:rPr>
                <w:rFonts w:cs="Times New Roman"/>
                <w:b/>
                <w:noProof/>
                <w:sz w:val="18"/>
                <w:szCs w:val="18"/>
                <w:lang w:eastAsia="en-US"/>
              </w:rPr>
            </w:pPr>
            <w:r w:rsidRPr="00EC4FB7">
              <w:rPr>
                <w:rFonts w:cs="Times New Roman"/>
                <w:b/>
                <w:noProof/>
                <w:sz w:val="18"/>
                <w:szCs w:val="18"/>
                <w:lang w:eastAsia="en-US"/>
              </w:rPr>
              <w:t>Telephone</w:t>
            </w:r>
          </w:p>
        </w:tc>
        <w:tc>
          <w:tcPr>
            <w:tcW w:w="3119" w:type="dxa"/>
            <w:tcBorders>
              <w:top w:val="single" w:color="000000" w:sz="4" w:space="0"/>
              <w:left w:val="single" w:color="000000" w:sz="4" w:space="0"/>
              <w:bottom w:val="single" w:color="000000" w:sz="4" w:space="0"/>
              <w:right w:val="single" w:color="000000" w:sz="4" w:space="0"/>
            </w:tcBorders>
            <w:shd w:val="clear" w:color="000000" w:fill="auto"/>
            <w:vAlign w:val="center"/>
          </w:tcPr>
          <w:p w:rsidRPr="00EC4FB7" w:rsidR="00EC4FB7" w:rsidP="00EC4FB7" w:rsidRDefault="00EC4FB7" w14:paraId="1414DE50" w14:textId="77777777">
            <w:pPr>
              <w:widowControl w:val="0"/>
              <w:spacing w:after="0" w:line="290" w:lineRule="auto"/>
              <w:rPr>
                <w:rFonts w:cs="Times New Roman"/>
                <w:noProof/>
                <w:sz w:val="18"/>
                <w:szCs w:val="18"/>
                <w:lang w:eastAsia="en-US"/>
              </w:rPr>
            </w:pPr>
          </w:p>
        </w:tc>
        <w:tc>
          <w:tcPr>
            <w:tcW w:w="709" w:type="dxa"/>
            <w:tcBorders>
              <w:top w:val="single" w:color="000000" w:sz="4" w:space="0"/>
              <w:left w:val="single" w:color="000000" w:sz="4" w:space="0"/>
              <w:bottom w:val="single" w:color="000000" w:sz="4" w:space="0"/>
              <w:right w:val="single" w:color="000000" w:sz="4" w:space="0"/>
            </w:tcBorders>
            <w:shd w:val="pct15" w:color="000000" w:fill="FFFFFF"/>
            <w:vAlign w:val="center"/>
          </w:tcPr>
          <w:p w:rsidRPr="00EC4FB7" w:rsidR="00EC4FB7" w:rsidP="00EC4FB7" w:rsidRDefault="00EC4FB7" w14:paraId="7FA1684B" w14:textId="77777777">
            <w:pPr>
              <w:widowControl w:val="0"/>
              <w:spacing w:after="0"/>
              <w:rPr>
                <w:rFonts w:cs="Times New Roman"/>
                <w:b/>
                <w:noProof/>
                <w:sz w:val="18"/>
                <w:szCs w:val="18"/>
                <w:lang w:eastAsia="en-US"/>
              </w:rPr>
            </w:pPr>
            <w:r w:rsidRPr="00EC4FB7">
              <w:rPr>
                <w:rFonts w:cs="Times New Roman"/>
                <w:b/>
                <w:noProof/>
                <w:sz w:val="18"/>
                <w:szCs w:val="18"/>
                <w:lang w:eastAsia="en-US"/>
              </w:rPr>
              <w:t>Fax</w:t>
            </w:r>
          </w:p>
        </w:tc>
        <w:tc>
          <w:tcPr>
            <w:tcW w:w="2617" w:type="dxa"/>
            <w:tcBorders>
              <w:top w:val="single" w:color="000000" w:sz="4" w:space="0"/>
              <w:left w:val="single" w:color="000000" w:sz="4" w:space="0"/>
              <w:bottom w:val="single" w:color="000000" w:sz="4" w:space="0"/>
              <w:right w:val="single" w:color="000000" w:sz="18" w:space="0"/>
            </w:tcBorders>
            <w:shd w:val="clear" w:color="000000" w:fill="auto"/>
            <w:vAlign w:val="center"/>
          </w:tcPr>
          <w:p w:rsidRPr="00EC4FB7" w:rsidR="00EC4FB7" w:rsidP="00EC4FB7" w:rsidRDefault="00EC4FB7" w14:paraId="6E2AFF27" w14:textId="77777777">
            <w:pPr>
              <w:widowControl w:val="0"/>
              <w:spacing w:after="0" w:line="290" w:lineRule="auto"/>
              <w:rPr>
                <w:rFonts w:cs="Times New Roman"/>
                <w:noProof/>
                <w:sz w:val="18"/>
                <w:szCs w:val="18"/>
                <w:lang w:eastAsia="en-US"/>
              </w:rPr>
            </w:pPr>
          </w:p>
        </w:tc>
      </w:tr>
      <w:tr w:rsidRPr="00EC4FB7" w:rsidR="00EC4FB7" w:rsidTr="00916C59" w14:paraId="05DC0A37" w14:textId="77777777">
        <w:tc>
          <w:tcPr>
            <w:tcW w:w="2835" w:type="dxa"/>
            <w:gridSpan w:val="2"/>
            <w:tcBorders>
              <w:top w:val="single" w:color="000000" w:sz="4" w:space="0"/>
              <w:left w:val="single" w:color="000000" w:sz="18" w:space="0"/>
              <w:bottom w:val="single" w:color="000000" w:sz="18" w:space="0"/>
              <w:right w:val="single" w:color="000000" w:sz="4" w:space="0"/>
            </w:tcBorders>
            <w:shd w:val="pct15" w:color="auto" w:fill="FFFFFF"/>
            <w:vAlign w:val="center"/>
          </w:tcPr>
          <w:p w:rsidRPr="00EC4FB7" w:rsidR="00EC4FB7" w:rsidP="00EC4FB7" w:rsidRDefault="00EC4FB7" w14:paraId="3956DC4C" w14:textId="77777777">
            <w:pPr>
              <w:widowControl w:val="0"/>
              <w:spacing w:after="0"/>
              <w:rPr>
                <w:rFonts w:cs="Times New Roman"/>
                <w:b/>
                <w:noProof/>
                <w:sz w:val="18"/>
                <w:szCs w:val="18"/>
                <w:lang w:eastAsia="en-US"/>
              </w:rPr>
            </w:pPr>
            <w:r w:rsidRPr="00EC4FB7">
              <w:rPr>
                <w:rFonts w:cs="Times New Roman"/>
                <w:b/>
                <w:noProof/>
                <w:sz w:val="18"/>
                <w:szCs w:val="18"/>
                <w:lang w:eastAsia="en-US"/>
              </w:rPr>
              <w:t>E-mail</w:t>
            </w:r>
          </w:p>
        </w:tc>
        <w:tc>
          <w:tcPr>
            <w:tcW w:w="3119" w:type="dxa"/>
            <w:tcBorders>
              <w:top w:val="single" w:color="000000" w:sz="4" w:space="0"/>
              <w:left w:val="single" w:color="000000" w:sz="4" w:space="0"/>
              <w:bottom w:val="single" w:color="000000" w:sz="18" w:space="0"/>
              <w:right w:val="single" w:color="000000" w:sz="4" w:space="0"/>
            </w:tcBorders>
            <w:shd w:val="clear" w:color="000000" w:fill="auto"/>
            <w:vAlign w:val="center"/>
          </w:tcPr>
          <w:p w:rsidRPr="00EC4FB7" w:rsidR="00EC4FB7" w:rsidP="00EC4FB7" w:rsidRDefault="00EC4FB7" w14:paraId="544E2794" w14:textId="77777777">
            <w:pPr>
              <w:widowControl w:val="0"/>
              <w:spacing w:after="0" w:line="290" w:lineRule="auto"/>
              <w:rPr>
                <w:rFonts w:cs="Times New Roman"/>
                <w:noProof/>
                <w:sz w:val="18"/>
                <w:szCs w:val="18"/>
                <w:lang w:eastAsia="en-US"/>
              </w:rPr>
            </w:pPr>
          </w:p>
        </w:tc>
        <w:tc>
          <w:tcPr>
            <w:tcW w:w="709" w:type="dxa"/>
            <w:tcBorders>
              <w:top w:val="single" w:color="000000" w:sz="4" w:space="0"/>
              <w:left w:val="single" w:color="000000" w:sz="4" w:space="0"/>
              <w:bottom w:val="single" w:color="000000" w:sz="18" w:space="0"/>
              <w:right w:val="single" w:color="000000" w:sz="4" w:space="0"/>
            </w:tcBorders>
            <w:shd w:val="pct15" w:color="000000" w:fill="FFFFFF"/>
            <w:vAlign w:val="center"/>
          </w:tcPr>
          <w:p w:rsidRPr="00EC4FB7" w:rsidR="00EC4FB7" w:rsidP="00EC4FB7" w:rsidRDefault="00EC4FB7" w14:paraId="55512CAF" w14:textId="77777777">
            <w:pPr>
              <w:widowControl w:val="0"/>
              <w:spacing w:after="0"/>
              <w:rPr>
                <w:rFonts w:cs="Times New Roman"/>
                <w:b/>
                <w:noProof/>
                <w:sz w:val="18"/>
                <w:szCs w:val="18"/>
                <w:lang w:eastAsia="en-US"/>
              </w:rPr>
            </w:pPr>
            <w:r w:rsidRPr="00EC4FB7">
              <w:rPr>
                <w:rFonts w:cs="Times New Roman"/>
                <w:b/>
                <w:noProof/>
                <w:sz w:val="18"/>
                <w:szCs w:val="18"/>
                <w:lang w:eastAsia="en-US"/>
              </w:rPr>
              <w:t>Http</w:t>
            </w:r>
          </w:p>
        </w:tc>
        <w:tc>
          <w:tcPr>
            <w:tcW w:w="2617" w:type="dxa"/>
            <w:tcBorders>
              <w:top w:val="single" w:color="000000" w:sz="4" w:space="0"/>
              <w:left w:val="single" w:color="000000" w:sz="4" w:space="0"/>
              <w:bottom w:val="single" w:color="000000" w:sz="18" w:space="0"/>
              <w:right w:val="single" w:color="000000" w:sz="18" w:space="0"/>
            </w:tcBorders>
            <w:shd w:val="clear" w:color="000000" w:fill="auto"/>
            <w:vAlign w:val="center"/>
          </w:tcPr>
          <w:p w:rsidRPr="00EC4FB7" w:rsidR="00EC4FB7" w:rsidP="00EC4FB7" w:rsidRDefault="00EC4FB7" w14:paraId="262C2033" w14:textId="77777777">
            <w:pPr>
              <w:widowControl w:val="0"/>
              <w:spacing w:after="0" w:line="290" w:lineRule="auto"/>
              <w:rPr>
                <w:rFonts w:cs="Times New Roman"/>
                <w:noProof/>
                <w:sz w:val="18"/>
                <w:szCs w:val="18"/>
                <w:lang w:eastAsia="en-US"/>
              </w:rPr>
            </w:pPr>
          </w:p>
        </w:tc>
      </w:tr>
    </w:tbl>
    <w:p w:rsidRPr="00EC4FB7" w:rsidR="00EC4FB7" w:rsidP="00EC4FB7" w:rsidRDefault="00EC4FB7" w14:paraId="6580909B" w14:textId="77777777">
      <w:pPr>
        <w:widowControl w:val="0"/>
        <w:spacing w:before="300"/>
        <w:rPr>
          <w:b/>
          <w:noProof/>
          <w:sz w:val="20"/>
          <w:szCs w:val="20"/>
          <w:lang w:eastAsia="en-US"/>
        </w:rPr>
      </w:pPr>
      <w:r w:rsidRPr="00EC4FB7">
        <w:rPr>
          <w:b/>
          <w:noProof/>
          <w:color w:val="000000"/>
          <w:sz w:val="20"/>
          <w:szCs w:val="20"/>
          <w:lang w:eastAsia="en-US"/>
        </w:rPr>
        <w:t>Certificate information:</w:t>
      </w:r>
    </w:p>
    <w:tbl>
      <w:tblPr>
        <w:tblW w:w="9280" w:type="dxa"/>
        <w:tblInd w:w="112" w:type="dxa"/>
        <w:tblBorders>
          <w:top w:val="none" w:color="000000" w:sz="0" w:space="0"/>
          <w:left w:val="none" w:color="000000" w:sz="0" w:space="0"/>
          <w:bottom w:val="none" w:color="000000" w:sz="0" w:space="0"/>
          <w:right w:val="none" w:color="000000" w:sz="0" w:space="0"/>
        </w:tblBorders>
        <w:tblLayout w:type="fixed"/>
        <w:tblCellMar>
          <w:left w:w="112" w:type="dxa"/>
          <w:right w:w="112" w:type="dxa"/>
        </w:tblCellMar>
        <w:tblLook w:val="0000" w:firstRow="0" w:lastRow="0" w:firstColumn="0" w:lastColumn="0" w:noHBand="0" w:noVBand="0"/>
      </w:tblPr>
      <w:tblGrid>
        <w:gridCol w:w="4820"/>
        <w:gridCol w:w="4460"/>
      </w:tblGrid>
      <w:tr w:rsidRPr="00EC4FB7" w:rsidR="00EC4FB7" w:rsidTr="002D0CEE" w14:paraId="4CFE9D2E" w14:textId="77777777">
        <w:tc>
          <w:tcPr>
            <w:tcW w:w="4820" w:type="dxa"/>
            <w:tcBorders>
              <w:top w:val="single" w:color="000000" w:sz="18" w:space="0"/>
              <w:left w:val="single" w:color="000000" w:sz="18" w:space="0"/>
              <w:bottom w:val="single" w:color="000000" w:sz="4" w:space="0"/>
              <w:right w:val="single" w:color="000000" w:sz="4" w:space="0"/>
            </w:tcBorders>
            <w:shd w:val="pct15" w:color="000000" w:fill="FFFFFF"/>
            <w:vAlign w:val="center"/>
          </w:tcPr>
          <w:p w:rsidRPr="00EC4FB7" w:rsidR="00EC4FB7" w:rsidP="00EC4FB7" w:rsidRDefault="00EC4FB7" w14:paraId="10388618" w14:textId="77777777">
            <w:pPr>
              <w:widowControl w:val="0"/>
              <w:spacing w:after="0"/>
              <w:rPr>
                <w:rFonts w:cs="Times New Roman"/>
                <w:b/>
                <w:noProof/>
                <w:sz w:val="18"/>
                <w:szCs w:val="18"/>
                <w:lang w:eastAsia="en-US"/>
              </w:rPr>
            </w:pPr>
            <w:r w:rsidRPr="00EC4FB7">
              <w:rPr>
                <w:rFonts w:cs="Times New Roman"/>
                <w:b/>
                <w:noProof/>
                <w:sz w:val="18"/>
                <w:szCs w:val="18"/>
                <w:lang w:eastAsia="en-US"/>
              </w:rPr>
              <w:t>Certification Body Name</w:t>
            </w:r>
          </w:p>
        </w:tc>
        <w:tc>
          <w:tcPr>
            <w:tcW w:w="4460" w:type="dxa"/>
            <w:tcBorders>
              <w:top w:val="single" w:color="000000" w:sz="18" w:space="0"/>
              <w:left w:val="single" w:color="000000" w:sz="4" w:space="0"/>
              <w:bottom w:val="single" w:color="000000" w:sz="4" w:space="0"/>
              <w:right w:val="single" w:color="000000" w:sz="18" w:space="0"/>
            </w:tcBorders>
            <w:shd w:val="clear" w:color="000000" w:fill="auto"/>
            <w:vAlign w:val="center"/>
          </w:tcPr>
          <w:p w:rsidRPr="003D1ED4" w:rsidR="00EC4FB7" w:rsidP="00EC4FB7" w:rsidRDefault="00EC4FB7" w14:paraId="637CFCE4" w14:textId="77777777">
            <w:pPr>
              <w:widowControl w:val="0"/>
              <w:spacing w:after="0"/>
              <w:rPr>
                <w:rFonts w:cs="Times New Roman"/>
                <w:noProof/>
                <w:sz w:val="18"/>
                <w:szCs w:val="18"/>
                <w:lang w:eastAsia="en-US"/>
                <w14:shadow w14:blurRad="50800" w14:dist="38100" w14:dir="2700000" w14:sx="100000" w14:sy="100000" w14:kx="0" w14:ky="0" w14:algn="tl">
                  <w14:srgbClr w14:val="000000">
                    <w14:alpha w14:val="60000"/>
                  </w14:srgbClr>
                </w14:shadow>
              </w:rPr>
            </w:pPr>
          </w:p>
        </w:tc>
      </w:tr>
      <w:tr w:rsidRPr="00EC4FB7" w:rsidR="00EC4FB7" w:rsidTr="002D0CEE" w14:paraId="1FE4F8CE" w14:textId="77777777">
        <w:tc>
          <w:tcPr>
            <w:tcW w:w="4820" w:type="dxa"/>
            <w:tcBorders>
              <w:top w:val="single" w:color="000000" w:sz="4" w:space="0"/>
              <w:left w:val="single" w:color="000000" w:sz="18" w:space="0"/>
              <w:bottom w:val="single" w:color="000000" w:sz="4" w:space="0"/>
              <w:right w:val="single" w:color="000000" w:sz="4" w:space="0"/>
            </w:tcBorders>
            <w:shd w:val="pct15" w:color="000000" w:fill="FFFFFF"/>
            <w:vAlign w:val="center"/>
          </w:tcPr>
          <w:p w:rsidRPr="00EC4FB7" w:rsidR="00EC4FB7" w:rsidP="00EC4FB7" w:rsidRDefault="00EC4FB7" w14:paraId="5EE0CC32" w14:textId="77777777">
            <w:pPr>
              <w:widowControl w:val="0"/>
              <w:spacing w:after="0"/>
              <w:rPr>
                <w:rFonts w:cs="Times New Roman"/>
                <w:b/>
                <w:noProof/>
                <w:sz w:val="18"/>
                <w:szCs w:val="18"/>
                <w:lang w:eastAsia="en-US"/>
              </w:rPr>
            </w:pPr>
            <w:r w:rsidRPr="00EC4FB7">
              <w:rPr>
                <w:rFonts w:cs="Times New Roman"/>
                <w:b/>
                <w:noProof/>
                <w:sz w:val="18"/>
                <w:szCs w:val="18"/>
                <w:lang w:eastAsia="en-US"/>
              </w:rPr>
              <w:t>Certificate number</w:t>
            </w:r>
          </w:p>
        </w:tc>
        <w:tc>
          <w:tcPr>
            <w:tcW w:w="4460" w:type="dxa"/>
            <w:tcBorders>
              <w:top w:val="single" w:color="000000" w:sz="4" w:space="0"/>
              <w:left w:val="single" w:color="000000" w:sz="4" w:space="0"/>
              <w:bottom w:val="single" w:color="000000" w:sz="4" w:space="0"/>
              <w:right w:val="single" w:color="000000" w:sz="18" w:space="0"/>
            </w:tcBorders>
            <w:shd w:val="clear" w:color="000000" w:fill="auto"/>
            <w:vAlign w:val="center"/>
          </w:tcPr>
          <w:p w:rsidRPr="00EC4FB7" w:rsidR="00EC4FB7" w:rsidP="00EC4FB7" w:rsidRDefault="00EC4FB7" w14:paraId="710675E0" w14:textId="77777777">
            <w:pPr>
              <w:widowControl w:val="0"/>
              <w:spacing w:after="0" w:line="290" w:lineRule="auto"/>
              <w:rPr>
                <w:rFonts w:ascii="Times New Roman" w:hAnsi="Times New Roman" w:cs="Times New Roman"/>
                <w:noProof/>
                <w:sz w:val="18"/>
                <w:szCs w:val="18"/>
                <w:lang w:eastAsia="en-US"/>
              </w:rPr>
            </w:pPr>
          </w:p>
        </w:tc>
      </w:tr>
      <w:tr w:rsidRPr="00EC4FB7" w:rsidR="00EC4FB7" w:rsidTr="002D0CEE" w14:paraId="2BE0DCA2" w14:textId="77777777">
        <w:tc>
          <w:tcPr>
            <w:tcW w:w="4820" w:type="dxa"/>
            <w:tcBorders>
              <w:top w:val="single" w:color="000000" w:sz="4" w:space="0"/>
              <w:left w:val="single" w:color="000000" w:sz="18" w:space="0"/>
              <w:bottom w:val="single" w:color="000000" w:sz="4" w:space="0"/>
              <w:right w:val="single" w:color="000000" w:sz="4" w:space="0"/>
            </w:tcBorders>
            <w:shd w:val="pct15" w:color="000000" w:fill="FFFFFF"/>
            <w:vAlign w:val="center"/>
          </w:tcPr>
          <w:p w:rsidRPr="00EC4FB7" w:rsidR="00EC4FB7" w:rsidP="00EC4FB7" w:rsidRDefault="00EC4FB7" w14:paraId="2E29B600" w14:textId="77777777">
            <w:pPr>
              <w:widowControl w:val="0"/>
              <w:spacing w:after="0"/>
              <w:rPr>
                <w:rFonts w:cs="Times New Roman"/>
                <w:b/>
                <w:noProof/>
                <w:sz w:val="18"/>
                <w:szCs w:val="18"/>
                <w:lang w:eastAsia="en-US"/>
              </w:rPr>
            </w:pPr>
            <w:r w:rsidRPr="00EC4FB7">
              <w:rPr>
                <w:rFonts w:cs="Times New Roman"/>
                <w:b/>
                <w:noProof/>
                <w:sz w:val="18"/>
                <w:szCs w:val="18"/>
                <w:lang w:eastAsia="en-US"/>
              </w:rPr>
              <w:t>Subcertificate number (if applicable)</w:t>
            </w:r>
          </w:p>
        </w:tc>
        <w:tc>
          <w:tcPr>
            <w:tcW w:w="4460" w:type="dxa"/>
            <w:tcBorders>
              <w:top w:val="single" w:color="000000" w:sz="4" w:space="0"/>
              <w:left w:val="single" w:color="000000" w:sz="4" w:space="0"/>
              <w:bottom w:val="single" w:color="000000" w:sz="4" w:space="0"/>
              <w:right w:val="single" w:color="000000" w:sz="18" w:space="0"/>
            </w:tcBorders>
            <w:shd w:val="clear" w:color="000000" w:fill="auto"/>
            <w:vAlign w:val="center"/>
          </w:tcPr>
          <w:p w:rsidRPr="00EC4FB7" w:rsidR="00EC4FB7" w:rsidP="00EC4FB7" w:rsidRDefault="00EC4FB7" w14:paraId="1137FC90" w14:textId="77777777">
            <w:pPr>
              <w:widowControl w:val="0"/>
              <w:spacing w:after="0" w:line="290" w:lineRule="auto"/>
              <w:rPr>
                <w:rFonts w:ascii="Times New Roman" w:hAnsi="Times New Roman" w:cs="Times New Roman"/>
                <w:noProof/>
                <w:sz w:val="18"/>
                <w:szCs w:val="18"/>
                <w:lang w:eastAsia="en-US"/>
              </w:rPr>
            </w:pPr>
          </w:p>
        </w:tc>
      </w:tr>
      <w:tr w:rsidRPr="00EC4FB7" w:rsidR="00EC4FB7" w:rsidTr="002D0CEE" w14:paraId="63B2268C" w14:textId="77777777">
        <w:tc>
          <w:tcPr>
            <w:tcW w:w="4820" w:type="dxa"/>
            <w:tcBorders>
              <w:top w:val="single" w:color="000000" w:sz="4" w:space="0"/>
              <w:left w:val="single" w:color="000000" w:sz="18" w:space="0"/>
              <w:bottom w:val="single" w:color="000000" w:sz="4" w:space="0"/>
              <w:right w:val="single" w:color="000000" w:sz="4" w:space="0"/>
            </w:tcBorders>
            <w:shd w:val="pct15" w:color="000000" w:fill="FFFFFF"/>
            <w:vAlign w:val="center"/>
          </w:tcPr>
          <w:p w:rsidRPr="00EC4FB7" w:rsidR="00EC4FB7" w:rsidP="00EC4FB7" w:rsidRDefault="00EC4FB7" w14:paraId="6C7CEECB" w14:textId="77777777">
            <w:pPr>
              <w:widowControl w:val="0"/>
              <w:spacing w:after="0"/>
              <w:rPr>
                <w:rFonts w:cs="Times New Roman"/>
                <w:b/>
                <w:noProof/>
                <w:sz w:val="18"/>
                <w:szCs w:val="18"/>
                <w:lang w:eastAsia="en-US"/>
              </w:rPr>
            </w:pPr>
            <w:r w:rsidRPr="00EC4FB7">
              <w:rPr>
                <w:rFonts w:cs="Times New Roman"/>
                <w:b/>
                <w:noProof/>
                <w:sz w:val="18"/>
                <w:szCs w:val="18"/>
                <w:lang w:eastAsia="en-US"/>
              </w:rPr>
              <w:t>Certificate issuance date</w:t>
            </w:r>
          </w:p>
        </w:tc>
        <w:tc>
          <w:tcPr>
            <w:tcW w:w="4460" w:type="dxa"/>
            <w:tcBorders>
              <w:top w:val="single" w:color="000000" w:sz="4" w:space="0"/>
              <w:left w:val="single" w:color="000000" w:sz="4" w:space="0"/>
              <w:bottom w:val="single" w:color="000000" w:sz="4" w:space="0"/>
              <w:right w:val="single" w:color="000000" w:sz="18" w:space="0"/>
            </w:tcBorders>
            <w:shd w:val="clear" w:color="000000" w:fill="auto"/>
            <w:vAlign w:val="center"/>
          </w:tcPr>
          <w:p w:rsidRPr="00EC4FB7" w:rsidR="00EC4FB7" w:rsidP="00EC4FB7" w:rsidRDefault="00EC4FB7" w14:paraId="0FE1C794" w14:textId="77777777">
            <w:pPr>
              <w:widowControl w:val="0"/>
              <w:spacing w:after="0" w:line="290" w:lineRule="auto"/>
              <w:rPr>
                <w:rFonts w:ascii="Times New Roman" w:hAnsi="Times New Roman" w:cs="Times New Roman"/>
                <w:noProof/>
                <w:sz w:val="18"/>
                <w:szCs w:val="18"/>
                <w:lang w:eastAsia="en-US"/>
              </w:rPr>
            </w:pPr>
          </w:p>
        </w:tc>
      </w:tr>
      <w:tr w:rsidRPr="00EC4FB7" w:rsidR="00EC4FB7" w:rsidTr="002D0CEE" w14:paraId="5FAAB966" w14:textId="77777777">
        <w:tc>
          <w:tcPr>
            <w:tcW w:w="4820" w:type="dxa"/>
            <w:tcBorders>
              <w:top w:val="single" w:color="000000" w:sz="4" w:space="0"/>
              <w:left w:val="single" w:color="000000" w:sz="18" w:space="0"/>
              <w:bottom w:val="single" w:color="000000" w:sz="4" w:space="0"/>
              <w:right w:val="single" w:color="000000" w:sz="4" w:space="0"/>
            </w:tcBorders>
            <w:shd w:val="pct15" w:color="000000" w:fill="FFFFFF"/>
            <w:vAlign w:val="center"/>
          </w:tcPr>
          <w:p w:rsidRPr="00EC4FB7" w:rsidR="00EC4FB7" w:rsidP="00EC4FB7" w:rsidRDefault="00EC4FB7" w14:paraId="447DA206" w14:textId="77777777">
            <w:pPr>
              <w:widowControl w:val="0"/>
              <w:spacing w:after="0"/>
              <w:rPr>
                <w:rFonts w:cs="Times New Roman"/>
                <w:b/>
                <w:noProof/>
                <w:sz w:val="18"/>
                <w:szCs w:val="18"/>
                <w:lang w:eastAsia="en-US"/>
              </w:rPr>
            </w:pPr>
            <w:r w:rsidRPr="00EC4FB7">
              <w:rPr>
                <w:rFonts w:cs="Times New Roman"/>
                <w:b/>
                <w:noProof/>
                <w:sz w:val="18"/>
                <w:szCs w:val="18"/>
                <w:lang w:eastAsia="en-US"/>
              </w:rPr>
              <w:t>Certificate expiry date</w:t>
            </w:r>
          </w:p>
        </w:tc>
        <w:tc>
          <w:tcPr>
            <w:tcW w:w="4460" w:type="dxa"/>
            <w:tcBorders>
              <w:top w:val="single" w:color="000000" w:sz="4" w:space="0"/>
              <w:left w:val="single" w:color="000000" w:sz="4" w:space="0"/>
              <w:bottom w:val="single" w:color="000000" w:sz="4" w:space="0"/>
              <w:right w:val="single" w:color="000000" w:sz="18" w:space="0"/>
            </w:tcBorders>
            <w:shd w:val="clear" w:color="000000" w:fill="auto"/>
            <w:vAlign w:val="center"/>
          </w:tcPr>
          <w:p w:rsidRPr="00EC4FB7" w:rsidR="00EC4FB7" w:rsidP="00EC4FB7" w:rsidRDefault="00EC4FB7" w14:paraId="22BD9FDD" w14:textId="77777777">
            <w:pPr>
              <w:widowControl w:val="0"/>
              <w:spacing w:after="0" w:line="290" w:lineRule="auto"/>
              <w:rPr>
                <w:rFonts w:ascii="Times New Roman" w:hAnsi="Times New Roman" w:cs="Times New Roman"/>
                <w:noProof/>
                <w:sz w:val="18"/>
                <w:szCs w:val="18"/>
                <w:lang w:eastAsia="en-US"/>
              </w:rPr>
            </w:pPr>
          </w:p>
        </w:tc>
      </w:tr>
      <w:tr w:rsidRPr="00EC4FB7" w:rsidR="00EC4FB7" w:rsidTr="002D0CEE" w14:paraId="0638AE91" w14:textId="77777777">
        <w:tc>
          <w:tcPr>
            <w:tcW w:w="4820" w:type="dxa"/>
            <w:tcBorders>
              <w:top w:val="single" w:color="000000" w:sz="4" w:space="0"/>
              <w:left w:val="single" w:color="000000" w:sz="18" w:space="0"/>
              <w:bottom w:val="single" w:color="000000" w:sz="4" w:space="0"/>
              <w:right w:val="single" w:color="000000" w:sz="4" w:space="0"/>
            </w:tcBorders>
            <w:shd w:val="pct15" w:color="000000" w:fill="FFFFFF"/>
            <w:vAlign w:val="center"/>
          </w:tcPr>
          <w:p w:rsidRPr="00EC4FB7" w:rsidR="00EC4FB7" w:rsidP="00EC4FB7" w:rsidRDefault="00EC4FB7" w14:paraId="33976F46" w14:textId="77777777">
            <w:pPr>
              <w:widowControl w:val="0"/>
              <w:spacing w:after="0"/>
              <w:rPr>
                <w:rFonts w:cs="Times New Roman"/>
                <w:b/>
                <w:noProof/>
                <w:sz w:val="18"/>
                <w:szCs w:val="18"/>
                <w:lang w:eastAsia="en-US"/>
              </w:rPr>
            </w:pPr>
            <w:r w:rsidRPr="00EC4FB7">
              <w:rPr>
                <w:rFonts w:cs="Times New Roman"/>
                <w:b/>
                <w:noProof/>
                <w:sz w:val="18"/>
                <w:szCs w:val="18"/>
                <w:lang w:eastAsia="en-US"/>
              </w:rPr>
              <w:t>Accreditation Body Name</w:t>
            </w:r>
          </w:p>
        </w:tc>
        <w:tc>
          <w:tcPr>
            <w:tcW w:w="4460" w:type="dxa"/>
            <w:tcBorders>
              <w:top w:val="single" w:color="000000" w:sz="4" w:space="0"/>
              <w:left w:val="single" w:color="000000" w:sz="4" w:space="0"/>
              <w:bottom w:val="single" w:color="000000" w:sz="4" w:space="0"/>
              <w:right w:val="single" w:color="000000" w:sz="18" w:space="0"/>
            </w:tcBorders>
            <w:shd w:val="clear" w:color="000000" w:fill="auto"/>
            <w:vAlign w:val="center"/>
          </w:tcPr>
          <w:p w:rsidRPr="00EC4FB7" w:rsidR="00EC4FB7" w:rsidP="00EC4FB7" w:rsidRDefault="00EC4FB7" w14:paraId="53949583" w14:textId="77777777">
            <w:pPr>
              <w:widowControl w:val="0"/>
              <w:spacing w:after="0" w:line="290" w:lineRule="auto"/>
              <w:rPr>
                <w:rFonts w:ascii="Times New Roman" w:hAnsi="Times New Roman" w:cs="Times New Roman"/>
                <w:noProof/>
                <w:sz w:val="18"/>
                <w:szCs w:val="18"/>
                <w:lang w:eastAsia="en-US"/>
              </w:rPr>
            </w:pPr>
          </w:p>
        </w:tc>
      </w:tr>
      <w:tr w:rsidRPr="00EC4FB7" w:rsidR="00EC4FB7" w:rsidTr="002D0CEE" w14:paraId="644C0AD1" w14:textId="77777777">
        <w:tc>
          <w:tcPr>
            <w:tcW w:w="4820" w:type="dxa"/>
            <w:tcBorders>
              <w:top w:val="single" w:color="000000" w:sz="4" w:space="0"/>
              <w:left w:val="single" w:color="000000" w:sz="18" w:space="0"/>
              <w:bottom w:val="single" w:color="000000" w:sz="4" w:space="0"/>
              <w:right w:val="single" w:color="000000" w:sz="4" w:space="0"/>
            </w:tcBorders>
            <w:shd w:val="pct15" w:color="000000" w:fill="FFFFFF"/>
            <w:vAlign w:val="center"/>
          </w:tcPr>
          <w:p w:rsidRPr="00EC4FB7" w:rsidR="00EC4FB7" w:rsidP="00EC4FB7" w:rsidRDefault="00EC4FB7" w14:paraId="478D9A56" w14:textId="77777777">
            <w:pPr>
              <w:widowControl w:val="0"/>
              <w:spacing w:after="0"/>
              <w:rPr>
                <w:rFonts w:cs="Times New Roman"/>
                <w:b/>
                <w:noProof/>
                <w:sz w:val="18"/>
                <w:szCs w:val="18"/>
                <w:lang w:eastAsia="en-US"/>
              </w:rPr>
            </w:pPr>
            <w:r w:rsidRPr="00EC4FB7">
              <w:rPr>
                <w:rFonts w:cs="Times New Roman"/>
                <w:b/>
                <w:noProof/>
                <w:sz w:val="18"/>
                <w:szCs w:val="18"/>
                <w:lang w:eastAsia="en-US"/>
              </w:rPr>
              <w:t>Accreditation Number</w:t>
            </w:r>
          </w:p>
        </w:tc>
        <w:tc>
          <w:tcPr>
            <w:tcW w:w="4460" w:type="dxa"/>
            <w:tcBorders>
              <w:top w:val="single" w:color="000000" w:sz="4" w:space="0"/>
              <w:left w:val="single" w:color="000000" w:sz="4" w:space="0"/>
              <w:bottom w:val="single" w:color="000000" w:sz="4" w:space="0"/>
              <w:right w:val="single" w:color="000000" w:sz="18" w:space="0"/>
            </w:tcBorders>
            <w:shd w:val="clear" w:color="000000" w:fill="auto"/>
            <w:vAlign w:val="center"/>
          </w:tcPr>
          <w:p w:rsidRPr="00EC4FB7" w:rsidR="00EC4FB7" w:rsidP="00EC4FB7" w:rsidRDefault="00EC4FB7" w14:paraId="1E66AEC9" w14:textId="77777777">
            <w:pPr>
              <w:widowControl w:val="0"/>
              <w:spacing w:after="0" w:line="290" w:lineRule="auto"/>
              <w:rPr>
                <w:rFonts w:cs="Times New Roman"/>
                <w:noProof/>
                <w:sz w:val="18"/>
                <w:szCs w:val="18"/>
                <w:lang w:eastAsia="en-US"/>
              </w:rPr>
            </w:pPr>
          </w:p>
        </w:tc>
      </w:tr>
      <w:tr w:rsidRPr="00EC4FB7" w:rsidR="00EC4FB7" w:rsidTr="002D0CEE" w14:paraId="0D37545F" w14:textId="77777777">
        <w:tc>
          <w:tcPr>
            <w:tcW w:w="4820" w:type="dxa"/>
            <w:tcBorders>
              <w:top w:val="single" w:color="000000" w:sz="4" w:space="0"/>
              <w:left w:val="single" w:color="000000" w:sz="18" w:space="0"/>
              <w:bottom w:val="single" w:color="auto" w:sz="18" w:space="0"/>
              <w:right w:val="single" w:color="000000" w:sz="4" w:space="0"/>
            </w:tcBorders>
            <w:shd w:val="pct15" w:color="000000" w:fill="FFFFFF"/>
            <w:vAlign w:val="center"/>
          </w:tcPr>
          <w:p w:rsidRPr="00EC4FB7" w:rsidR="00EC4FB7" w:rsidP="002D0CEE" w:rsidRDefault="00EC4FB7" w14:paraId="5447DDCC" w14:textId="77777777">
            <w:pPr>
              <w:widowControl w:val="0"/>
              <w:spacing w:after="0"/>
              <w:rPr>
                <w:rFonts w:cs="Times New Roman"/>
                <w:b/>
                <w:noProof/>
                <w:sz w:val="18"/>
                <w:szCs w:val="18"/>
                <w:lang w:eastAsia="en-US"/>
              </w:rPr>
            </w:pPr>
            <w:r w:rsidRPr="00EC4FB7">
              <w:rPr>
                <w:rFonts w:cs="Times New Roman"/>
                <w:b/>
                <w:noProof/>
                <w:sz w:val="18"/>
                <w:szCs w:val="18"/>
                <w:lang w:eastAsia="en-US"/>
              </w:rPr>
              <w:t xml:space="preserve">Certified entity turnover for the last year in </w:t>
            </w:r>
            <w:r w:rsidRPr="002D0CEE" w:rsidR="002D0CEE">
              <w:rPr>
                <w:rFonts w:cs="Times New Roman"/>
                <w:b/>
                <w:i/>
                <w:noProof/>
                <w:sz w:val="18"/>
                <w:szCs w:val="18"/>
                <w:lang w:eastAsia="en-US"/>
              </w:rPr>
              <w:t>[</w:t>
            </w:r>
            <w:r w:rsidR="002D0CEE">
              <w:rPr>
                <w:rFonts w:cs="Times New Roman"/>
                <w:b/>
                <w:i/>
                <w:noProof/>
                <w:sz w:val="18"/>
                <w:szCs w:val="18"/>
                <w:lang w:eastAsia="en-US"/>
              </w:rPr>
              <w:t>currency]</w:t>
            </w:r>
          </w:p>
        </w:tc>
        <w:tc>
          <w:tcPr>
            <w:tcW w:w="4460" w:type="dxa"/>
            <w:tcBorders>
              <w:top w:val="single" w:color="000000" w:sz="4" w:space="0"/>
              <w:left w:val="single" w:color="000000" w:sz="4" w:space="0"/>
              <w:bottom w:val="single" w:color="auto" w:sz="18" w:space="0"/>
              <w:right w:val="single" w:color="000000" w:sz="18" w:space="0"/>
            </w:tcBorders>
            <w:shd w:val="clear" w:color="000000" w:fill="auto"/>
            <w:vAlign w:val="center"/>
          </w:tcPr>
          <w:p w:rsidRPr="00EC4FB7" w:rsidR="00EC4FB7" w:rsidP="00EC4FB7" w:rsidRDefault="00EC4FB7" w14:paraId="6414CE33" w14:textId="77777777">
            <w:pPr>
              <w:widowControl w:val="0"/>
              <w:spacing w:after="0" w:line="290" w:lineRule="auto"/>
              <w:rPr>
                <w:rFonts w:cs="Times New Roman"/>
                <w:noProof/>
                <w:sz w:val="18"/>
                <w:szCs w:val="18"/>
                <w:lang w:eastAsia="en-US"/>
              </w:rPr>
            </w:pPr>
          </w:p>
        </w:tc>
      </w:tr>
    </w:tbl>
    <w:p w:rsidRPr="00EC4FB7" w:rsidR="00EC4FB7" w:rsidP="00EC4FB7" w:rsidRDefault="00EC4FB7" w14:paraId="1EAC6BD3" w14:textId="77777777">
      <w:pPr>
        <w:widowControl w:val="0"/>
        <w:spacing w:before="300"/>
        <w:rPr>
          <w:b/>
          <w:noProof/>
          <w:sz w:val="20"/>
          <w:szCs w:val="20"/>
          <w:lang w:eastAsia="en-US"/>
        </w:rPr>
      </w:pPr>
      <w:r w:rsidRPr="00EC4FB7">
        <w:rPr>
          <w:b/>
          <w:noProof/>
          <w:sz w:val="20"/>
          <w:szCs w:val="20"/>
          <w:lang w:eastAsia="en-US"/>
        </w:rPr>
        <w:t>Certified product information:</w:t>
      </w:r>
    </w:p>
    <w:tbl>
      <w:tblPr>
        <w:tblW w:w="0" w:type="auto"/>
        <w:tblInd w:w="108"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ook w:val="01E0" w:firstRow="1" w:lastRow="1" w:firstColumn="1" w:lastColumn="1" w:noHBand="0" w:noVBand="0"/>
      </w:tblPr>
      <w:tblGrid>
        <w:gridCol w:w="1980"/>
        <w:gridCol w:w="1457"/>
        <w:gridCol w:w="4680"/>
        <w:gridCol w:w="1118"/>
      </w:tblGrid>
      <w:tr w:rsidRPr="00EC4FB7" w:rsidR="00EC4FB7" w:rsidTr="00916C59" w14:paraId="279CA56D" w14:textId="77777777">
        <w:tc>
          <w:tcPr>
            <w:tcW w:w="1980" w:type="dxa"/>
            <w:tcBorders>
              <w:top w:val="single" w:color="auto" w:sz="18" w:space="0"/>
              <w:bottom w:val="single" w:color="auto" w:sz="18" w:space="0"/>
            </w:tcBorders>
            <w:shd w:val="clear" w:color="auto" w:fill="B3B3B3"/>
          </w:tcPr>
          <w:p w:rsidRPr="00EC4FB7" w:rsidR="00EC4FB7" w:rsidP="00EC4FB7" w:rsidRDefault="00EC4FB7" w14:paraId="57B130AD" w14:textId="77777777">
            <w:pPr>
              <w:widowControl w:val="0"/>
              <w:spacing w:after="0"/>
              <w:rPr>
                <w:b/>
                <w:noProof/>
                <w:sz w:val="18"/>
                <w:szCs w:val="18"/>
                <w:lang w:eastAsia="en-US"/>
              </w:rPr>
            </w:pPr>
            <w:r w:rsidRPr="00EC4FB7">
              <w:rPr>
                <w:b/>
                <w:noProof/>
                <w:sz w:val="18"/>
                <w:szCs w:val="18"/>
                <w:lang w:eastAsia="en-US"/>
              </w:rPr>
              <w:t>Product name</w:t>
            </w:r>
          </w:p>
        </w:tc>
        <w:tc>
          <w:tcPr>
            <w:tcW w:w="1457" w:type="dxa"/>
            <w:tcBorders>
              <w:top w:val="single" w:color="auto" w:sz="18" w:space="0"/>
              <w:bottom w:val="single" w:color="auto" w:sz="18" w:space="0"/>
            </w:tcBorders>
            <w:shd w:val="clear" w:color="auto" w:fill="B3B3B3"/>
          </w:tcPr>
          <w:p w:rsidRPr="00EC4FB7" w:rsidR="00EC4FB7" w:rsidP="00EC4FB7" w:rsidRDefault="00EC4FB7" w14:paraId="43A55170" w14:textId="77777777">
            <w:pPr>
              <w:widowControl w:val="0"/>
              <w:spacing w:after="0"/>
              <w:rPr>
                <w:b/>
                <w:noProof/>
                <w:sz w:val="18"/>
                <w:szCs w:val="18"/>
                <w:lang w:eastAsia="en-US"/>
              </w:rPr>
            </w:pPr>
            <w:r w:rsidRPr="00EC4FB7">
              <w:rPr>
                <w:b/>
                <w:noProof/>
                <w:sz w:val="18"/>
                <w:szCs w:val="18"/>
                <w:lang w:eastAsia="en-US"/>
              </w:rPr>
              <w:t>Product category code*</w:t>
            </w:r>
          </w:p>
        </w:tc>
        <w:tc>
          <w:tcPr>
            <w:tcW w:w="4680" w:type="dxa"/>
            <w:tcBorders>
              <w:top w:val="single" w:color="auto" w:sz="18" w:space="0"/>
              <w:bottom w:val="single" w:color="auto" w:sz="18" w:space="0"/>
            </w:tcBorders>
            <w:shd w:val="clear" w:color="auto" w:fill="B3B3B3"/>
          </w:tcPr>
          <w:p w:rsidRPr="00EC4FB7" w:rsidR="00EC4FB7" w:rsidP="00EC4FB7" w:rsidRDefault="00EC4FB7" w14:paraId="38320171" w14:textId="77777777">
            <w:pPr>
              <w:widowControl w:val="0"/>
              <w:spacing w:after="0"/>
              <w:rPr>
                <w:b/>
                <w:noProof/>
                <w:sz w:val="18"/>
                <w:szCs w:val="18"/>
                <w:lang w:eastAsia="en-US"/>
              </w:rPr>
            </w:pPr>
            <w:r w:rsidRPr="00EC4FB7">
              <w:rPr>
                <w:b/>
                <w:noProof/>
                <w:sz w:val="18"/>
                <w:szCs w:val="18"/>
                <w:lang w:eastAsia="en-US"/>
              </w:rPr>
              <w:t>Product descritpion*</w:t>
            </w:r>
          </w:p>
        </w:tc>
        <w:tc>
          <w:tcPr>
            <w:tcW w:w="1118" w:type="dxa"/>
            <w:tcBorders>
              <w:top w:val="single" w:color="auto" w:sz="18" w:space="0"/>
              <w:bottom w:val="single" w:color="auto" w:sz="18" w:space="0"/>
            </w:tcBorders>
            <w:shd w:val="clear" w:color="auto" w:fill="B3B3B3"/>
          </w:tcPr>
          <w:p w:rsidRPr="00EC4FB7" w:rsidR="00EC4FB7" w:rsidP="00EC4FB7" w:rsidRDefault="00EC4FB7" w14:paraId="716E1806" w14:textId="77777777">
            <w:pPr>
              <w:widowControl w:val="0"/>
              <w:spacing w:after="0"/>
              <w:rPr>
                <w:b/>
                <w:noProof/>
                <w:sz w:val="18"/>
                <w:szCs w:val="18"/>
                <w:lang w:eastAsia="en-US"/>
              </w:rPr>
            </w:pPr>
            <w:r w:rsidRPr="00EC4FB7">
              <w:rPr>
                <w:b/>
                <w:noProof/>
                <w:sz w:val="18"/>
                <w:szCs w:val="18"/>
                <w:lang w:eastAsia="en-US"/>
              </w:rPr>
              <w:t xml:space="preserve">Species code </w:t>
            </w:r>
            <w:r w:rsidRPr="00EC4FB7">
              <w:rPr>
                <w:noProof/>
                <w:sz w:val="18"/>
                <w:szCs w:val="18"/>
                <w:lang w:eastAsia="en-US"/>
              </w:rPr>
              <w:t>(can include more than one)</w:t>
            </w:r>
          </w:p>
        </w:tc>
      </w:tr>
      <w:tr w:rsidRPr="00EC4FB7" w:rsidR="00EC4FB7" w:rsidTr="00916C59" w14:paraId="3273F64F" w14:textId="77777777">
        <w:trPr>
          <w:trHeight w:val="851"/>
        </w:trPr>
        <w:tc>
          <w:tcPr>
            <w:tcW w:w="1980" w:type="dxa"/>
            <w:tcBorders>
              <w:top w:val="single" w:color="auto" w:sz="18" w:space="0"/>
            </w:tcBorders>
          </w:tcPr>
          <w:p w:rsidRPr="00EC4FB7" w:rsidR="00EC4FB7" w:rsidP="00EC4FB7" w:rsidRDefault="00EC4FB7" w14:paraId="3F831B31" w14:textId="77777777">
            <w:pPr>
              <w:widowControl w:val="0"/>
              <w:spacing w:after="0"/>
              <w:rPr>
                <w:b/>
                <w:noProof/>
                <w:sz w:val="18"/>
                <w:szCs w:val="18"/>
                <w:lang w:eastAsia="en-US"/>
              </w:rPr>
            </w:pPr>
          </w:p>
        </w:tc>
        <w:tc>
          <w:tcPr>
            <w:tcW w:w="1457" w:type="dxa"/>
            <w:tcBorders>
              <w:top w:val="single" w:color="auto" w:sz="18" w:space="0"/>
            </w:tcBorders>
          </w:tcPr>
          <w:p w:rsidRPr="00EC4FB7" w:rsidR="00EC4FB7" w:rsidP="00EC4FB7" w:rsidRDefault="00EC4FB7" w14:paraId="23B7036A" w14:textId="77777777">
            <w:pPr>
              <w:widowControl w:val="0"/>
              <w:spacing w:after="0"/>
              <w:rPr>
                <w:b/>
                <w:noProof/>
                <w:sz w:val="18"/>
                <w:szCs w:val="18"/>
                <w:lang w:eastAsia="en-US"/>
              </w:rPr>
            </w:pPr>
          </w:p>
        </w:tc>
        <w:tc>
          <w:tcPr>
            <w:tcW w:w="4680" w:type="dxa"/>
            <w:tcBorders>
              <w:top w:val="single" w:color="auto" w:sz="18" w:space="0"/>
            </w:tcBorders>
          </w:tcPr>
          <w:p w:rsidRPr="00EC4FB7" w:rsidR="00EC4FB7" w:rsidP="00EC4FB7" w:rsidRDefault="00EC4FB7" w14:paraId="3F0AC077" w14:textId="77777777">
            <w:pPr>
              <w:widowControl w:val="0"/>
              <w:spacing w:after="0"/>
              <w:rPr>
                <w:b/>
                <w:noProof/>
                <w:sz w:val="18"/>
                <w:szCs w:val="18"/>
                <w:lang w:eastAsia="en-US"/>
              </w:rPr>
            </w:pPr>
          </w:p>
        </w:tc>
        <w:tc>
          <w:tcPr>
            <w:tcW w:w="1118" w:type="dxa"/>
            <w:tcBorders>
              <w:top w:val="single" w:color="auto" w:sz="18" w:space="0"/>
            </w:tcBorders>
          </w:tcPr>
          <w:p w:rsidRPr="00EC4FB7" w:rsidR="00EC4FB7" w:rsidP="00EC4FB7" w:rsidRDefault="00EC4FB7" w14:paraId="1A866F99" w14:textId="77777777">
            <w:pPr>
              <w:widowControl w:val="0"/>
              <w:spacing w:after="0"/>
              <w:rPr>
                <w:b/>
                <w:noProof/>
                <w:sz w:val="18"/>
                <w:szCs w:val="18"/>
                <w:lang w:eastAsia="en-US"/>
              </w:rPr>
            </w:pPr>
          </w:p>
        </w:tc>
      </w:tr>
      <w:tr w:rsidRPr="00EC4FB7" w:rsidR="00EC4FB7" w:rsidTr="00916C59" w14:paraId="671DC215" w14:textId="77777777">
        <w:trPr>
          <w:trHeight w:val="851"/>
        </w:trPr>
        <w:tc>
          <w:tcPr>
            <w:tcW w:w="1980" w:type="dxa"/>
          </w:tcPr>
          <w:p w:rsidRPr="00EC4FB7" w:rsidR="00EC4FB7" w:rsidP="00EC4FB7" w:rsidRDefault="00EC4FB7" w14:paraId="25BCF13E" w14:textId="77777777">
            <w:pPr>
              <w:widowControl w:val="0"/>
              <w:spacing w:after="0"/>
              <w:rPr>
                <w:b/>
                <w:noProof/>
                <w:sz w:val="18"/>
                <w:szCs w:val="18"/>
                <w:lang w:eastAsia="en-US"/>
              </w:rPr>
            </w:pPr>
          </w:p>
        </w:tc>
        <w:tc>
          <w:tcPr>
            <w:tcW w:w="1457" w:type="dxa"/>
          </w:tcPr>
          <w:p w:rsidRPr="00EC4FB7" w:rsidR="00EC4FB7" w:rsidP="00EC4FB7" w:rsidRDefault="00EC4FB7" w14:paraId="5C7FA85F" w14:textId="77777777">
            <w:pPr>
              <w:widowControl w:val="0"/>
              <w:spacing w:after="0"/>
              <w:rPr>
                <w:b/>
                <w:noProof/>
                <w:sz w:val="18"/>
                <w:szCs w:val="18"/>
                <w:lang w:eastAsia="en-US"/>
              </w:rPr>
            </w:pPr>
          </w:p>
        </w:tc>
        <w:tc>
          <w:tcPr>
            <w:tcW w:w="4680" w:type="dxa"/>
          </w:tcPr>
          <w:p w:rsidRPr="00EC4FB7" w:rsidR="00EC4FB7" w:rsidP="00EC4FB7" w:rsidRDefault="00EC4FB7" w14:paraId="286B1DFA" w14:textId="77777777">
            <w:pPr>
              <w:widowControl w:val="0"/>
              <w:spacing w:after="0"/>
              <w:rPr>
                <w:b/>
                <w:noProof/>
                <w:sz w:val="18"/>
                <w:szCs w:val="18"/>
                <w:lang w:eastAsia="en-US"/>
              </w:rPr>
            </w:pPr>
          </w:p>
        </w:tc>
        <w:tc>
          <w:tcPr>
            <w:tcW w:w="1118" w:type="dxa"/>
          </w:tcPr>
          <w:p w:rsidRPr="00EC4FB7" w:rsidR="00EC4FB7" w:rsidP="00EC4FB7" w:rsidRDefault="00EC4FB7" w14:paraId="3069D504" w14:textId="77777777">
            <w:pPr>
              <w:widowControl w:val="0"/>
              <w:spacing w:after="0"/>
              <w:rPr>
                <w:b/>
                <w:noProof/>
                <w:sz w:val="18"/>
                <w:szCs w:val="18"/>
                <w:lang w:eastAsia="en-US"/>
              </w:rPr>
            </w:pPr>
          </w:p>
        </w:tc>
      </w:tr>
      <w:tr w:rsidRPr="00EC4FB7" w:rsidR="00EC4FB7" w:rsidTr="00916C59" w14:paraId="3555F254" w14:textId="77777777">
        <w:trPr>
          <w:trHeight w:val="851"/>
        </w:trPr>
        <w:tc>
          <w:tcPr>
            <w:tcW w:w="1980" w:type="dxa"/>
          </w:tcPr>
          <w:p w:rsidRPr="00EC4FB7" w:rsidR="00EC4FB7" w:rsidP="00EC4FB7" w:rsidRDefault="00EC4FB7" w14:paraId="7BAB9257" w14:textId="77777777">
            <w:pPr>
              <w:widowControl w:val="0"/>
              <w:spacing w:after="0"/>
              <w:rPr>
                <w:b/>
                <w:noProof/>
                <w:sz w:val="18"/>
                <w:szCs w:val="18"/>
                <w:lang w:eastAsia="en-US"/>
              </w:rPr>
            </w:pPr>
          </w:p>
        </w:tc>
        <w:tc>
          <w:tcPr>
            <w:tcW w:w="1457" w:type="dxa"/>
          </w:tcPr>
          <w:p w:rsidRPr="00EC4FB7" w:rsidR="00EC4FB7" w:rsidP="00EC4FB7" w:rsidRDefault="00EC4FB7" w14:paraId="001A1755" w14:textId="77777777">
            <w:pPr>
              <w:widowControl w:val="0"/>
              <w:spacing w:after="0"/>
              <w:rPr>
                <w:b/>
                <w:noProof/>
                <w:sz w:val="18"/>
                <w:szCs w:val="18"/>
                <w:lang w:eastAsia="en-US"/>
              </w:rPr>
            </w:pPr>
          </w:p>
        </w:tc>
        <w:tc>
          <w:tcPr>
            <w:tcW w:w="4680" w:type="dxa"/>
          </w:tcPr>
          <w:p w:rsidRPr="00EC4FB7" w:rsidR="00EC4FB7" w:rsidP="00EC4FB7" w:rsidRDefault="00EC4FB7" w14:paraId="03FDD7F2" w14:textId="77777777">
            <w:pPr>
              <w:widowControl w:val="0"/>
              <w:spacing w:after="0"/>
              <w:rPr>
                <w:b/>
                <w:noProof/>
                <w:sz w:val="18"/>
                <w:szCs w:val="18"/>
                <w:lang w:eastAsia="en-US"/>
              </w:rPr>
            </w:pPr>
          </w:p>
        </w:tc>
        <w:tc>
          <w:tcPr>
            <w:tcW w:w="1118" w:type="dxa"/>
          </w:tcPr>
          <w:p w:rsidRPr="00EC4FB7" w:rsidR="00EC4FB7" w:rsidP="00EC4FB7" w:rsidRDefault="00EC4FB7" w14:paraId="3C521E01" w14:textId="77777777">
            <w:pPr>
              <w:widowControl w:val="0"/>
              <w:spacing w:after="0"/>
              <w:rPr>
                <w:b/>
                <w:noProof/>
                <w:sz w:val="18"/>
                <w:szCs w:val="18"/>
                <w:lang w:eastAsia="en-US"/>
              </w:rPr>
            </w:pPr>
          </w:p>
        </w:tc>
      </w:tr>
      <w:tr w:rsidRPr="00EC4FB7" w:rsidR="00EC4FB7" w:rsidTr="00916C59" w14:paraId="2451CBAB" w14:textId="77777777">
        <w:trPr>
          <w:trHeight w:val="851"/>
        </w:trPr>
        <w:tc>
          <w:tcPr>
            <w:tcW w:w="1980" w:type="dxa"/>
          </w:tcPr>
          <w:p w:rsidRPr="00EC4FB7" w:rsidR="00EC4FB7" w:rsidP="00EC4FB7" w:rsidRDefault="00EC4FB7" w14:paraId="3D3E4BAB" w14:textId="77777777">
            <w:pPr>
              <w:widowControl w:val="0"/>
              <w:spacing w:after="0"/>
              <w:rPr>
                <w:b/>
                <w:noProof/>
                <w:sz w:val="18"/>
                <w:szCs w:val="18"/>
                <w:lang w:eastAsia="en-US"/>
              </w:rPr>
            </w:pPr>
          </w:p>
        </w:tc>
        <w:tc>
          <w:tcPr>
            <w:tcW w:w="1457" w:type="dxa"/>
          </w:tcPr>
          <w:p w:rsidRPr="00EC4FB7" w:rsidR="00EC4FB7" w:rsidP="00EC4FB7" w:rsidRDefault="00EC4FB7" w14:paraId="19E9C015" w14:textId="77777777">
            <w:pPr>
              <w:widowControl w:val="0"/>
              <w:spacing w:after="0"/>
              <w:rPr>
                <w:b/>
                <w:noProof/>
                <w:sz w:val="18"/>
                <w:szCs w:val="18"/>
                <w:lang w:eastAsia="en-US"/>
              </w:rPr>
            </w:pPr>
          </w:p>
        </w:tc>
        <w:tc>
          <w:tcPr>
            <w:tcW w:w="4680" w:type="dxa"/>
          </w:tcPr>
          <w:p w:rsidRPr="00EC4FB7" w:rsidR="00EC4FB7" w:rsidP="00EC4FB7" w:rsidRDefault="00EC4FB7" w14:paraId="377A9AC1" w14:textId="77777777">
            <w:pPr>
              <w:widowControl w:val="0"/>
              <w:spacing w:after="0"/>
              <w:rPr>
                <w:b/>
                <w:noProof/>
                <w:sz w:val="18"/>
                <w:szCs w:val="18"/>
                <w:lang w:eastAsia="en-US"/>
              </w:rPr>
            </w:pPr>
          </w:p>
        </w:tc>
        <w:tc>
          <w:tcPr>
            <w:tcW w:w="1118" w:type="dxa"/>
          </w:tcPr>
          <w:p w:rsidRPr="00EC4FB7" w:rsidR="00EC4FB7" w:rsidP="00EC4FB7" w:rsidRDefault="00EC4FB7" w14:paraId="758FAFA2" w14:textId="77777777">
            <w:pPr>
              <w:widowControl w:val="0"/>
              <w:spacing w:after="0"/>
              <w:rPr>
                <w:b/>
                <w:noProof/>
                <w:sz w:val="18"/>
                <w:szCs w:val="18"/>
                <w:lang w:eastAsia="en-US"/>
              </w:rPr>
            </w:pPr>
          </w:p>
        </w:tc>
      </w:tr>
      <w:tr w:rsidRPr="00EC4FB7" w:rsidR="00EC4FB7" w:rsidTr="00916C59" w14:paraId="73449914" w14:textId="77777777">
        <w:trPr>
          <w:trHeight w:val="851"/>
        </w:trPr>
        <w:tc>
          <w:tcPr>
            <w:tcW w:w="1980" w:type="dxa"/>
          </w:tcPr>
          <w:p w:rsidRPr="00EC4FB7" w:rsidR="00EC4FB7" w:rsidP="00EC4FB7" w:rsidRDefault="00EC4FB7" w14:paraId="70FF35A9" w14:textId="77777777">
            <w:pPr>
              <w:widowControl w:val="0"/>
              <w:spacing w:after="0"/>
              <w:rPr>
                <w:b/>
                <w:noProof/>
                <w:sz w:val="18"/>
                <w:szCs w:val="18"/>
                <w:lang w:eastAsia="en-US"/>
              </w:rPr>
            </w:pPr>
          </w:p>
        </w:tc>
        <w:tc>
          <w:tcPr>
            <w:tcW w:w="1457" w:type="dxa"/>
          </w:tcPr>
          <w:p w:rsidRPr="00EC4FB7" w:rsidR="00EC4FB7" w:rsidP="00EC4FB7" w:rsidRDefault="00EC4FB7" w14:paraId="09BA8CBC" w14:textId="77777777">
            <w:pPr>
              <w:widowControl w:val="0"/>
              <w:spacing w:after="0"/>
              <w:rPr>
                <w:b/>
                <w:noProof/>
                <w:sz w:val="18"/>
                <w:szCs w:val="18"/>
                <w:lang w:eastAsia="en-US"/>
              </w:rPr>
            </w:pPr>
          </w:p>
        </w:tc>
        <w:tc>
          <w:tcPr>
            <w:tcW w:w="4680" w:type="dxa"/>
          </w:tcPr>
          <w:p w:rsidRPr="00EC4FB7" w:rsidR="00EC4FB7" w:rsidP="00EC4FB7" w:rsidRDefault="00EC4FB7" w14:paraId="54B5B0FB" w14:textId="77777777">
            <w:pPr>
              <w:widowControl w:val="0"/>
              <w:spacing w:after="0"/>
              <w:rPr>
                <w:b/>
                <w:noProof/>
                <w:sz w:val="18"/>
                <w:szCs w:val="18"/>
                <w:lang w:eastAsia="en-US"/>
              </w:rPr>
            </w:pPr>
          </w:p>
        </w:tc>
        <w:tc>
          <w:tcPr>
            <w:tcW w:w="1118" w:type="dxa"/>
          </w:tcPr>
          <w:p w:rsidRPr="00EC4FB7" w:rsidR="00EC4FB7" w:rsidP="00EC4FB7" w:rsidRDefault="00EC4FB7" w14:paraId="59537F39" w14:textId="77777777">
            <w:pPr>
              <w:widowControl w:val="0"/>
              <w:spacing w:after="0"/>
              <w:rPr>
                <w:b/>
                <w:noProof/>
                <w:sz w:val="18"/>
                <w:szCs w:val="18"/>
                <w:lang w:eastAsia="en-US"/>
              </w:rPr>
            </w:pPr>
          </w:p>
        </w:tc>
      </w:tr>
      <w:tr w:rsidRPr="00EC4FB7" w:rsidR="00EC4FB7" w:rsidTr="00916C59" w14:paraId="41F969CC" w14:textId="77777777">
        <w:trPr>
          <w:trHeight w:val="851"/>
        </w:trPr>
        <w:tc>
          <w:tcPr>
            <w:tcW w:w="1980" w:type="dxa"/>
          </w:tcPr>
          <w:p w:rsidRPr="00EC4FB7" w:rsidR="00EC4FB7" w:rsidP="00EC4FB7" w:rsidRDefault="00EC4FB7" w14:paraId="29B17945" w14:textId="77777777">
            <w:pPr>
              <w:widowControl w:val="0"/>
              <w:spacing w:after="0"/>
              <w:rPr>
                <w:b/>
                <w:noProof/>
                <w:sz w:val="18"/>
                <w:szCs w:val="18"/>
                <w:lang w:eastAsia="en-US"/>
              </w:rPr>
            </w:pPr>
          </w:p>
        </w:tc>
        <w:tc>
          <w:tcPr>
            <w:tcW w:w="1457" w:type="dxa"/>
          </w:tcPr>
          <w:p w:rsidRPr="00EC4FB7" w:rsidR="00EC4FB7" w:rsidP="00EC4FB7" w:rsidRDefault="00EC4FB7" w14:paraId="18862037" w14:textId="77777777">
            <w:pPr>
              <w:widowControl w:val="0"/>
              <w:spacing w:after="0"/>
              <w:rPr>
                <w:b/>
                <w:noProof/>
                <w:sz w:val="18"/>
                <w:szCs w:val="18"/>
                <w:lang w:eastAsia="en-US"/>
              </w:rPr>
            </w:pPr>
          </w:p>
        </w:tc>
        <w:tc>
          <w:tcPr>
            <w:tcW w:w="4680" w:type="dxa"/>
          </w:tcPr>
          <w:p w:rsidRPr="00EC4FB7" w:rsidR="00EC4FB7" w:rsidP="00EC4FB7" w:rsidRDefault="00EC4FB7" w14:paraId="6C8E90C8" w14:textId="77777777">
            <w:pPr>
              <w:widowControl w:val="0"/>
              <w:spacing w:after="0"/>
              <w:rPr>
                <w:b/>
                <w:noProof/>
                <w:sz w:val="18"/>
                <w:szCs w:val="18"/>
                <w:lang w:eastAsia="en-US"/>
              </w:rPr>
            </w:pPr>
          </w:p>
        </w:tc>
        <w:tc>
          <w:tcPr>
            <w:tcW w:w="1118" w:type="dxa"/>
          </w:tcPr>
          <w:p w:rsidRPr="00EC4FB7" w:rsidR="00EC4FB7" w:rsidP="00EC4FB7" w:rsidRDefault="00EC4FB7" w14:paraId="34552857" w14:textId="77777777">
            <w:pPr>
              <w:widowControl w:val="0"/>
              <w:spacing w:after="0"/>
              <w:rPr>
                <w:b/>
                <w:noProof/>
                <w:sz w:val="18"/>
                <w:szCs w:val="18"/>
                <w:lang w:eastAsia="en-US"/>
              </w:rPr>
            </w:pPr>
          </w:p>
        </w:tc>
      </w:tr>
    </w:tbl>
    <w:p w:rsidRPr="00EC4FB7" w:rsidR="00EC4FB7" w:rsidP="00EC4FB7" w:rsidRDefault="00EC4FB7" w14:paraId="185C88EF" w14:textId="77777777">
      <w:pPr>
        <w:widowControl w:val="0"/>
        <w:spacing w:after="0"/>
        <w:rPr>
          <w:rFonts w:ascii="Times New Roman" w:hAnsi="Times New Roman" w:cs="Times New Roman"/>
          <w:noProof/>
          <w:sz w:val="20"/>
          <w:szCs w:val="20"/>
          <w:lang w:eastAsia="en-US"/>
        </w:rPr>
      </w:pPr>
    </w:p>
    <w:p w:rsidRPr="00EC4FB7" w:rsidR="00EC4FB7" w:rsidP="00EC4FB7" w:rsidRDefault="00EC4FB7" w14:paraId="30FDF9CA" w14:textId="77777777">
      <w:pPr>
        <w:widowControl w:val="0"/>
        <w:spacing w:after="0"/>
        <w:rPr>
          <w:rFonts w:ascii="Times New Roman" w:hAnsi="Times New Roman" w:cs="Times New Roman"/>
          <w:noProof/>
          <w:sz w:val="20"/>
          <w:szCs w:val="20"/>
          <w:lang w:eastAsia="en-US"/>
        </w:rPr>
      </w:pPr>
      <w:r w:rsidRPr="00EC4FB7">
        <w:rPr>
          <w:rFonts w:ascii="Times New Roman" w:hAnsi="Times New Roman" w:cs="Times New Roman"/>
          <w:noProof/>
          <w:sz w:val="20"/>
          <w:szCs w:val="20"/>
          <w:lang w:eastAsia="en-US"/>
        </w:rPr>
        <w:t>* See the next page for codes of product categories and species. If the product includes species of more than one category (e.g. 1 - coniferous and 3 - non-coniferous), please type all the appropriate codes into the column.</w:t>
      </w:r>
    </w:p>
    <w:p w:rsidRPr="00EC4FB7" w:rsidR="00EC4FB7" w:rsidP="00EC4FB7" w:rsidRDefault="00EC4FB7" w14:paraId="1A64805E" w14:textId="77777777">
      <w:pPr>
        <w:widowControl w:val="0"/>
        <w:spacing w:after="0"/>
        <w:rPr>
          <w:rFonts w:ascii="Times New Roman" w:hAnsi="Times New Roman" w:cs="Times New Roman"/>
          <w:noProof/>
          <w:sz w:val="20"/>
          <w:szCs w:val="20"/>
          <w:lang w:eastAsia="en-US"/>
        </w:rPr>
        <w:sectPr w:rsidRPr="00EC4FB7" w:rsidR="00EC4FB7">
          <w:headerReference w:type="default" r:id="rId19"/>
          <w:pgSz w:w="11906" w:h="16838" w:orient="portrait"/>
          <w:pgMar w:top="1440" w:right="1418" w:bottom="1440" w:left="1361" w:header="709" w:footer="709" w:gutter="0"/>
          <w:cols w:space="708"/>
          <w:docGrid w:linePitch="360"/>
        </w:sectPr>
      </w:pPr>
    </w:p>
    <w:tbl>
      <w:tblPr>
        <w:tblW w:w="7308"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ook w:val="01E0" w:firstRow="1" w:lastRow="1" w:firstColumn="1" w:lastColumn="1" w:noHBand="0" w:noVBand="0"/>
      </w:tblPr>
      <w:tblGrid>
        <w:gridCol w:w="666"/>
        <w:gridCol w:w="2155"/>
        <w:gridCol w:w="2334"/>
        <w:gridCol w:w="2153"/>
      </w:tblGrid>
      <w:tr w:rsidRPr="00EC4FB7" w:rsidR="00EC4FB7" w:rsidTr="00916C59" w14:paraId="5AECA2FB" w14:textId="77777777">
        <w:tc>
          <w:tcPr>
            <w:tcW w:w="666" w:type="dxa"/>
            <w:tcBorders>
              <w:top w:val="single" w:color="auto" w:sz="18" w:space="0"/>
              <w:bottom w:val="single" w:color="auto" w:sz="18" w:space="0"/>
            </w:tcBorders>
            <w:shd w:val="clear" w:color="auto" w:fill="A6A6A6"/>
          </w:tcPr>
          <w:p w:rsidRPr="00EC4FB7" w:rsidR="00EC4FB7" w:rsidP="00EC4FB7" w:rsidRDefault="00EC4FB7" w14:paraId="1C9D62A7" w14:textId="77777777">
            <w:pPr>
              <w:spacing w:after="0"/>
              <w:rPr>
                <w:b/>
                <w:sz w:val="18"/>
                <w:szCs w:val="18"/>
              </w:rPr>
            </w:pPr>
            <w:r w:rsidRPr="00EC4FB7">
              <w:rPr>
                <w:b/>
                <w:sz w:val="18"/>
                <w:szCs w:val="18"/>
              </w:rPr>
              <w:t>Code</w:t>
            </w:r>
          </w:p>
        </w:tc>
        <w:tc>
          <w:tcPr>
            <w:tcW w:w="6642" w:type="dxa"/>
            <w:gridSpan w:val="3"/>
            <w:tcBorders>
              <w:top w:val="single" w:color="auto" w:sz="18" w:space="0"/>
              <w:bottom w:val="single" w:color="auto" w:sz="18" w:space="0"/>
            </w:tcBorders>
            <w:shd w:val="clear" w:color="auto" w:fill="A6A6A6"/>
          </w:tcPr>
          <w:p w:rsidRPr="00EC4FB7" w:rsidR="00EC4FB7" w:rsidP="00EC4FB7" w:rsidRDefault="00EC4FB7" w14:paraId="5CDE659A" w14:textId="77777777">
            <w:pPr>
              <w:spacing w:after="0"/>
              <w:rPr>
                <w:b/>
                <w:sz w:val="18"/>
                <w:szCs w:val="18"/>
              </w:rPr>
            </w:pPr>
            <w:r w:rsidRPr="00EC4FB7">
              <w:rPr>
                <w:b/>
                <w:sz w:val="18"/>
                <w:szCs w:val="18"/>
              </w:rPr>
              <w:t>Product categories</w:t>
            </w:r>
          </w:p>
        </w:tc>
      </w:tr>
      <w:tr w:rsidRPr="00EC4FB7" w:rsidR="00EC4FB7" w:rsidTr="00916C59" w14:paraId="1B0333ED" w14:textId="77777777">
        <w:tc>
          <w:tcPr>
            <w:tcW w:w="666" w:type="dxa"/>
            <w:tcBorders>
              <w:top w:val="single" w:color="auto" w:sz="18" w:space="0"/>
              <w:bottom w:val="single" w:color="auto" w:sz="18" w:space="0"/>
            </w:tcBorders>
            <w:shd w:val="clear" w:color="auto" w:fill="A6A6A6"/>
          </w:tcPr>
          <w:p w:rsidRPr="00EC4FB7" w:rsidR="00EC4FB7" w:rsidP="00EC4FB7" w:rsidRDefault="00EC4FB7" w14:paraId="43354F73" w14:textId="77777777">
            <w:pPr>
              <w:spacing w:after="0"/>
              <w:rPr>
                <w:b/>
                <w:sz w:val="14"/>
                <w:szCs w:val="14"/>
              </w:rPr>
            </w:pPr>
            <w:r w:rsidRPr="00EC4FB7">
              <w:rPr>
                <w:b/>
                <w:sz w:val="14"/>
                <w:szCs w:val="14"/>
              </w:rPr>
              <w:t>01000</w:t>
            </w:r>
          </w:p>
        </w:tc>
        <w:tc>
          <w:tcPr>
            <w:tcW w:w="2155" w:type="dxa"/>
            <w:tcBorders>
              <w:top w:val="single" w:color="auto" w:sz="18" w:space="0"/>
              <w:bottom w:val="single" w:color="auto" w:sz="18" w:space="0"/>
            </w:tcBorders>
            <w:shd w:val="clear" w:color="auto" w:fill="A6A6A6"/>
          </w:tcPr>
          <w:p w:rsidRPr="00EC4FB7" w:rsidR="00EC4FB7" w:rsidP="00EC4FB7" w:rsidRDefault="00EC4FB7" w14:paraId="6F35C791" w14:textId="77777777">
            <w:pPr>
              <w:spacing w:after="0"/>
              <w:rPr>
                <w:b/>
                <w:sz w:val="14"/>
                <w:szCs w:val="14"/>
              </w:rPr>
            </w:pPr>
            <w:r w:rsidRPr="00EC4FB7">
              <w:rPr>
                <w:b/>
                <w:sz w:val="14"/>
                <w:szCs w:val="14"/>
              </w:rPr>
              <w:t>Roundwood</w:t>
            </w:r>
          </w:p>
        </w:tc>
        <w:tc>
          <w:tcPr>
            <w:tcW w:w="2334" w:type="dxa"/>
            <w:tcBorders>
              <w:top w:val="single" w:color="auto" w:sz="18" w:space="0"/>
              <w:bottom w:val="single" w:color="auto" w:sz="18" w:space="0"/>
            </w:tcBorders>
            <w:shd w:val="clear" w:color="auto" w:fill="A6A6A6"/>
          </w:tcPr>
          <w:p w:rsidRPr="00EC4FB7" w:rsidR="00EC4FB7" w:rsidP="00EC4FB7" w:rsidRDefault="00EC4FB7" w14:paraId="7D35E8E1" w14:textId="77777777">
            <w:pPr>
              <w:spacing w:after="0"/>
              <w:rPr>
                <w:b/>
                <w:sz w:val="14"/>
                <w:szCs w:val="14"/>
              </w:rPr>
            </w:pPr>
          </w:p>
        </w:tc>
        <w:tc>
          <w:tcPr>
            <w:tcW w:w="2153" w:type="dxa"/>
            <w:tcBorders>
              <w:top w:val="single" w:color="auto" w:sz="18" w:space="0"/>
              <w:bottom w:val="single" w:color="auto" w:sz="18" w:space="0"/>
            </w:tcBorders>
            <w:shd w:val="clear" w:color="auto" w:fill="A6A6A6"/>
          </w:tcPr>
          <w:p w:rsidRPr="00EC4FB7" w:rsidR="00EC4FB7" w:rsidP="00EC4FB7" w:rsidRDefault="00EC4FB7" w14:paraId="1833EC76" w14:textId="77777777">
            <w:pPr>
              <w:spacing w:after="0"/>
              <w:rPr>
                <w:b/>
                <w:sz w:val="14"/>
                <w:szCs w:val="14"/>
              </w:rPr>
            </w:pPr>
          </w:p>
        </w:tc>
      </w:tr>
      <w:tr w:rsidRPr="00EC4FB7" w:rsidR="00EC4FB7" w:rsidTr="00916C59" w14:paraId="1462F188" w14:textId="77777777">
        <w:tc>
          <w:tcPr>
            <w:tcW w:w="666" w:type="dxa"/>
            <w:tcBorders>
              <w:top w:val="single" w:color="auto" w:sz="18" w:space="0"/>
            </w:tcBorders>
          </w:tcPr>
          <w:p w:rsidRPr="00EC4FB7" w:rsidR="00EC4FB7" w:rsidP="00EC4FB7" w:rsidRDefault="00EC4FB7" w14:paraId="64EBC265" w14:textId="77777777">
            <w:pPr>
              <w:spacing w:after="0"/>
              <w:rPr>
                <w:sz w:val="14"/>
                <w:szCs w:val="14"/>
              </w:rPr>
            </w:pPr>
            <w:r w:rsidRPr="00EC4FB7">
              <w:rPr>
                <w:sz w:val="14"/>
                <w:szCs w:val="14"/>
              </w:rPr>
              <w:t>01010</w:t>
            </w:r>
          </w:p>
        </w:tc>
        <w:tc>
          <w:tcPr>
            <w:tcW w:w="2155" w:type="dxa"/>
            <w:tcBorders>
              <w:top w:val="single" w:color="auto" w:sz="18" w:space="0"/>
            </w:tcBorders>
          </w:tcPr>
          <w:p w:rsidRPr="00EC4FB7" w:rsidR="00EC4FB7" w:rsidP="00EC4FB7" w:rsidRDefault="00EC4FB7" w14:paraId="438D787B" w14:textId="77777777">
            <w:pPr>
              <w:spacing w:after="0"/>
              <w:rPr>
                <w:sz w:val="14"/>
                <w:szCs w:val="14"/>
              </w:rPr>
            </w:pPr>
          </w:p>
        </w:tc>
        <w:tc>
          <w:tcPr>
            <w:tcW w:w="2334" w:type="dxa"/>
            <w:tcBorders>
              <w:top w:val="single" w:color="auto" w:sz="18" w:space="0"/>
            </w:tcBorders>
          </w:tcPr>
          <w:p w:rsidRPr="00EC4FB7" w:rsidR="00EC4FB7" w:rsidP="00EC4FB7" w:rsidRDefault="00EC4FB7" w14:paraId="2553CDB8" w14:textId="77777777">
            <w:pPr>
              <w:spacing w:after="0"/>
              <w:rPr>
                <w:sz w:val="14"/>
                <w:szCs w:val="14"/>
              </w:rPr>
            </w:pPr>
            <w:proofErr w:type="spellStart"/>
            <w:r w:rsidRPr="00EC4FB7">
              <w:rPr>
                <w:sz w:val="14"/>
                <w:szCs w:val="14"/>
              </w:rPr>
              <w:t>Sawlogs</w:t>
            </w:r>
            <w:proofErr w:type="spellEnd"/>
            <w:r w:rsidRPr="00EC4FB7">
              <w:rPr>
                <w:sz w:val="14"/>
                <w:szCs w:val="14"/>
              </w:rPr>
              <w:t xml:space="preserve"> and veneer logs</w:t>
            </w:r>
          </w:p>
        </w:tc>
        <w:tc>
          <w:tcPr>
            <w:tcW w:w="2153" w:type="dxa"/>
            <w:tcBorders>
              <w:top w:val="single" w:color="auto" w:sz="18" w:space="0"/>
            </w:tcBorders>
          </w:tcPr>
          <w:p w:rsidRPr="00EC4FB7" w:rsidR="00EC4FB7" w:rsidP="00EC4FB7" w:rsidRDefault="00EC4FB7" w14:paraId="1B07C6D1" w14:textId="77777777">
            <w:pPr>
              <w:spacing w:after="0"/>
              <w:rPr>
                <w:sz w:val="14"/>
                <w:szCs w:val="14"/>
              </w:rPr>
            </w:pPr>
          </w:p>
        </w:tc>
      </w:tr>
      <w:tr w:rsidRPr="00EC4FB7" w:rsidR="00EC4FB7" w:rsidTr="00916C59" w14:paraId="6CBC66B2" w14:textId="77777777">
        <w:tc>
          <w:tcPr>
            <w:tcW w:w="666" w:type="dxa"/>
          </w:tcPr>
          <w:p w:rsidRPr="00EC4FB7" w:rsidR="00EC4FB7" w:rsidP="00EC4FB7" w:rsidRDefault="00EC4FB7" w14:paraId="32D8AB53" w14:textId="77777777">
            <w:pPr>
              <w:spacing w:after="0"/>
              <w:rPr>
                <w:sz w:val="14"/>
                <w:szCs w:val="14"/>
              </w:rPr>
            </w:pPr>
            <w:r w:rsidRPr="00EC4FB7">
              <w:rPr>
                <w:sz w:val="14"/>
                <w:szCs w:val="14"/>
              </w:rPr>
              <w:t>01020</w:t>
            </w:r>
          </w:p>
        </w:tc>
        <w:tc>
          <w:tcPr>
            <w:tcW w:w="2155" w:type="dxa"/>
          </w:tcPr>
          <w:p w:rsidRPr="00EC4FB7" w:rsidR="00EC4FB7" w:rsidP="00EC4FB7" w:rsidRDefault="00EC4FB7" w14:paraId="3D315C7B" w14:textId="77777777">
            <w:pPr>
              <w:spacing w:after="0"/>
              <w:rPr>
                <w:sz w:val="14"/>
                <w:szCs w:val="14"/>
              </w:rPr>
            </w:pPr>
          </w:p>
        </w:tc>
        <w:tc>
          <w:tcPr>
            <w:tcW w:w="2334" w:type="dxa"/>
          </w:tcPr>
          <w:p w:rsidRPr="00EC4FB7" w:rsidR="00EC4FB7" w:rsidP="00EC4FB7" w:rsidRDefault="00EC4FB7" w14:paraId="29B59F8B" w14:textId="77777777">
            <w:pPr>
              <w:spacing w:after="0"/>
              <w:rPr>
                <w:sz w:val="14"/>
                <w:szCs w:val="14"/>
              </w:rPr>
            </w:pPr>
            <w:r w:rsidRPr="00EC4FB7">
              <w:rPr>
                <w:sz w:val="14"/>
                <w:szCs w:val="14"/>
              </w:rPr>
              <w:t>Pulpwood</w:t>
            </w:r>
          </w:p>
        </w:tc>
        <w:tc>
          <w:tcPr>
            <w:tcW w:w="2153" w:type="dxa"/>
          </w:tcPr>
          <w:p w:rsidRPr="00EC4FB7" w:rsidR="00EC4FB7" w:rsidP="00EC4FB7" w:rsidRDefault="00EC4FB7" w14:paraId="37B66E90" w14:textId="77777777">
            <w:pPr>
              <w:spacing w:after="0"/>
              <w:rPr>
                <w:sz w:val="14"/>
                <w:szCs w:val="14"/>
              </w:rPr>
            </w:pPr>
          </w:p>
        </w:tc>
      </w:tr>
      <w:tr w:rsidRPr="00EC4FB7" w:rsidR="00EC4FB7" w:rsidTr="00916C59" w14:paraId="786DF3BE" w14:textId="77777777">
        <w:tc>
          <w:tcPr>
            <w:tcW w:w="666" w:type="dxa"/>
          </w:tcPr>
          <w:p w:rsidRPr="00EC4FB7" w:rsidR="00EC4FB7" w:rsidP="00EC4FB7" w:rsidRDefault="00EC4FB7" w14:paraId="12BCB972" w14:textId="77777777">
            <w:pPr>
              <w:spacing w:after="0"/>
              <w:rPr>
                <w:sz w:val="14"/>
                <w:szCs w:val="14"/>
              </w:rPr>
            </w:pPr>
            <w:r w:rsidRPr="00EC4FB7">
              <w:rPr>
                <w:sz w:val="14"/>
                <w:szCs w:val="14"/>
              </w:rPr>
              <w:t>01030</w:t>
            </w:r>
          </w:p>
        </w:tc>
        <w:tc>
          <w:tcPr>
            <w:tcW w:w="2155" w:type="dxa"/>
          </w:tcPr>
          <w:p w:rsidRPr="00EC4FB7" w:rsidR="00EC4FB7" w:rsidP="00EC4FB7" w:rsidRDefault="00EC4FB7" w14:paraId="6D230AC6" w14:textId="77777777">
            <w:pPr>
              <w:spacing w:after="0"/>
              <w:rPr>
                <w:sz w:val="14"/>
                <w:szCs w:val="14"/>
              </w:rPr>
            </w:pPr>
          </w:p>
        </w:tc>
        <w:tc>
          <w:tcPr>
            <w:tcW w:w="2334" w:type="dxa"/>
          </w:tcPr>
          <w:p w:rsidRPr="00EC4FB7" w:rsidR="00EC4FB7" w:rsidP="00EC4FB7" w:rsidRDefault="00EC4FB7" w14:paraId="74614F41" w14:textId="77777777">
            <w:pPr>
              <w:spacing w:after="0"/>
              <w:rPr>
                <w:sz w:val="14"/>
                <w:szCs w:val="14"/>
              </w:rPr>
            </w:pPr>
            <w:r w:rsidRPr="00EC4FB7">
              <w:rPr>
                <w:sz w:val="14"/>
                <w:szCs w:val="14"/>
              </w:rPr>
              <w:t>Chips and particles</w:t>
            </w:r>
          </w:p>
        </w:tc>
        <w:tc>
          <w:tcPr>
            <w:tcW w:w="2153" w:type="dxa"/>
          </w:tcPr>
          <w:p w:rsidRPr="00EC4FB7" w:rsidR="00EC4FB7" w:rsidP="00EC4FB7" w:rsidRDefault="00EC4FB7" w14:paraId="542A5E3C" w14:textId="77777777">
            <w:pPr>
              <w:spacing w:after="0"/>
              <w:rPr>
                <w:sz w:val="14"/>
                <w:szCs w:val="14"/>
              </w:rPr>
            </w:pPr>
          </w:p>
        </w:tc>
      </w:tr>
      <w:tr w:rsidRPr="00EC4FB7" w:rsidR="00EC4FB7" w:rsidTr="00916C59" w14:paraId="1B1B99AA" w14:textId="77777777">
        <w:tc>
          <w:tcPr>
            <w:tcW w:w="666" w:type="dxa"/>
            <w:tcBorders>
              <w:bottom w:val="single" w:color="auto" w:sz="4" w:space="0"/>
            </w:tcBorders>
          </w:tcPr>
          <w:p w:rsidRPr="00EC4FB7" w:rsidR="00EC4FB7" w:rsidP="00EC4FB7" w:rsidRDefault="00EC4FB7" w14:paraId="2D2CB8F6" w14:textId="77777777">
            <w:pPr>
              <w:spacing w:after="0"/>
              <w:rPr>
                <w:sz w:val="14"/>
                <w:szCs w:val="14"/>
              </w:rPr>
            </w:pPr>
            <w:r w:rsidRPr="00EC4FB7">
              <w:rPr>
                <w:sz w:val="14"/>
                <w:szCs w:val="14"/>
              </w:rPr>
              <w:t>01040</w:t>
            </w:r>
          </w:p>
        </w:tc>
        <w:tc>
          <w:tcPr>
            <w:tcW w:w="2155" w:type="dxa"/>
            <w:tcBorders>
              <w:bottom w:val="single" w:color="auto" w:sz="4" w:space="0"/>
            </w:tcBorders>
          </w:tcPr>
          <w:p w:rsidRPr="00EC4FB7" w:rsidR="00EC4FB7" w:rsidP="00EC4FB7" w:rsidRDefault="00EC4FB7" w14:paraId="27C06F70" w14:textId="77777777">
            <w:pPr>
              <w:spacing w:after="0"/>
              <w:rPr>
                <w:sz w:val="14"/>
                <w:szCs w:val="14"/>
              </w:rPr>
            </w:pPr>
          </w:p>
        </w:tc>
        <w:tc>
          <w:tcPr>
            <w:tcW w:w="2334" w:type="dxa"/>
            <w:tcBorders>
              <w:bottom w:val="single" w:color="auto" w:sz="4" w:space="0"/>
            </w:tcBorders>
          </w:tcPr>
          <w:p w:rsidRPr="00EC4FB7" w:rsidR="00EC4FB7" w:rsidP="00EC4FB7" w:rsidRDefault="00EC4FB7" w14:paraId="1C7FECC3" w14:textId="77777777">
            <w:pPr>
              <w:spacing w:after="0"/>
              <w:rPr>
                <w:sz w:val="14"/>
                <w:szCs w:val="14"/>
              </w:rPr>
            </w:pPr>
            <w:r w:rsidRPr="00EC4FB7">
              <w:rPr>
                <w:sz w:val="14"/>
                <w:szCs w:val="14"/>
              </w:rPr>
              <w:t>Wood residues</w:t>
            </w:r>
          </w:p>
        </w:tc>
        <w:tc>
          <w:tcPr>
            <w:tcW w:w="2153" w:type="dxa"/>
            <w:tcBorders>
              <w:bottom w:val="single" w:color="auto" w:sz="4" w:space="0"/>
            </w:tcBorders>
          </w:tcPr>
          <w:p w:rsidRPr="00EC4FB7" w:rsidR="00EC4FB7" w:rsidP="00EC4FB7" w:rsidRDefault="00EC4FB7" w14:paraId="72AABCD8" w14:textId="77777777">
            <w:pPr>
              <w:spacing w:after="0"/>
              <w:rPr>
                <w:sz w:val="14"/>
                <w:szCs w:val="14"/>
              </w:rPr>
            </w:pPr>
          </w:p>
        </w:tc>
      </w:tr>
      <w:tr w:rsidRPr="00EC4FB7" w:rsidR="00EC4FB7" w:rsidTr="00916C59" w14:paraId="418CD259" w14:textId="77777777">
        <w:tc>
          <w:tcPr>
            <w:tcW w:w="666" w:type="dxa"/>
            <w:tcBorders>
              <w:top w:val="single" w:color="auto" w:sz="4" w:space="0"/>
              <w:bottom w:val="single" w:color="auto" w:sz="18" w:space="0"/>
            </w:tcBorders>
          </w:tcPr>
          <w:p w:rsidRPr="00EC4FB7" w:rsidR="00EC4FB7" w:rsidP="00EC4FB7" w:rsidRDefault="00EC4FB7" w14:paraId="0CE2D784" w14:textId="77777777">
            <w:pPr>
              <w:spacing w:after="0"/>
              <w:rPr>
                <w:sz w:val="14"/>
                <w:szCs w:val="14"/>
              </w:rPr>
            </w:pPr>
            <w:r w:rsidRPr="00EC4FB7">
              <w:rPr>
                <w:sz w:val="14"/>
                <w:szCs w:val="14"/>
              </w:rPr>
              <w:t>01050</w:t>
            </w:r>
          </w:p>
        </w:tc>
        <w:tc>
          <w:tcPr>
            <w:tcW w:w="2155" w:type="dxa"/>
            <w:tcBorders>
              <w:top w:val="single" w:color="auto" w:sz="4" w:space="0"/>
              <w:bottom w:val="single" w:color="auto" w:sz="18" w:space="0"/>
            </w:tcBorders>
          </w:tcPr>
          <w:p w:rsidRPr="00EC4FB7" w:rsidR="00EC4FB7" w:rsidP="00EC4FB7" w:rsidRDefault="00EC4FB7" w14:paraId="7572A4BD" w14:textId="77777777">
            <w:pPr>
              <w:spacing w:after="0"/>
              <w:rPr>
                <w:sz w:val="14"/>
                <w:szCs w:val="14"/>
              </w:rPr>
            </w:pPr>
          </w:p>
        </w:tc>
        <w:tc>
          <w:tcPr>
            <w:tcW w:w="2334" w:type="dxa"/>
            <w:tcBorders>
              <w:top w:val="single" w:color="auto" w:sz="4" w:space="0"/>
              <w:bottom w:val="single" w:color="auto" w:sz="18" w:space="0"/>
            </w:tcBorders>
          </w:tcPr>
          <w:p w:rsidRPr="00EC4FB7" w:rsidR="00EC4FB7" w:rsidP="00EC4FB7" w:rsidRDefault="00EC4FB7" w14:paraId="4A26D2EE" w14:textId="77777777">
            <w:pPr>
              <w:spacing w:after="0"/>
              <w:rPr>
                <w:sz w:val="14"/>
                <w:szCs w:val="14"/>
              </w:rPr>
            </w:pPr>
            <w:r w:rsidRPr="00EC4FB7">
              <w:rPr>
                <w:sz w:val="14"/>
                <w:szCs w:val="14"/>
              </w:rPr>
              <w:t xml:space="preserve">Other industrial </w:t>
            </w:r>
            <w:proofErr w:type="spellStart"/>
            <w:r w:rsidRPr="00EC4FB7">
              <w:rPr>
                <w:sz w:val="14"/>
                <w:szCs w:val="14"/>
              </w:rPr>
              <w:t>roundwood</w:t>
            </w:r>
            <w:proofErr w:type="spellEnd"/>
          </w:p>
        </w:tc>
        <w:tc>
          <w:tcPr>
            <w:tcW w:w="2153" w:type="dxa"/>
            <w:tcBorders>
              <w:top w:val="single" w:color="auto" w:sz="4" w:space="0"/>
              <w:bottom w:val="single" w:color="auto" w:sz="18" w:space="0"/>
            </w:tcBorders>
          </w:tcPr>
          <w:p w:rsidRPr="00EC4FB7" w:rsidR="00EC4FB7" w:rsidP="00EC4FB7" w:rsidRDefault="00EC4FB7" w14:paraId="4E76E06F" w14:textId="77777777">
            <w:pPr>
              <w:spacing w:after="0"/>
              <w:rPr>
                <w:sz w:val="14"/>
                <w:szCs w:val="14"/>
              </w:rPr>
            </w:pPr>
          </w:p>
        </w:tc>
      </w:tr>
      <w:tr w:rsidRPr="00EC4FB7" w:rsidR="00EC4FB7" w:rsidTr="00916C59" w14:paraId="40AD4304" w14:textId="77777777">
        <w:tc>
          <w:tcPr>
            <w:tcW w:w="666" w:type="dxa"/>
            <w:tcBorders>
              <w:top w:val="single" w:color="auto" w:sz="18" w:space="0"/>
              <w:bottom w:val="single" w:color="auto" w:sz="18" w:space="0"/>
            </w:tcBorders>
            <w:shd w:val="clear" w:color="auto" w:fill="A6A6A6"/>
          </w:tcPr>
          <w:p w:rsidRPr="00EC4FB7" w:rsidR="00EC4FB7" w:rsidP="00EC4FB7" w:rsidRDefault="00EC4FB7" w14:paraId="526E79DF" w14:textId="77777777">
            <w:pPr>
              <w:spacing w:after="0"/>
              <w:rPr>
                <w:b/>
                <w:sz w:val="14"/>
                <w:szCs w:val="14"/>
              </w:rPr>
            </w:pPr>
            <w:r w:rsidRPr="00EC4FB7">
              <w:rPr>
                <w:b/>
                <w:sz w:val="14"/>
                <w:szCs w:val="14"/>
              </w:rPr>
              <w:t>02000</w:t>
            </w:r>
          </w:p>
        </w:tc>
        <w:tc>
          <w:tcPr>
            <w:tcW w:w="2155" w:type="dxa"/>
            <w:tcBorders>
              <w:top w:val="single" w:color="auto" w:sz="18" w:space="0"/>
              <w:bottom w:val="single" w:color="auto" w:sz="18" w:space="0"/>
            </w:tcBorders>
            <w:shd w:val="clear" w:color="auto" w:fill="A6A6A6"/>
          </w:tcPr>
          <w:p w:rsidRPr="00EC4FB7" w:rsidR="00EC4FB7" w:rsidP="00EC4FB7" w:rsidRDefault="00EC4FB7" w14:paraId="73463C2C" w14:textId="77777777">
            <w:pPr>
              <w:spacing w:after="0"/>
              <w:rPr>
                <w:b/>
                <w:sz w:val="14"/>
                <w:szCs w:val="14"/>
              </w:rPr>
            </w:pPr>
            <w:r w:rsidRPr="00EC4FB7">
              <w:rPr>
                <w:b/>
                <w:sz w:val="14"/>
                <w:szCs w:val="14"/>
              </w:rPr>
              <w:t>Fuelwood and charcoal</w:t>
            </w:r>
          </w:p>
        </w:tc>
        <w:tc>
          <w:tcPr>
            <w:tcW w:w="2334" w:type="dxa"/>
            <w:tcBorders>
              <w:top w:val="single" w:color="auto" w:sz="18" w:space="0"/>
              <w:bottom w:val="single" w:color="auto" w:sz="18" w:space="0"/>
            </w:tcBorders>
            <w:shd w:val="clear" w:color="auto" w:fill="A6A6A6"/>
          </w:tcPr>
          <w:p w:rsidRPr="00EC4FB7" w:rsidR="00EC4FB7" w:rsidP="00EC4FB7" w:rsidRDefault="00EC4FB7" w14:paraId="687F4DDB" w14:textId="77777777">
            <w:pPr>
              <w:spacing w:after="0"/>
              <w:rPr>
                <w:b/>
                <w:sz w:val="14"/>
                <w:szCs w:val="14"/>
              </w:rPr>
            </w:pPr>
          </w:p>
        </w:tc>
        <w:tc>
          <w:tcPr>
            <w:tcW w:w="2153" w:type="dxa"/>
            <w:tcBorders>
              <w:top w:val="single" w:color="auto" w:sz="18" w:space="0"/>
              <w:bottom w:val="single" w:color="auto" w:sz="18" w:space="0"/>
            </w:tcBorders>
            <w:shd w:val="clear" w:color="auto" w:fill="A6A6A6"/>
          </w:tcPr>
          <w:p w:rsidRPr="00EC4FB7" w:rsidR="00EC4FB7" w:rsidP="00EC4FB7" w:rsidRDefault="00EC4FB7" w14:paraId="76DABDB8" w14:textId="77777777">
            <w:pPr>
              <w:spacing w:after="0"/>
              <w:rPr>
                <w:b/>
                <w:sz w:val="14"/>
                <w:szCs w:val="14"/>
              </w:rPr>
            </w:pPr>
          </w:p>
        </w:tc>
      </w:tr>
      <w:tr w:rsidRPr="00EC4FB7" w:rsidR="00EC4FB7" w:rsidTr="00916C59" w14:paraId="1F23AA6A" w14:textId="77777777">
        <w:tc>
          <w:tcPr>
            <w:tcW w:w="666" w:type="dxa"/>
            <w:tcBorders>
              <w:top w:val="single" w:color="auto" w:sz="18" w:space="0"/>
            </w:tcBorders>
          </w:tcPr>
          <w:p w:rsidRPr="00EC4FB7" w:rsidR="00EC4FB7" w:rsidP="00EC4FB7" w:rsidRDefault="00EC4FB7" w14:paraId="51F0BE01" w14:textId="77777777">
            <w:pPr>
              <w:spacing w:after="0"/>
              <w:rPr>
                <w:sz w:val="14"/>
                <w:szCs w:val="14"/>
              </w:rPr>
            </w:pPr>
            <w:r w:rsidRPr="00EC4FB7">
              <w:rPr>
                <w:sz w:val="14"/>
                <w:szCs w:val="14"/>
              </w:rPr>
              <w:t>02010</w:t>
            </w:r>
          </w:p>
        </w:tc>
        <w:tc>
          <w:tcPr>
            <w:tcW w:w="2155" w:type="dxa"/>
            <w:tcBorders>
              <w:top w:val="single" w:color="auto" w:sz="18" w:space="0"/>
            </w:tcBorders>
          </w:tcPr>
          <w:p w:rsidRPr="00EC4FB7" w:rsidR="00EC4FB7" w:rsidP="00EC4FB7" w:rsidRDefault="00EC4FB7" w14:paraId="1BB60621" w14:textId="77777777">
            <w:pPr>
              <w:spacing w:after="0"/>
              <w:rPr>
                <w:sz w:val="14"/>
                <w:szCs w:val="14"/>
              </w:rPr>
            </w:pPr>
          </w:p>
        </w:tc>
        <w:tc>
          <w:tcPr>
            <w:tcW w:w="2334" w:type="dxa"/>
            <w:tcBorders>
              <w:top w:val="single" w:color="auto" w:sz="18" w:space="0"/>
            </w:tcBorders>
          </w:tcPr>
          <w:p w:rsidRPr="00EC4FB7" w:rsidR="00EC4FB7" w:rsidP="00EC4FB7" w:rsidRDefault="00EC4FB7" w14:paraId="3115EAB1" w14:textId="77777777">
            <w:pPr>
              <w:spacing w:after="0"/>
              <w:rPr>
                <w:sz w:val="14"/>
                <w:szCs w:val="14"/>
              </w:rPr>
            </w:pPr>
            <w:r w:rsidRPr="00EC4FB7">
              <w:rPr>
                <w:sz w:val="14"/>
                <w:szCs w:val="14"/>
              </w:rPr>
              <w:t>Fuelwood (</w:t>
            </w:r>
            <w:proofErr w:type="spellStart"/>
            <w:r w:rsidRPr="00EC4FB7">
              <w:rPr>
                <w:sz w:val="14"/>
                <w:szCs w:val="14"/>
              </w:rPr>
              <w:t>incl</w:t>
            </w:r>
            <w:proofErr w:type="spellEnd"/>
            <w:r w:rsidRPr="00EC4FB7">
              <w:rPr>
                <w:sz w:val="14"/>
                <w:szCs w:val="14"/>
              </w:rPr>
              <w:t xml:space="preserve"> chips, residues, pellets, </w:t>
            </w:r>
            <w:proofErr w:type="spellStart"/>
            <w:r w:rsidRPr="00EC4FB7">
              <w:rPr>
                <w:sz w:val="14"/>
                <w:szCs w:val="14"/>
              </w:rPr>
              <w:t>brickets</w:t>
            </w:r>
            <w:proofErr w:type="spellEnd"/>
            <w:r w:rsidRPr="00EC4FB7">
              <w:rPr>
                <w:sz w:val="14"/>
                <w:szCs w:val="14"/>
              </w:rPr>
              <w:t>, etc.)</w:t>
            </w:r>
          </w:p>
        </w:tc>
        <w:tc>
          <w:tcPr>
            <w:tcW w:w="2153" w:type="dxa"/>
            <w:tcBorders>
              <w:top w:val="single" w:color="auto" w:sz="18" w:space="0"/>
            </w:tcBorders>
          </w:tcPr>
          <w:p w:rsidRPr="00EC4FB7" w:rsidR="00EC4FB7" w:rsidP="00EC4FB7" w:rsidRDefault="00EC4FB7" w14:paraId="30D965D0" w14:textId="77777777">
            <w:pPr>
              <w:spacing w:after="0"/>
              <w:rPr>
                <w:sz w:val="14"/>
                <w:szCs w:val="14"/>
              </w:rPr>
            </w:pPr>
          </w:p>
        </w:tc>
      </w:tr>
      <w:tr w:rsidRPr="00EC4FB7" w:rsidR="00EC4FB7" w:rsidTr="00916C59" w14:paraId="4C77A567" w14:textId="77777777">
        <w:tc>
          <w:tcPr>
            <w:tcW w:w="666" w:type="dxa"/>
            <w:tcBorders>
              <w:top w:val="single" w:color="auto" w:sz="4" w:space="0"/>
              <w:bottom w:val="single" w:color="auto" w:sz="18" w:space="0"/>
            </w:tcBorders>
          </w:tcPr>
          <w:p w:rsidRPr="00EC4FB7" w:rsidR="00EC4FB7" w:rsidP="00EC4FB7" w:rsidRDefault="00EC4FB7" w14:paraId="364D73C8" w14:textId="77777777">
            <w:pPr>
              <w:spacing w:after="0"/>
              <w:rPr>
                <w:sz w:val="14"/>
                <w:szCs w:val="14"/>
              </w:rPr>
            </w:pPr>
            <w:r w:rsidRPr="00EC4FB7">
              <w:rPr>
                <w:sz w:val="14"/>
                <w:szCs w:val="14"/>
              </w:rPr>
              <w:t>02020</w:t>
            </w:r>
          </w:p>
        </w:tc>
        <w:tc>
          <w:tcPr>
            <w:tcW w:w="2155" w:type="dxa"/>
            <w:tcBorders>
              <w:top w:val="single" w:color="auto" w:sz="4" w:space="0"/>
              <w:bottom w:val="single" w:color="auto" w:sz="18" w:space="0"/>
            </w:tcBorders>
          </w:tcPr>
          <w:p w:rsidRPr="00EC4FB7" w:rsidR="00EC4FB7" w:rsidP="00EC4FB7" w:rsidRDefault="00EC4FB7" w14:paraId="545FA03D" w14:textId="77777777">
            <w:pPr>
              <w:spacing w:after="0"/>
              <w:rPr>
                <w:sz w:val="14"/>
                <w:szCs w:val="14"/>
              </w:rPr>
            </w:pPr>
          </w:p>
        </w:tc>
        <w:tc>
          <w:tcPr>
            <w:tcW w:w="2334" w:type="dxa"/>
            <w:tcBorders>
              <w:top w:val="single" w:color="auto" w:sz="4" w:space="0"/>
              <w:bottom w:val="single" w:color="auto" w:sz="18" w:space="0"/>
            </w:tcBorders>
          </w:tcPr>
          <w:p w:rsidRPr="00EC4FB7" w:rsidR="00EC4FB7" w:rsidP="00EC4FB7" w:rsidRDefault="00EC4FB7" w14:paraId="7393232B" w14:textId="77777777">
            <w:pPr>
              <w:spacing w:after="0"/>
              <w:rPr>
                <w:sz w:val="14"/>
                <w:szCs w:val="14"/>
              </w:rPr>
            </w:pPr>
            <w:r w:rsidRPr="00EC4FB7">
              <w:rPr>
                <w:sz w:val="14"/>
                <w:szCs w:val="14"/>
              </w:rPr>
              <w:t>Charcoal</w:t>
            </w:r>
          </w:p>
        </w:tc>
        <w:tc>
          <w:tcPr>
            <w:tcW w:w="2153" w:type="dxa"/>
            <w:tcBorders>
              <w:top w:val="single" w:color="auto" w:sz="4" w:space="0"/>
              <w:bottom w:val="single" w:color="auto" w:sz="18" w:space="0"/>
            </w:tcBorders>
          </w:tcPr>
          <w:p w:rsidRPr="00EC4FB7" w:rsidR="00EC4FB7" w:rsidP="00EC4FB7" w:rsidRDefault="00EC4FB7" w14:paraId="6EB90EBF" w14:textId="77777777">
            <w:pPr>
              <w:spacing w:after="0"/>
              <w:rPr>
                <w:sz w:val="14"/>
                <w:szCs w:val="14"/>
              </w:rPr>
            </w:pPr>
          </w:p>
        </w:tc>
      </w:tr>
      <w:tr w:rsidRPr="00EC4FB7" w:rsidR="00EC4FB7" w:rsidTr="00916C59" w14:paraId="45845960" w14:textId="77777777">
        <w:tc>
          <w:tcPr>
            <w:tcW w:w="666" w:type="dxa"/>
            <w:tcBorders>
              <w:top w:val="single" w:color="auto" w:sz="18" w:space="0"/>
              <w:bottom w:val="single" w:color="auto" w:sz="18" w:space="0"/>
            </w:tcBorders>
            <w:shd w:val="clear" w:color="auto" w:fill="A6A6A6"/>
          </w:tcPr>
          <w:p w:rsidRPr="00EC4FB7" w:rsidR="00EC4FB7" w:rsidP="00EC4FB7" w:rsidRDefault="00EC4FB7" w14:paraId="25114F8A" w14:textId="77777777">
            <w:pPr>
              <w:spacing w:after="0"/>
              <w:rPr>
                <w:b/>
                <w:sz w:val="14"/>
                <w:szCs w:val="14"/>
              </w:rPr>
            </w:pPr>
            <w:r w:rsidRPr="00EC4FB7">
              <w:rPr>
                <w:b/>
                <w:sz w:val="14"/>
                <w:szCs w:val="14"/>
              </w:rPr>
              <w:t>03000</w:t>
            </w:r>
          </w:p>
        </w:tc>
        <w:tc>
          <w:tcPr>
            <w:tcW w:w="2155" w:type="dxa"/>
            <w:tcBorders>
              <w:top w:val="single" w:color="auto" w:sz="18" w:space="0"/>
              <w:bottom w:val="single" w:color="auto" w:sz="18" w:space="0"/>
            </w:tcBorders>
            <w:shd w:val="clear" w:color="auto" w:fill="A6A6A6"/>
          </w:tcPr>
          <w:p w:rsidRPr="00EC4FB7" w:rsidR="00EC4FB7" w:rsidP="00EC4FB7" w:rsidRDefault="00EC4FB7" w14:paraId="242522EC" w14:textId="77777777">
            <w:pPr>
              <w:spacing w:after="0"/>
              <w:rPr>
                <w:b/>
                <w:sz w:val="14"/>
                <w:szCs w:val="14"/>
              </w:rPr>
            </w:pPr>
            <w:proofErr w:type="spellStart"/>
            <w:r w:rsidRPr="00EC4FB7">
              <w:rPr>
                <w:b/>
                <w:sz w:val="14"/>
                <w:szCs w:val="14"/>
              </w:rPr>
              <w:t>Sawnwood</w:t>
            </w:r>
            <w:proofErr w:type="spellEnd"/>
            <w:r w:rsidRPr="00EC4FB7">
              <w:rPr>
                <w:b/>
                <w:sz w:val="14"/>
                <w:szCs w:val="14"/>
              </w:rPr>
              <w:t xml:space="preserve"> and sleepers</w:t>
            </w:r>
          </w:p>
        </w:tc>
        <w:tc>
          <w:tcPr>
            <w:tcW w:w="2334" w:type="dxa"/>
            <w:tcBorders>
              <w:top w:val="single" w:color="auto" w:sz="18" w:space="0"/>
              <w:bottom w:val="single" w:color="auto" w:sz="18" w:space="0"/>
            </w:tcBorders>
            <w:shd w:val="clear" w:color="auto" w:fill="A6A6A6"/>
          </w:tcPr>
          <w:p w:rsidRPr="00EC4FB7" w:rsidR="00EC4FB7" w:rsidP="00EC4FB7" w:rsidRDefault="00EC4FB7" w14:paraId="3FB97DA5" w14:textId="77777777">
            <w:pPr>
              <w:spacing w:after="0"/>
              <w:rPr>
                <w:b/>
                <w:sz w:val="14"/>
                <w:szCs w:val="14"/>
              </w:rPr>
            </w:pPr>
          </w:p>
        </w:tc>
        <w:tc>
          <w:tcPr>
            <w:tcW w:w="2153" w:type="dxa"/>
            <w:tcBorders>
              <w:top w:val="single" w:color="auto" w:sz="18" w:space="0"/>
              <w:bottom w:val="single" w:color="auto" w:sz="18" w:space="0"/>
            </w:tcBorders>
            <w:shd w:val="clear" w:color="auto" w:fill="A6A6A6"/>
          </w:tcPr>
          <w:p w:rsidRPr="00EC4FB7" w:rsidR="00EC4FB7" w:rsidP="00EC4FB7" w:rsidRDefault="00EC4FB7" w14:paraId="4A15E879" w14:textId="77777777">
            <w:pPr>
              <w:spacing w:after="0"/>
              <w:rPr>
                <w:b/>
                <w:sz w:val="14"/>
                <w:szCs w:val="14"/>
              </w:rPr>
            </w:pPr>
          </w:p>
        </w:tc>
      </w:tr>
      <w:tr w:rsidRPr="00EC4FB7" w:rsidR="00EC4FB7" w:rsidTr="00916C59" w14:paraId="30050A12" w14:textId="77777777">
        <w:tc>
          <w:tcPr>
            <w:tcW w:w="666" w:type="dxa"/>
            <w:tcBorders>
              <w:top w:val="single" w:color="auto" w:sz="18" w:space="0"/>
              <w:left w:val="single" w:color="auto" w:sz="18" w:space="0"/>
              <w:bottom w:val="single" w:color="auto" w:sz="4" w:space="0"/>
            </w:tcBorders>
            <w:shd w:val="clear" w:color="auto" w:fill="FFFFFF"/>
          </w:tcPr>
          <w:p w:rsidRPr="00EC4FB7" w:rsidR="00EC4FB7" w:rsidP="00EC4FB7" w:rsidRDefault="00EC4FB7" w14:paraId="0165958A" w14:textId="77777777">
            <w:pPr>
              <w:spacing w:after="0"/>
              <w:rPr>
                <w:sz w:val="14"/>
                <w:szCs w:val="14"/>
              </w:rPr>
            </w:pPr>
            <w:r w:rsidRPr="00EC4FB7">
              <w:rPr>
                <w:sz w:val="14"/>
                <w:szCs w:val="14"/>
              </w:rPr>
              <w:t>03010</w:t>
            </w:r>
          </w:p>
        </w:tc>
        <w:tc>
          <w:tcPr>
            <w:tcW w:w="2155" w:type="dxa"/>
            <w:tcBorders>
              <w:top w:val="single" w:color="auto" w:sz="18" w:space="0"/>
              <w:bottom w:val="single" w:color="auto" w:sz="4" w:space="0"/>
            </w:tcBorders>
            <w:shd w:val="clear" w:color="auto" w:fill="FFFFFF"/>
          </w:tcPr>
          <w:p w:rsidRPr="00EC4FB7" w:rsidR="00EC4FB7" w:rsidP="00EC4FB7" w:rsidRDefault="00EC4FB7" w14:paraId="3126848F" w14:textId="77777777">
            <w:pPr>
              <w:spacing w:after="0"/>
              <w:rPr>
                <w:sz w:val="14"/>
                <w:szCs w:val="14"/>
              </w:rPr>
            </w:pPr>
          </w:p>
        </w:tc>
        <w:tc>
          <w:tcPr>
            <w:tcW w:w="2334" w:type="dxa"/>
            <w:tcBorders>
              <w:top w:val="single" w:color="auto" w:sz="18" w:space="0"/>
              <w:bottom w:val="single" w:color="auto" w:sz="4" w:space="0"/>
            </w:tcBorders>
            <w:shd w:val="clear" w:color="auto" w:fill="FFFFFF"/>
          </w:tcPr>
          <w:p w:rsidRPr="00EC4FB7" w:rsidR="00EC4FB7" w:rsidP="00EC4FB7" w:rsidRDefault="00EC4FB7" w14:paraId="2DB828FC" w14:textId="77777777">
            <w:pPr>
              <w:spacing w:after="0"/>
              <w:rPr>
                <w:sz w:val="14"/>
                <w:szCs w:val="14"/>
              </w:rPr>
            </w:pPr>
            <w:r w:rsidRPr="00EC4FB7">
              <w:rPr>
                <w:sz w:val="14"/>
                <w:szCs w:val="14"/>
              </w:rPr>
              <w:t>Railway sleepers</w:t>
            </w:r>
          </w:p>
        </w:tc>
        <w:tc>
          <w:tcPr>
            <w:tcW w:w="2153" w:type="dxa"/>
            <w:tcBorders>
              <w:top w:val="single" w:color="auto" w:sz="18" w:space="0"/>
              <w:bottom w:val="single" w:color="auto" w:sz="4" w:space="0"/>
              <w:right w:val="single" w:color="auto" w:sz="18" w:space="0"/>
            </w:tcBorders>
            <w:shd w:val="clear" w:color="auto" w:fill="FFFFFF"/>
          </w:tcPr>
          <w:p w:rsidRPr="00EC4FB7" w:rsidR="00EC4FB7" w:rsidP="00EC4FB7" w:rsidRDefault="00EC4FB7" w14:paraId="0D091205" w14:textId="77777777">
            <w:pPr>
              <w:spacing w:after="0"/>
              <w:rPr>
                <w:sz w:val="14"/>
                <w:szCs w:val="14"/>
              </w:rPr>
            </w:pPr>
          </w:p>
        </w:tc>
      </w:tr>
      <w:tr w:rsidRPr="00EC4FB7" w:rsidR="00EC4FB7" w:rsidTr="00916C59" w14:paraId="30EFE20B" w14:textId="77777777">
        <w:tc>
          <w:tcPr>
            <w:tcW w:w="666" w:type="dxa"/>
            <w:tcBorders>
              <w:top w:val="single" w:color="auto" w:sz="4" w:space="0"/>
              <w:left w:val="single" w:color="auto" w:sz="18" w:space="0"/>
              <w:bottom w:val="single" w:color="auto" w:sz="18" w:space="0"/>
            </w:tcBorders>
            <w:shd w:val="clear" w:color="auto" w:fill="FFFFFF"/>
          </w:tcPr>
          <w:p w:rsidRPr="00EC4FB7" w:rsidR="00EC4FB7" w:rsidP="00EC4FB7" w:rsidRDefault="00EC4FB7" w14:paraId="4C6011DE" w14:textId="77777777">
            <w:pPr>
              <w:spacing w:after="0"/>
              <w:rPr>
                <w:sz w:val="14"/>
                <w:szCs w:val="14"/>
              </w:rPr>
            </w:pPr>
            <w:r w:rsidRPr="00EC4FB7">
              <w:rPr>
                <w:sz w:val="14"/>
                <w:szCs w:val="14"/>
              </w:rPr>
              <w:t>03020</w:t>
            </w:r>
          </w:p>
        </w:tc>
        <w:tc>
          <w:tcPr>
            <w:tcW w:w="2155" w:type="dxa"/>
            <w:tcBorders>
              <w:top w:val="single" w:color="auto" w:sz="4" w:space="0"/>
              <w:bottom w:val="single" w:color="auto" w:sz="18" w:space="0"/>
            </w:tcBorders>
            <w:shd w:val="clear" w:color="auto" w:fill="FFFFFF"/>
          </w:tcPr>
          <w:p w:rsidRPr="00EC4FB7" w:rsidR="00EC4FB7" w:rsidP="00EC4FB7" w:rsidRDefault="00EC4FB7" w14:paraId="1C9A521F" w14:textId="77777777">
            <w:pPr>
              <w:spacing w:after="0"/>
              <w:rPr>
                <w:sz w:val="14"/>
                <w:szCs w:val="14"/>
              </w:rPr>
            </w:pPr>
          </w:p>
        </w:tc>
        <w:tc>
          <w:tcPr>
            <w:tcW w:w="2334" w:type="dxa"/>
            <w:tcBorders>
              <w:top w:val="single" w:color="auto" w:sz="4" w:space="0"/>
              <w:bottom w:val="single" w:color="auto" w:sz="18" w:space="0"/>
            </w:tcBorders>
            <w:shd w:val="clear" w:color="auto" w:fill="FFFFFF"/>
          </w:tcPr>
          <w:p w:rsidRPr="00EC4FB7" w:rsidR="00EC4FB7" w:rsidP="00EC4FB7" w:rsidRDefault="00EC4FB7" w14:paraId="674D3099" w14:textId="77777777">
            <w:pPr>
              <w:spacing w:after="0"/>
              <w:rPr>
                <w:sz w:val="14"/>
                <w:szCs w:val="14"/>
              </w:rPr>
            </w:pPr>
            <w:proofErr w:type="spellStart"/>
            <w:r w:rsidRPr="00EC4FB7">
              <w:rPr>
                <w:sz w:val="14"/>
                <w:szCs w:val="14"/>
              </w:rPr>
              <w:t>Sawnwood</w:t>
            </w:r>
            <w:proofErr w:type="spellEnd"/>
          </w:p>
        </w:tc>
        <w:tc>
          <w:tcPr>
            <w:tcW w:w="2153" w:type="dxa"/>
            <w:tcBorders>
              <w:top w:val="single" w:color="auto" w:sz="4" w:space="0"/>
              <w:bottom w:val="single" w:color="auto" w:sz="18" w:space="0"/>
              <w:right w:val="single" w:color="auto" w:sz="4" w:space="0"/>
            </w:tcBorders>
            <w:shd w:val="clear" w:color="auto" w:fill="FFFFFF"/>
          </w:tcPr>
          <w:p w:rsidRPr="00EC4FB7" w:rsidR="00EC4FB7" w:rsidP="00EC4FB7" w:rsidRDefault="00EC4FB7" w14:paraId="174E4669" w14:textId="77777777">
            <w:pPr>
              <w:spacing w:after="0"/>
              <w:rPr>
                <w:sz w:val="14"/>
                <w:szCs w:val="14"/>
              </w:rPr>
            </w:pPr>
          </w:p>
        </w:tc>
      </w:tr>
      <w:tr w:rsidRPr="00EC4FB7" w:rsidR="00EC4FB7" w:rsidTr="00916C59" w14:paraId="02D050B0" w14:textId="77777777">
        <w:tc>
          <w:tcPr>
            <w:tcW w:w="666" w:type="dxa"/>
            <w:tcBorders>
              <w:top w:val="single" w:color="auto" w:sz="18" w:space="0"/>
              <w:bottom w:val="single" w:color="auto" w:sz="18" w:space="0"/>
            </w:tcBorders>
            <w:shd w:val="clear" w:color="auto" w:fill="A6A6A6"/>
          </w:tcPr>
          <w:p w:rsidRPr="00EC4FB7" w:rsidR="00EC4FB7" w:rsidP="00EC4FB7" w:rsidRDefault="00EC4FB7" w14:paraId="7DBF86CD" w14:textId="77777777">
            <w:pPr>
              <w:spacing w:after="0"/>
              <w:rPr>
                <w:b/>
                <w:sz w:val="14"/>
                <w:szCs w:val="14"/>
              </w:rPr>
            </w:pPr>
            <w:r w:rsidRPr="00EC4FB7">
              <w:rPr>
                <w:b/>
                <w:sz w:val="14"/>
                <w:szCs w:val="14"/>
              </w:rPr>
              <w:t>04000</w:t>
            </w:r>
          </w:p>
        </w:tc>
        <w:tc>
          <w:tcPr>
            <w:tcW w:w="2155" w:type="dxa"/>
            <w:tcBorders>
              <w:top w:val="single" w:color="auto" w:sz="18" w:space="0"/>
              <w:bottom w:val="single" w:color="auto" w:sz="18" w:space="0"/>
            </w:tcBorders>
            <w:shd w:val="clear" w:color="auto" w:fill="A6A6A6"/>
          </w:tcPr>
          <w:p w:rsidRPr="00EC4FB7" w:rsidR="00EC4FB7" w:rsidP="00EC4FB7" w:rsidRDefault="00EC4FB7" w14:paraId="37A35943" w14:textId="77777777">
            <w:pPr>
              <w:spacing w:after="0"/>
              <w:rPr>
                <w:b/>
                <w:sz w:val="14"/>
                <w:szCs w:val="14"/>
              </w:rPr>
            </w:pPr>
            <w:r w:rsidRPr="00EC4FB7">
              <w:rPr>
                <w:b/>
                <w:sz w:val="14"/>
                <w:szCs w:val="14"/>
              </w:rPr>
              <w:t>Engineered wood products</w:t>
            </w:r>
          </w:p>
        </w:tc>
        <w:tc>
          <w:tcPr>
            <w:tcW w:w="2334" w:type="dxa"/>
            <w:tcBorders>
              <w:top w:val="single" w:color="auto" w:sz="18" w:space="0"/>
              <w:bottom w:val="single" w:color="auto" w:sz="18" w:space="0"/>
            </w:tcBorders>
            <w:shd w:val="clear" w:color="auto" w:fill="A6A6A6"/>
          </w:tcPr>
          <w:p w:rsidRPr="00EC4FB7" w:rsidR="00EC4FB7" w:rsidP="00EC4FB7" w:rsidRDefault="00EC4FB7" w14:paraId="10A443AC" w14:textId="77777777">
            <w:pPr>
              <w:spacing w:after="0"/>
              <w:rPr>
                <w:b/>
                <w:sz w:val="14"/>
                <w:szCs w:val="14"/>
              </w:rPr>
            </w:pPr>
          </w:p>
        </w:tc>
        <w:tc>
          <w:tcPr>
            <w:tcW w:w="2153" w:type="dxa"/>
            <w:tcBorders>
              <w:top w:val="single" w:color="auto" w:sz="18" w:space="0"/>
              <w:bottom w:val="single" w:color="auto" w:sz="18" w:space="0"/>
            </w:tcBorders>
            <w:shd w:val="clear" w:color="auto" w:fill="A6A6A6"/>
          </w:tcPr>
          <w:p w:rsidRPr="00EC4FB7" w:rsidR="00EC4FB7" w:rsidP="00EC4FB7" w:rsidRDefault="00EC4FB7" w14:paraId="08C4D948" w14:textId="77777777">
            <w:pPr>
              <w:spacing w:after="0"/>
              <w:rPr>
                <w:b/>
                <w:sz w:val="14"/>
                <w:szCs w:val="14"/>
              </w:rPr>
            </w:pPr>
          </w:p>
        </w:tc>
      </w:tr>
      <w:tr w:rsidRPr="00EC4FB7" w:rsidR="00EC4FB7" w:rsidTr="00916C59" w14:paraId="174A9C89" w14:textId="77777777">
        <w:tc>
          <w:tcPr>
            <w:tcW w:w="666" w:type="dxa"/>
            <w:tcBorders>
              <w:top w:val="single" w:color="auto" w:sz="18" w:space="0"/>
            </w:tcBorders>
          </w:tcPr>
          <w:p w:rsidRPr="00EC4FB7" w:rsidR="00EC4FB7" w:rsidP="00EC4FB7" w:rsidRDefault="00EC4FB7" w14:paraId="0CB425E4" w14:textId="77777777">
            <w:pPr>
              <w:spacing w:after="0"/>
              <w:rPr>
                <w:sz w:val="14"/>
                <w:szCs w:val="14"/>
              </w:rPr>
            </w:pPr>
            <w:r w:rsidRPr="00EC4FB7">
              <w:rPr>
                <w:sz w:val="14"/>
                <w:szCs w:val="14"/>
              </w:rPr>
              <w:t>04010</w:t>
            </w:r>
          </w:p>
        </w:tc>
        <w:tc>
          <w:tcPr>
            <w:tcW w:w="2155" w:type="dxa"/>
            <w:tcBorders>
              <w:top w:val="single" w:color="auto" w:sz="18" w:space="0"/>
            </w:tcBorders>
          </w:tcPr>
          <w:p w:rsidRPr="00EC4FB7" w:rsidR="00EC4FB7" w:rsidP="00EC4FB7" w:rsidRDefault="00EC4FB7" w14:paraId="761E46E9" w14:textId="77777777">
            <w:pPr>
              <w:spacing w:after="0"/>
              <w:rPr>
                <w:sz w:val="14"/>
                <w:szCs w:val="14"/>
              </w:rPr>
            </w:pPr>
          </w:p>
        </w:tc>
        <w:tc>
          <w:tcPr>
            <w:tcW w:w="2334" w:type="dxa"/>
            <w:tcBorders>
              <w:top w:val="single" w:color="auto" w:sz="18" w:space="0"/>
            </w:tcBorders>
          </w:tcPr>
          <w:p w:rsidRPr="00EC4FB7" w:rsidR="00EC4FB7" w:rsidP="00EC4FB7" w:rsidRDefault="00EC4FB7" w14:paraId="02935A7D" w14:textId="77777777">
            <w:pPr>
              <w:spacing w:after="0"/>
              <w:rPr>
                <w:sz w:val="14"/>
                <w:szCs w:val="14"/>
              </w:rPr>
            </w:pPr>
            <w:r w:rsidRPr="00EC4FB7">
              <w:rPr>
                <w:sz w:val="14"/>
                <w:szCs w:val="14"/>
              </w:rPr>
              <w:t xml:space="preserve">Laminated Lumber Products </w:t>
            </w:r>
          </w:p>
        </w:tc>
        <w:tc>
          <w:tcPr>
            <w:tcW w:w="2153" w:type="dxa"/>
            <w:tcBorders>
              <w:top w:val="single" w:color="auto" w:sz="18" w:space="0"/>
            </w:tcBorders>
          </w:tcPr>
          <w:p w:rsidRPr="00EC4FB7" w:rsidR="00EC4FB7" w:rsidP="00EC4FB7" w:rsidRDefault="00EC4FB7" w14:paraId="6A032FB8" w14:textId="77777777">
            <w:pPr>
              <w:spacing w:after="0"/>
              <w:rPr>
                <w:sz w:val="14"/>
                <w:szCs w:val="14"/>
              </w:rPr>
            </w:pPr>
          </w:p>
        </w:tc>
      </w:tr>
      <w:tr w:rsidRPr="00EC4FB7" w:rsidR="00EC4FB7" w:rsidTr="00916C59" w14:paraId="2FB79347" w14:textId="77777777">
        <w:tc>
          <w:tcPr>
            <w:tcW w:w="666" w:type="dxa"/>
          </w:tcPr>
          <w:p w:rsidRPr="00EC4FB7" w:rsidR="00EC4FB7" w:rsidP="00EC4FB7" w:rsidRDefault="00EC4FB7" w14:paraId="2463F376" w14:textId="77777777">
            <w:pPr>
              <w:spacing w:after="0"/>
              <w:rPr>
                <w:sz w:val="14"/>
                <w:szCs w:val="14"/>
              </w:rPr>
            </w:pPr>
            <w:r w:rsidRPr="00EC4FB7">
              <w:rPr>
                <w:sz w:val="14"/>
                <w:szCs w:val="14"/>
              </w:rPr>
              <w:t>04020</w:t>
            </w:r>
          </w:p>
        </w:tc>
        <w:tc>
          <w:tcPr>
            <w:tcW w:w="2155" w:type="dxa"/>
          </w:tcPr>
          <w:p w:rsidRPr="00EC4FB7" w:rsidR="00EC4FB7" w:rsidP="00EC4FB7" w:rsidRDefault="00EC4FB7" w14:paraId="297FB87B" w14:textId="77777777">
            <w:pPr>
              <w:spacing w:after="0"/>
              <w:rPr>
                <w:sz w:val="14"/>
                <w:szCs w:val="14"/>
              </w:rPr>
            </w:pPr>
          </w:p>
        </w:tc>
        <w:tc>
          <w:tcPr>
            <w:tcW w:w="2334" w:type="dxa"/>
          </w:tcPr>
          <w:p w:rsidRPr="00EC4FB7" w:rsidR="00EC4FB7" w:rsidP="00EC4FB7" w:rsidRDefault="00EC4FB7" w14:paraId="23D50C85" w14:textId="77777777">
            <w:pPr>
              <w:spacing w:after="0"/>
              <w:rPr>
                <w:sz w:val="14"/>
                <w:szCs w:val="14"/>
              </w:rPr>
            </w:pPr>
            <w:r w:rsidRPr="00EC4FB7">
              <w:rPr>
                <w:bCs/>
                <w:sz w:val="14"/>
                <w:szCs w:val="14"/>
              </w:rPr>
              <w:t>Finger Jointed Lumber</w:t>
            </w:r>
          </w:p>
        </w:tc>
        <w:tc>
          <w:tcPr>
            <w:tcW w:w="2153" w:type="dxa"/>
          </w:tcPr>
          <w:p w:rsidRPr="00EC4FB7" w:rsidR="00EC4FB7" w:rsidP="00EC4FB7" w:rsidRDefault="00EC4FB7" w14:paraId="3F4E08E2" w14:textId="77777777">
            <w:pPr>
              <w:spacing w:after="0"/>
              <w:rPr>
                <w:sz w:val="14"/>
                <w:szCs w:val="14"/>
              </w:rPr>
            </w:pPr>
          </w:p>
        </w:tc>
      </w:tr>
      <w:tr w:rsidRPr="00EC4FB7" w:rsidR="00EC4FB7" w:rsidTr="00916C59" w14:paraId="7F1BD7ED" w14:textId="77777777">
        <w:tc>
          <w:tcPr>
            <w:tcW w:w="666" w:type="dxa"/>
          </w:tcPr>
          <w:p w:rsidRPr="00EC4FB7" w:rsidR="00EC4FB7" w:rsidP="00EC4FB7" w:rsidRDefault="00EC4FB7" w14:paraId="3099E814" w14:textId="77777777">
            <w:pPr>
              <w:spacing w:after="0"/>
              <w:rPr>
                <w:sz w:val="14"/>
                <w:szCs w:val="14"/>
              </w:rPr>
            </w:pPr>
            <w:r w:rsidRPr="00EC4FB7">
              <w:rPr>
                <w:sz w:val="14"/>
                <w:szCs w:val="14"/>
              </w:rPr>
              <w:t>04030</w:t>
            </w:r>
          </w:p>
        </w:tc>
        <w:tc>
          <w:tcPr>
            <w:tcW w:w="2155" w:type="dxa"/>
          </w:tcPr>
          <w:p w:rsidRPr="00EC4FB7" w:rsidR="00EC4FB7" w:rsidP="00EC4FB7" w:rsidRDefault="00EC4FB7" w14:paraId="1B692694" w14:textId="77777777">
            <w:pPr>
              <w:spacing w:after="0"/>
              <w:rPr>
                <w:sz w:val="14"/>
                <w:szCs w:val="14"/>
              </w:rPr>
            </w:pPr>
          </w:p>
        </w:tc>
        <w:tc>
          <w:tcPr>
            <w:tcW w:w="2334" w:type="dxa"/>
          </w:tcPr>
          <w:p w:rsidRPr="00EC4FB7" w:rsidR="00EC4FB7" w:rsidP="00EC4FB7" w:rsidRDefault="00EC4FB7" w14:paraId="2BF9B10B" w14:textId="77777777">
            <w:pPr>
              <w:spacing w:after="0"/>
              <w:rPr>
                <w:sz w:val="14"/>
                <w:szCs w:val="14"/>
              </w:rPr>
            </w:pPr>
            <w:r w:rsidRPr="00EC4FB7">
              <w:rPr>
                <w:bCs/>
                <w:sz w:val="14"/>
                <w:szCs w:val="14"/>
              </w:rPr>
              <w:t>Glue Laminated Products (Glulam)</w:t>
            </w:r>
          </w:p>
        </w:tc>
        <w:tc>
          <w:tcPr>
            <w:tcW w:w="2153" w:type="dxa"/>
          </w:tcPr>
          <w:p w:rsidRPr="00EC4FB7" w:rsidR="00EC4FB7" w:rsidP="00EC4FB7" w:rsidRDefault="00EC4FB7" w14:paraId="2509AC18" w14:textId="77777777">
            <w:pPr>
              <w:spacing w:after="0"/>
              <w:rPr>
                <w:sz w:val="14"/>
                <w:szCs w:val="14"/>
              </w:rPr>
            </w:pPr>
          </w:p>
        </w:tc>
      </w:tr>
      <w:tr w:rsidRPr="00EC4FB7" w:rsidR="00EC4FB7" w:rsidTr="00916C59" w14:paraId="18FDA564" w14:textId="77777777">
        <w:tc>
          <w:tcPr>
            <w:tcW w:w="666" w:type="dxa"/>
          </w:tcPr>
          <w:p w:rsidRPr="00EC4FB7" w:rsidR="00EC4FB7" w:rsidP="00EC4FB7" w:rsidRDefault="00EC4FB7" w14:paraId="6A379CAD" w14:textId="77777777">
            <w:pPr>
              <w:spacing w:after="0"/>
              <w:rPr>
                <w:sz w:val="14"/>
                <w:szCs w:val="14"/>
              </w:rPr>
            </w:pPr>
            <w:r w:rsidRPr="00EC4FB7">
              <w:rPr>
                <w:sz w:val="14"/>
                <w:szCs w:val="14"/>
              </w:rPr>
              <w:t>04040</w:t>
            </w:r>
          </w:p>
        </w:tc>
        <w:tc>
          <w:tcPr>
            <w:tcW w:w="2155" w:type="dxa"/>
          </w:tcPr>
          <w:p w:rsidRPr="00EC4FB7" w:rsidR="00EC4FB7" w:rsidP="00EC4FB7" w:rsidRDefault="00EC4FB7" w14:paraId="7282832B" w14:textId="77777777">
            <w:pPr>
              <w:spacing w:after="0"/>
              <w:rPr>
                <w:sz w:val="14"/>
                <w:szCs w:val="14"/>
              </w:rPr>
            </w:pPr>
          </w:p>
        </w:tc>
        <w:tc>
          <w:tcPr>
            <w:tcW w:w="2334" w:type="dxa"/>
          </w:tcPr>
          <w:p w:rsidRPr="00EC4FB7" w:rsidR="00EC4FB7" w:rsidP="00EC4FB7" w:rsidRDefault="00EC4FB7" w14:paraId="13EEFF29" w14:textId="77777777">
            <w:pPr>
              <w:spacing w:after="0"/>
              <w:rPr>
                <w:sz w:val="14"/>
                <w:szCs w:val="14"/>
              </w:rPr>
            </w:pPr>
            <w:r w:rsidRPr="00EC4FB7">
              <w:rPr>
                <w:bCs/>
                <w:sz w:val="14"/>
                <w:szCs w:val="14"/>
              </w:rPr>
              <w:t>Laminated Veneer Lumber (LVL)</w:t>
            </w:r>
          </w:p>
        </w:tc>
        <w:tc>
          <w:tcPr>
            <w:tcW w:w="2153" w:type="dxa"/>
          </w:tcPr>
          <w:p w:rsidRPr="00EC4FB7" w:rsidR="00EC4FB7" w:rsidP="00EC4FB7" w:rsidRDefault="00EC4FB7" w14:paraId="52BF8928" w14:textId="77777777">
            <w:pPr>
              <w:spacing w:after="0"/>
              <w:rPr>
                <w:sz w:val="14"/>
                <w:szCs w:val="14"/>
              </w:rPr>
            </w:pPr>
          </w:p>
        </w:tc>
      </w:tr>
      <w:tr w:rsidRPr="00EC4FB7" w:rsidR="00EC4FB7" w:rsidTr="00916C59" w14:paraId="180860F2" w14:textId="77777777">
        <w:tc>
          <w:tcPr>
            <w:tcW w:w="666" w:type="dxa"/>
          </w:tcPr>
          <w:p w:rsidRPr="00EC4FB7" w:rsidR="00EC4FB7" w:rsidP="00EC4FB7" w:rsidRDefault="00EC4FB7" w14:paraId="55BEA958" w14:textId="77777777">
            <w:pPr>
              <w:spacing w:after="0"/>
              <w:rPr>
                <w:sz w:val="14"/>
                <w:szCs w:val="14"/>
              </w:rPr>
            </w:pPr>
            <w:r w:rsidRPr="00EC4FB7">
              <w:rPr>
                <w:sz w:val="14"/>
                <w:szCs w:val="14"/>
              </w:rPr>
              <w:t>04050</w:t>
            </w:r>
          </w:p>
        </w:tc>
        <w:tc>
          <w:tcPr>
            <w:tcW w:w="2155" w:type="dxa"/>
          </w:tcPr>
          <w:p w:rsidRPr="00EC4FB7" w:rsidR="00EC4FB7" w:rsidP="00EC4FB7" w:rsidRDefault="00EC4FB7" w14:paraId="0E7381C5" w14:textId="77777777">
            <w:pPr>
              <w:spacing w:after="0"/>
              <w:rPr>
                <w:sz w:val="14"/>
                <w:szCs w:val="14"/>
              </w:rPr>
            </w:pPr>
          </w:p>
        </w:tc>
        <w:tc>
          <w:tcPr>
            <w:tcW w:w="2334" w:type="dxa"/>
          </w:tcPr>
          <w:p w:rsidRPr="00EC4FB7" w:rsidR="00EC4FB7" w:rsidP="00EC4FB7" w:rsidRDefault="00EC4FB7" w14:paraId="00460C28" w14:textId="77777777">
            <w:pPr>
              <w:spacing w:after="0"/>
              <w:rPr>
                <w:sz w:val="14"/>
                <w:szCs w:val="14"/>
              </w:rPr>
            </w:pPr>
            <w:r w:rsidRPr="00EC4FB7">
              <w:rPr>
                <w:bCs/>
                <w:sz w:val="14"/>
                <w:szCs w:val="14"/>
              </w:rPr>
              <w:t>Parallel Strand Lumber (PSL)</w:t>
            </w:r>
          </w:p>
        </w:tc>
        <w:tc>
          <w:tcPr>
            <w:tcW w:w="2153" w:type="dxa"/>
          </w:tcPr>
          <w:p w:rsidRPr="00EC4FB7" w:rsidR="00EC4FB7" w:rsidP="00EC4FB7" w:rsidRDefault="00EC4FB7" w14:paraId="1A4D06BE" w14:textId="77777777">
            <w:pPr>
              <w:spacing w:after="0"/>
              <w:rPr>
                <w:sz w:val="14"/>
                <w:szCs w:val="14"/>
              </w:rPr>
            </w:pPr>
          </w:p>
        </w:tc>
      </w:tr>
      <w:tr w:rsidRPr="00EC4FB7" w:rsidR="00EC4FB7" w:rsidTr="00916C59" w14:paraId="4BE5204D" w14:textId="77777777">
        <w:tc>
          <w:tcPr>
            <w:tcW w:w="666" w:type="dxa"/>
          </w:tcPr>
          <w:p w:rsidRPr="00EC4FB7" w:rsidR="00EC4FB7" w:rsidP="00EC4FB7" w:rsidRDefault="00EC4FB7" w14:paraId="147BF56C" w14:textId="77777777">
            <w:pPr>
              <w:spacing w:after="0"/>
              <w:rPr>
                <w:sz w:val="14"/>
                <w:szCs w:val="14"/>
              </w:rPr>
            </w:pPr>
            <w:r w:rsidRPr="00EC4FB7">
              <w:rPr>
                <w:sz w:val="14"/>
                <w:szCs w:val="14"/>
              </w:rPr>
              <w:t>04060</w:t>
            </w:r>
          </w:p>
        </w:tc>
        <w:tc>
          <w:tcPr>
            <w:tcW w:w="2155" w:type="dxa"/>
          </w:tcPr>
          <w:p w:rsidRPr="00EC4FB7" w:rsidR="00EC4FB7" w:rsidP="00EC4FB7" w:rsidRDefault="00EC4FB7" w14:paraId="7282DD2B" w14:textId="77777777">
            <w:pPr>
              <w:spacing w:after="0"/>
              <w:rPr>
                <w:sz w:val="14"/>
                <w:szCs w:val="14"/>
              </w:rPr>
            </w:pPr>
          </w:p>
        </w:tc>
        <w:tc>
          <w:tcPr>
            <w:tcW w:w="2334" w:type="dxa"/>
          </w:tcPr>
          <w:p w:rsidRPr="00EC4FB7" w:rsidR="00EC4FB7" w:rsidP="00EC4FB7" w:rsidRDefault="00EC4FB7" w14:paraId="216BC213" w14:textId="77777777">
            <w:pPr>
              <w:spacing w:after="0"/>
              <w:rPr>
                <w:sz w:val="14"/>
                <w:szCs w:val="14"/>
              </w:rPr>
            </w:pPr>
            <w:r w:rsidRPr="00EC4FB7">
              <w:rPr>
                <w:sz w:val="14"/>
                <w:szCs w:val="14"/>
              </w:rPr>
              <w:t>I-Joists / I-Beams</w:t>
            </w:r>
          </w:p>
        </w:tc>
        <w:tc>
          <w:tcPr>
            <w:tcW w:w="2153" w:type="dxa"/>
          </w:tcPr>
          <w:p w:rsidRPr="00EC4FB7" w:rsidR="00EC4FB7" w:rsidP="00EC4FB7" w:rsidRDefault="00EC4FB7" w14:paraId="3E011DE8" w14:textId="77777777">
            <w:pPr>
              <w:spacing w:after="0"/>
              <w:rPr>
                <w:sz w:val="14"/>
                <w:szCs w:val="14"/>
              </w:rPr>
            </w:pPr>
          </w:p>
        </w:tc>
      </w:tr>
      <w:tr w:rsidRPr="00EC4FB7" w:rsidR="00EC4FB7" w:rsidTr="00916C59" w14:paraId="22F42838" w14:textId="77777777">
        <w:tc>
          <w:tcPr>
            <w:tcW w:w="666" w:type="dxa"/>
            <w:tcBorders>
              <w:bottom w:val="single" w:color="auto" w:sz="4" w:space="0"/>
            </w:tcBorders>
          </w:tcPr>
          <w:p w:rsidRPr="00EC4FB7" w:rsidR="00EC4FB7" w:rsidP="00EC4FB7" w:rsidRDefault="00EC4FB7" w14:paraId="30150DB4" w14:textId="77777777">
            <w:pPr>
              <w:spacing w:after="0"/>
              <w:rPr>
                <w:sz w:val="14"/>
                <w:szCs w:val="14"/>
              </w:rPr>
            </w:pPr>
            <w:r w:rsidRPr="00EC4FB7">
              <w:rPr>
                <w:sz w:val="14"/>
                <w:szCs w:val="14"/>
              </w:rPr>
              <w:t>04070</w:t>
            </w:r>
          </w:p>
        </w:tc>
        <w:tc>
          <w:tcPr>
            <w:tcW w:w="2155" w:type="dxa"/>
            <w:tcBorders>
              <w:bottom w:val="single" w:color="auto" w:sz="4" w:space="0"/>
            </w:tcBorders>
          </w:tcPr>
          <w:p w:rsidRPr="00EC4FB7" w:rsidR="00EC4FB7" w:rsidP="00EC4FB7" w:rsidRDefault="00EC4FB7" w14:paraId="32BB832A" w14:textId="77777777">
            <w:pPr>
              <w:spacing w:after="0"/>
              <w:rPr>
                <w:sz w:val="14"/>
                <w:szCs w:val="14"/>
              </w:rPr>
            </w:pPr>
          </w:p>
        </w:tc>
        <w:tc>
          <w:tcPr>
            <w:tcW w:w="2334" w:type="dxa"/>
            <w:tcBorders>
              <w:bottom w:val="single" w:color="auto" w:sz="4" w:space="0"/>
            </w:tcBorders>
          </w:tcPr>
          <w:p w:rsidRPr="00EC4FB7" w:rsidR="00EC4FB7" w:rsidP="00EC4FB7" w:rsidRDefault="00EC4FB7" w14:paraId="5EA3B4C1" w14:textId="77777777">
            <w:pPr>
              <w:spacing w:after="0"/>
              <w:rPr>
                <w:sz w:val="14"/>
                <w:szCs w:val="14"/>
              </w:rPr>
            </w:pPr>
            <w:r w:rsidRPr="00EC4FB7">
              <w:rPr>
                <w:sz w:val="14"/>
                <w:szCs w:val="14"/>
              </w:rPr>
              <w:t>Trusses &amp; Engineered Panels</w:t>
            </w:r>
          </w:p>
        </w:tc>
        <w:tc>
          <w:tcPr>
            <w:tcW w:w="2153" w:type="dxa"/>
            <w:tcBorders>
              <w:bottom w:val="single" w:color="auto" w:sz="4" w:space="0"/>
            </w:tcBorders>
          </w:tcPr>
          <w:p w:rsidRPr="00EC4FB7" w:rsidR="00EC4FB7" w:rsidP="00EC4FB7" w:rsidRDefault="00EC4FB7" w14:paraId="495A296D" w14:textId="77777777">
            <w:pPr>
              <w:spacing w:after="0"/>
              <w:rPr>
                <w:sz w:val="14"/>
                <w:szCs w:val="14"/>
              </w:rPr>
            </w:pPr>
          </w:p>
        </w:tc>
      </w:tr>
      <w:tr w:rsidRPr="00EC4FB7" w:rsidR="00EC4FB7" w:rsidTr="00916C59" w14:paraId="75EA1FFD" w14:textId="77777777">
        <w:tc>
          <w:tcPr>
            <w:tcW w:w="666" w:type="dxa"/>
            <w:tcBorders>
              <w:top w:val="single" w:color="auto" w:sz="4" w:space="0"/>
              <w:bottom w:val="single" w:color="auto" w:sz="18" w:space="0"/>
            </w:tcBorders>
          </w:tcPr>
          <w:p w:rsidRPr="00EC4FB7" w:rsidR="00EC4FB7" w:rsidP="00EC4FB7" w:rsidRDefault="00EC4FB7" w14:paraId="0BB7BC39" w14:textId="77777777">
            <w:pPr>
              <w:spacing w:after="0"/>
              <w:rPr>
                <w:sz w:val="14"/>
                <w:szCs w:val="14"/>
              </w:rPr>
            </w:pPr>
            <w:r w:rsidRPr="00EC4FB7">
              <w:rPr>
                <w:sz w:val="14"/>
                <w:szCs w:val="14"/>
              </w:rPr>
              <w:t>04080</w:t>
            </w:r>
          </w:p>
        </w:tc>
        <w:tc>
          <w:tcPr>
            <w:tcW w:w="2155" w:type="dxa"/>
            <w:tcBorders>
              <w:top w:val="single" w:color="auto" w:sz="4" w:space="0"/>
              <w:bottom w:val="single" w:color="auto" w:sz="18" w:space="0"/>
            </w:tcBorders>
          </w:tcPr>
          <w:p w:rsidRPr="00EC4FB7" w:rsidR="00EC4FB7" w:rsidP="00EC4FB7" w:rsidRDefault="00EC4FB7" w14:paraId="22BC7BF3" w14:textId="77777777">
            <w:pPr>
              <w:spacing w:after="0"/>
              <w:rPr>
                <w:sz w:val="14"/>
                <w:szCs w:val="14"/>
              </w:rPr>
            </w:pPr>
          </w:p>
        </w:tc>
        <w:tc>
          <w:tcPr>
            <w:tcW w:w="2334" w:type="dxa"/>
            <w:tcBorders>
              <w:top w:val="single" w:color="auto" w:sz="4" w:space="0"/>
              <w:bottom w:val="single" w:color="auto" w:sz="18" w:space="0"/>
            </w:tcBorders>
          </w:tcPr>
          <w:p w:rsidRPr="00EC4FB7" w:rsidR="00EC4FB7" w:rsidP="00EC4FB7" w:rsidRDefault="00EC4FB7" w14:paraId="33EBD752" w14:textId="77777777">
            <w:pPr>
              <w:spacing w:after="0"/>
              <w:rPr>
                <w:sz w:val="14"/>
                <w:szCs w:val="14"/>
              </w:rPr>
            </w:pPr>
            <w:r w:rsidRPr="00EC4FB7">
              <w:rPr>
                <w:sz w:val="14"/>
                <w:szCs w:val="14"/>
              </w:rPr>
              <w:t>Other</w:t>
            </w:r>
          </w:p>
        </w:tc>
        <w:tc>
          <w:tcPr>
            <w:tcW w:w="2153" w:type="dxa"/>
            <w:tcBorders>
              <w:top w:val="single" w:color="auto" w:sz="4" w:space="0"/>
              <w:bottom w:val="single" w:color="auto" w:sz="18" w:space="0"/>
            </w:tcBorders>
          </w:tcPr>
          <w:p w:rsidRPr="00EC4FB7" w:rsidR="00EC4FB7" w:rsidP="00EC4FB7" w:rsidRDefault="00EC4FB7" w14:paraId="79B0278C" w14:textId="77777777">
            <w:pPr>
              <w:spacing w:after="0"/>
              <w:rPr>
                <w:sz w:val="14"/>
                <w:szCs w:val="14"/>
              </w:rPr>
            </w:pPr>
          </w:p>
        </w:tc>
      </w:tr>
      <w:tr w:rsidRPr="00EC4FB7" w:rsidR="00EC4FB7" w:rsidTr="00916C59" w14:paraId="1227C557" w14:textId="77777777">
        <w:tc>
          <w:tcPr>
            <w:tcW w:w="666" w:type="dxa"/>
            <w:tcBorders>
              <w:top w:val="single" w:color="auto" w:sz="18" w:space="0"/>
              <w:bottom w:val="single" w:color="auto" w:sz="18" w:space="0"/>
            </w:tcBorders>
            <w:shd w:val="clear" w:color="auto" w:fill="A6A6A6"/>
          </w:tcPr>
          <w:p w:rsidRPr="00EC4FB7" w:rsidR="00EC4FB7" w:rsidP="00EC4FB7" w:rsidRDefault="00EC4FB7" w14:paraId="31DA301C" w14:textId="77777777">
            <w:pPr>
              <w:spacing w:after="0"/>
              <w:rPr>
                <w:b/>
                <w:sz w:val="14"/>
                <w:szCs w:val="14"/>
              </w:rPr>
            </w:pPr>
            <w:r w:rsidRPr="00EC4FB7">
              <w:rPr>
                <w:b/>
                <w:sz w:val="14"/>
                <w:szCs w:val="14"/>
              </w:rPr>
              <w:t>05000</w:t>
            </w:r>
          </w:p>
        </w:tc>
        <w:tc>
          <w:tcPr>
            <w:tcW w:w="2155" w:type="dxa"/>
            <w:tcBorders>
              <w:top w:val="single" w:color="auto" w:sz="18" w:space="0"/>
              <w:bottom w:val="single" w:color="auto" w:sz="18" w:space="0"/>
            </w:tcBorders>
            <w:shd w:val="clear" w:color="auto" w:fill="A6A6A6"/>
          </w:tcPr>
          <w:p w:rsidRPr="00EC4FB7" w:rsidR="00EC4FB7" w:rsidP="00EC4FB7" w:rsidRDefault="00EC4FB7" w14:paraId="1A747E1D" w14:textId="77777777">
            <w:pPr>
              <w:spacing w:after="0"/>
              <w:rPr>
                <w:b/>
                <w:sz w:val="14"/>
                <w:szCs w:val="14"/>
              </w:rPr>
            </w:pPr>
            <w:r w:rsidRPr="00EC4FB7">
              <w:rPr>
                <w:b/>
                <w:sz w:val="14"/>
                <w:szCs w:val="14"/>
              </w:rPr>
              <w:t>Wood based panels</w:t>
            </w:r>
          </w:p>
        </w:tc>
        <w:tc>
          <w:tcPr>
            <w:tcW w:w="2334" w:type="dxa"/>
            <w:tcBorders>
              <w:top w:val="single" w:color="auto" w:sz="18" w:space="0"/>
              <w:bottom w:val="single" w:color="auto" w:sz="18" w:space="0"/>
            </w:tcBorders>
            <w:shd w:val="clear" w:color="auto" w:fill="A6A6A6"/>
          </w:tcPr>
          <w:p w:rsidRPr="00EC4FB7" w:rsidR="00EC4FB7" w:rsidP="00EC4FB7" w:rsidRDefault="00EC4FB7" w14:paraId="0216CD25" w14:textId="77777777">
            <w:pPr>
              <w:spacing w:after="0"/>
              <w:rPr>
                <w:b/>
                <w:sz w:val="14"/>
                <w:szCs w:val="14"/>
              </w:rPr>
            </w:pPr>
          </w:p>
        </w:tc>
        <w:tc>
          <w:tcPr>
            <w:tcW w:w="2153" w:type="dxa"/>
            <w:tcBorders>
              <w:top w:val="single" w:color="auto" w:sz="18" w:space="0"/>
              <w:bottom w:val="single" w:color="auto" w:sz="18" w:space="0"/>
            </w:tcBorders>
            <w:shd w:val="clear" w:color="auto" w:fill="A6A6A6"/>
          </w:tcPr>
          <w:p w:rsidRPr="00EC4FB7" w:rsidR="00EC4FB7" w:rsidP="00EC4FB7" w:rsidRDefault="00EC4FB7" w14:paraId="3FC8B72B" w14:textId="77777777">
            <w:pPr>
              <w:spacing w:after="0"/>
              <w:rPr>
                <w:b/>
                <w:sz w:val="14"/>
                <w:szCs w:val="14"/>
              </w:rPr>
            </w:pPr>
          </w:p>
        </w:tc>
      </w:tr>
      <w:tr w:rsidRPr="00EC4FB7" w:rsidR="00EC4FB7" w:rsidTr="00916C59" w14:paraId="7105B301" w14:textId="77777777">
        <w:tc>
          <w:tcPr>
            <w:tcW w:w="666" w:type="dxa"/>
            <w:tcBorders>
              <w:top w:val="single" w:color="auto" w:sz="18" w:space="0"/>
            </w:tcBorders>
          </w:tcPr>
          <w:p w:rsidRPr="00EC4FB7" w:rsidR="00EC4FB7" w:rsidP="00EC4FB7" w:rsidRDefault="00EC4FB7" w14:paraId="1ACA677C" w14:textId="77777777">
            <w:pPr>
              <w:spacing w:after="0"/>
              <w:rPr>
                <w:sz w:val="14"/>
                <w:szCs w:val="14"/>
              </w:rPr>
            </w:pPr>
            <w:r w:rsidRPr="00EC4FB7">
              <w:rPr>
                <w:sz w:val="14"/>
                <w:szCs w:val="14"/>
              </w:rPr>
              <w:t>05010</w:t>
            </w:r>
          </w:p>
        </w:tc>
        <w:tc>
          <w:tcPr>
            <w:tcW w:w="2155" w:type="dxa"/>
            <w:tcBorders>
              <w:top w:val="single" w:color="auto" w:sz="18" w:space="0"/>
            </w:tcBorders>
          </w:tcPr>
          <w:p w:rsidRPr="00EC4FB7" w:rsidR="00EC4FB7" w:rsidP="00EC4FB7" w:rsidRDefault="00EC4FB7" w14:paraId="61F0C175" w14:textId="77777777">
            <w:pPr>
              <w:spacing w:after="0"/>
              <w:rPr>
                <w:sz w:val="14"/>
                <w:szCs w:val="14"/>
              </w:rPr>
            </w:pPr>
          </w:p>
        </w:tc>
        <w:tc>
          <w:tcPr>
            <w:tcW w:w="2334" w:type="dxa"/>
            <w:tcBorders>
              <w:top w:val="single" w:color="auto" w:sz="18" w:space="0"/>
            </w:tcBorders>
          </w:tcPr>
          <w:p w:rsidRPr="00EC4FB7" w:rsidR="00EC4FB7" w:rsidP="00EC4FB7" w:rsidRDefault="00EC4FB7" w14:paraId="6C3A954B" w14:textId="77777777">
            <w:pPr>
              <w:spacing w:after="0"/>
              <w:rPr>
                <w:sz w:val="14"/>
                <w:szCs w:val="14"/>
              </w:rPr>
            </w:pPr>
            <w:r w:rsidRPr="00EC4FB7">
              <w:rPr>
                <w:sz w:val="14"/>
                <w:szCs w:val="14"/>
              </w:rPr>
              <w:t>Veneer sheets</w:t>
            </w:r>
          </w:p>
        </w:tc>
        <w:tc>
          <w:tcPr>
            <w:tcW w:w="2153" w:type="dxa"/>
            <w:tcBorders>
              <w:top w:val="single" w:color="auto" w:sz="18" w:space="0"/>
            </w:tcBorders>
          </w:tcPr>
          <w:p w:rsidRPr="00EC4FB7" w:rsidR="00EC4FB7" w:rsidP="00EC4FB7" w:rsidRDefault="00EC4FB7" w14:paraId="1E7E5EC0" w14:textId="77777777">
            <w:pPr>
              <w:spacing w:after="0"/>
              <w:rPr>
                <w:sz w:val="14"/>
                <w:szCs w:val="14"/>
              </w:rPr>
            </w:pPr>
          </w:p>
        </w:tc>
      </w:tr>
      <w:tr w:rsidRPr="00EC4FB7" w:rsidR="00EC4FB7" w:rsidTr="00916C59" w14:paraId="476B0DB4" w14:textId="77777777">
        <w:tc>
          <w:tcPr>
            <w:tcW w:w="666" w:type="dxa"/>
          </w:tcPr>
          <w:p w:rsidRPr="00EC4FB7" w:rsidR="00EC4FB7" w:rsidP="00EC4FB7" w:rsidRDefault="00EC4FB7" w14:paraId="02B1239B" w14:textId="77777777">
            <w:pPr>
              <w:spacing w:after="0"/>
              <w:rPr>
                <w:sz w:val="14"/>
                <w:szCs w:val="14"/>
              </w:rPr>
            </w:pPr>
            <w:r w:rsidRPr="00EC4FB7">
              <w:rPr>
                <w:sz w:val="14"/>
                <w:szCs w:val="14"/>
              </w:rPr>
              <w:t>05020</w:t>
            </w:r>
          </w:p>
        </w:tc>
        <w:tc>
          <w:tcPr>
            <w:tcW w:w="2155" w:type="dxa"/>
          </w:tcPr>
          <w:p w:rsidRPr="00EC4FB7" w:rsidR="00EC4FB7" w:rsidP="00EC4FB7" w:rsidRDefault="00EC4FB7" w14:paraId="60AF96B2" w14:textId="77777777">
            <w:pPr>
              <w:spacing w:after="0"/>
              <w:rPr>
                <w:sz w:val="14"/>
                <w:szCs w:val="14"/>
              </w:rPr>
            </w:pPr>
          </w:p>
        </w:tc>
        <w:tc>
          <w:tcPr>
            <w:tcW w:w="2334" w:type="dxa"/>
          </w:tcPr>
          <w:p w:rsidRPr="00EC4FB7" w:rsidR="00EC4FB7" w:rsidP="00EC4FB7" w:rsidRDefault="00EC4FB7" w14:paraId="4B351D02" w14:textId="77777777">
            <w:pPr>
              <w:spacing w:after="0"/>
              <w:rPr>
                <w:sz w:val="14"/>
                <w:szCs w:val="14"/>
              </w:rPr>
            </w:pPr>
            <w:r w:rsidRPr="00EC4FB7">
              <w:rPr>
                <w:sz w:val="14"/>
                <w:szCs w:val="14"/>
              </w:rPr>
              <w:t>Plywood</w:t>
            </w:r>
          </w:p>
        </w:tc>
        <w:tc>
          <w:tcPr>
            <w:tcW w:w="2153" w:type="dxa"/>
          </w:tcPr>
          <w:p w:rsidRPr="00EC4FB7" w:rsidR="00EC4FB7" w:rsidP="00EC4FB7" w:rsidRDefault="00EC4FB7" w14:paraId="4FA6A73F" w14:textId="77777777">
            <w:pPr>
              <w:spacing w:after="0"/>
              <w:rPr>
                <w:sz w:val="14"/>
                <w:szCs w:val="14"/>
              </w:rPr>
            </w:pPr>
          </w:p>
        </w:tc>
      </w:tr>
      <w:tr w:rsidRPr="00EC4FB7" w:rsidR="00EC4FB7" w:rsidTr="00916C59" w14:paraId="345C1627" w14:textId="77777777">
        <w:tc>
          <w:tcPr>
            <w:tcW w:w="666" w:type="dxa"/>
          </w:tcPr>
          <w:p w:rsidRPr="00EC4FB7" w:rsidR="00EC4FB7" w:rsidP="00EC4FB7" w:rsidRDefault="00EC4FB7" w14:paraId="70F988DB" w14:textId="77777777">
            <w:pPr>
              <w:spacing w:after="0"/>
              <w:rPr>
                <w:sz w:val="14"/>
                <w:szCs w:val="14"/>
              </w:rPr>
            </w:pPr>
            <w:r w:rsidRPr="00EC4FB7">
              <w:rPr>
                <w:sz w:val="14"/>
                <w:szCs w:val="14"/>
              </w:rPr>
              <w:t>05030</w:t>
            </w:r>
          </w:p>
        </w:tc>
        <w:tc>
          <w:tcPr>
            <w:tcW w:w="2155" w:type="dxa"/>
          </w:tcPr>
          <w:p w:rsidRPr="00EC4FB7" w:rsidR="00EC4FB7" w:rsidP="00EC4FB7" w:rsidRDefault="00EC4FB7" w14:paraId="30042AED" w14:textId="77777777">
            <w:pPr>
              <w:spacing w:after="0"/>
              <w:rPr>
                <w:sz w:val="14"/>
                <w:szCs w:val="14"/>
              </w:rPr>
            </w:pPr>
          </w:p>
        </w:tc>
        <w:tc>
          <w:tcPr>
            <w:tcW w:w="2334" w:type="dxa"/>
          </w:tcPr>
          <w:p w:rsidRPr="00EC4FB7" w:rsidR="00EC4FB7" w:rsidP="00EC4FB7" w:rsidRDefault="00EC4FB7" w14:paraId="2AEF9932" w14:textId="77777777">
            <w:pPr>
              <w:spacing w:after="0"/>
              <w:rPr>
                <w:sz w:val="14"/>
                <w:szCs w:val="14"/>
              </w:rPr>
            </w:pPr>
            <w:r w:rsidRPr="00EC4FB7">
              <w:rPr>
                <w:sz w:val="14"/>
                <w:szCs w:val="14"/>
              </w:rPr>
              <w:t>Particle board</w:t>
            </w:r>
          </w:p>
        </w:tc>
        <w:tc>
          <w:tcPr>
            <w:tcW w:w="2153" w:type="dxa"/>
          </w:tcPr>
          <w:p w:rsidRPr="00EC4FB7" w:rsidR="00EC4FB7" w:rsidP="00EC4FB7" w:rsidRDefault="00EC4FB7" w14:paraId="44D4D780" w14:textId="77777777">
            <w:pPr>
              <w:spacing w:after="0"/>
              <w:rPr>
                <w:sz w:val="14"/>
                <w:szCs w:val="14"/>
              </w:rPr>
            </w:pPr>
          </w:p>
        </w:tc>
      </w:tr>
      <w:tr w:rsidRPr="00EC4FB7" w:rsidR="00EC4FB7" w:rsidTr="00916C59" w14:paraId="56709103" w14:textId="77777777">
        <w:tc>
          <w:tcPr>
            <w:tcW w:w="666" w:type="dxa"/>
          </w:tcPr>
          <w:p w:rsidRPr="00EC4FB7" w:rsidR="00EC4FB7" w:rsidP="00EC4FB7" w:rsidRDefault="00EC4FB7" w14:paraId="4BCAA90A" w14:textId="77777777">
            <w:pPr>
              <w:spacing w:after="0"/>
              <w:rPr>
                <w:sz w:val="14"/>
                <w:szCs w:val="14"/>
              </w:rPr>
            </w:pPr>
            <w:r w:rsidRPr="00EC4FB7">
              <w:rPr>
                <w:sz w:val="14"/>
                <w:szCs w:val="14"/>
              </w:rPr>
              <w:t>05031</w:t>
            </w:r>
          </w:p>
        </w:tc>
        <w:tc>
          <w:tcPr>
            <w:tcW w:w="2155" w:type="dxa"/>
          </w:tcPr>
          <w:p w:rsidRPr="00EC4FB7" w:rsidR="00EC4FB7" w:rsidP="00EC4FB7" w:rsidRDefault="00EC4FB7" w14:paraId="38C3BA6D" w14:textId="77777777">
            <w:pPr>
              <w:spacing w:after="0"/>
              <w:rPr>
                <w:sz w:val="14"/>
                <w:szCs w:val="14"/>
              </w:rPr>
            </w:pPr>
          </w:p>
        </w:tc>
        <w:tc>
          <w:tcPr>
            <w:tcW w:w="2334" w:type="dxa"/>
          </w:tcPr>
          <w:p w:rsidRPr="00EC4FB7" w:rsidR="00EC4FB7" w:rsidP="00EC4FB7" w:rsidRDefault="00EC4FB7" w14:paraId="47D3C09D" w14:textId="77777777">
            <w:pPr>
              <w:spacing w:after="0"/>
              <w:rPr>
                <w:sz w:val="14"/>
                <w:szCs w:val="14"/>
              </w:rPr>
            </w:pPr>
          </w:p>
        </w:tc>
        <w:tc>
          <w:tcPr>
            <w:tcW w:w="2153" w:type="dxa"/>
          </w:tcPr>
          <w:p w:rsidRPr="00EC4FB7" w:rsidR="00EC4FB7" w:rsidP="00EC4FB7" w:rsidRDefault="00EC4FB7" w14:paraId="219118C9" w14:textId="77777777">
            <w:pPr>
              <w:spacing w:after="0"/>
              <w:rPr>
                <w:sz w:val="14"/>
                <w:szCs w:val="14"/>
              </w:rPr>
            </w:pPr>
            <w:r w:rsidRPr="00EC4FB7">
              <w:rPr>
                <w:sz w:val="14"/>
                <w:szCs w:val="14"/>
              </w:rPr>
              <w:t>OSB</w:t>
            </w:r>
          </w:p>
        </w:tc>
      </w:tr>
      <w:tr w:rsidRPr="00EC4FB7" w:rsidR="00EC4FB7" w:rsidTr="00916C59" w14:paraId="05542D71" w14:textId="77777777">
        <w:tc>
          <w:tcPr>
            <w:tcW w:w="666" w:type="dxa"/>
          </w:tcPr>
          <w:p w:rsidRPr="00EC4FB7" w:rsidR="00EC4FB7" w:rsidP="00EC4FB7" w:rsidRDefault="00EC4FB7" w14:paraId="3778108F" w14:textId="77777777">
            <w:pPr>
              <w:spacing w:after="0"/>
              <w:rPr>
                <w:sz w:val="14"/>
                <w:szCs w:val="14"/>
              </w:rPr>
            </w:pPr>
            <w:r w:rsidRPr="00EC4FB7">
              <w:rPr>
                <w:sz w:val="14"/>
                <w:szCs w:val="14"/>
              </w:rPr>
              <w:t>05032</w:t>
            </w:r>
          </w:p>
        </w:tc>
        <w:tc>
          <w:tcPr>
            <w:tcW w:w="2155" w:type="dxa"/>
          </w:tcPr>
          <w:p w:rsidRPr="00EC4FB7" w:rsidR="00EC4FB7" w:rsidP="00EC4FB7" w:rsidRDefault="00EC4FB7" w14:paraId="14200A14" w14:textId="77777777">
            <w:pPr>
              <w:spacing w:after="0"/>
              <w:rPr>
                <w:sz w:val="14"/>
                <w:szCs w:val="14"/>
              </w:rPr>
            </w:pPr>
          </w:p>
        </w:tc>
        <w:tc>
          <w:tcPr>
            <w:tcW w:w="2334" w:type="dxa"/>
          </w:tcPr>
          <w:p w:rsidRPr="00EC4FB7" w:rsidR="00EC4FB7" w:rsidP="00EC4FB7" w:rsidRDefault="00EC4FB7" w14:paraId="2C2F69B9" w14:textId="77777777">
            <w:pPr>
              <w:spacing w:after="0"/>
              <w:rPr>
                <w:sz w:val="14"/>
                <w:szCs w:val="14"/>
              </w:rPr>
            </w:pPr>
          </w:p>
        </w:tc>
        <w:tc>
          <w:tcPr>
            <w:tcW w:w="2153" w:type="dxa"/>
          </w:tcPr>
          <w:p w:rsidRPr="00EC4FB7" w:rsidR="00EC4FB7" w:rsidP="00EC4FB7" w:rsidRDefault="00EC4FB7" w14:paraId="31F7AA7C" w14:textId="77777777">
            <w:pPr>
              <w:spacing w:after="0"/>
              <w:rPr>
                <w:sz w:val="14"/>
                <w:szCs w:val="14"/>
              </w:rPr>
            </w:pPr>
            <w:r w:rsidRPr="00EC4FB7">
              <w:rPr>
                <w:sz w:val="14"/>
                <w:szCs w:val="14"/>
              </w:rPr>
              <w:t>Other particle board</w:t>
            </w:r>
          </w:p>
        </w:tc>
      </w:tr>
      <w:tr w:rsidRPr="00EC4FB7" w:rsidR="00EC4FB7" w:rsidTr="00916C59" w14:paraId="7B1DE575" w14:textId="77777777">
        <w:tc>
          <w:tcPr>
            <w:tcW w:w="666" w:type="dxa"/>
          </w:tcPr>
          <w:p w:rsidRPr="00EC4FB7" w:rsidR="00EC4FB7" w:rsidP="00EC4FB7" w:rsidRDefault="00EC4FB7" w14:paraId="09600C17" w14:textId="77777777">
            <w:pPr>
              <w:spacing w:after="0"/>
              <w:rPr>
                <w:sz w:val="14"/>
                <w:szCs w:val="14"/>
              </w:rPr>
            </w:pPr>
            <w:r w:rsidRPr="00EC4FB7">
              <w:rPr>
                <w:sz w:val="14"/>
                <w:szCs w:val="14"/>
              </w:rPr>
              <w:t>05040</w:t>
            </w:r>
          </w:p>
        </w:tc>
        <w:tc>
          <w:tcPr>
            <w:tcW w:w="2155" w:type="dxa"/>
          </w:tcPr>
          <w:p w:rsidRPr="00EC4FB7" w:rsidR="00EC4FB7" w:rsidP="00EC4FB7" w:rsidRDefault="00EC4FB7" w14:paraId="44BC7F22" w14:textId="77777777">
            <w:pPr>
              <w:spacing w:after="0"/>
              <w:rPr>
                <w:sz w:val="14"/>
                <w:szCs w:val="14"/>
              </w:rPr>
            </w:pPr>
          </w:p>
        </w:tc>
        <w:tc>
          <w:tcPr>
            <w:tcW w:w="2334" w:type="dxa"/>
          </w:tcPr>
          <w:p w:rsidRPr="00EC4FB7" w:rsidR="00EC4FB7" w:rsidP="00EC4FB7" w:rsidRDefault="00EC4FB7" w14:paraId="0E661EB6" w14:textId="77777777">
            <w:pPr>
              <w:spacing w:after="0"/>
              <w:rPr>
                <w:sz w:val="14"/>
                <w:szCs w:val="14"/>
              </w:rPr>
            </w:pPr>
            <w:r w:rsidRPr="00EC4FB7">
              <w:rPr>
                <w:sz w:val="14"/>
                <w:szCs w:val="14"/>
              </w:rPr>
              <w:t>Fibreboard</w:t>
            </w:r>
          </w:p>
        </w:tc>
        <w:tc>
          <w:tcPr>
            <w:tcW w:w="2153" w:type="dxa"/>
          </w:tcPr>
          <w:p w:rsidRPr="00EC4FB7" w:rsidR="00EC4FB7" w:rsidP="00EC4FB7" w:rsidRDefault="00EC4FB7" w14:paraId="7EB4DA0B" w14:textId="77777777">
            <w:pPr>
              <w:spacing w:after="0"/>
              <w:rPr>
                <w:sz w:val="14"/>
                <w:szCs w:val="14"/>
              </w:rPr>
            </w:pPr>
          </w:p>
        </w:tc>
      </w:tr>
      <w:tr w:rsidRPr="00EC4FB7" w:rsidR="00EC4FB7" w:rsidTr="00916C59" w14:paraId="3A6D22F0" w14:textId="77777777">
        <w:tc>
          <w:tcPr>
            <w:tcW w:w="666" w:type="dxa"/>
          </w:tcPr>
          <w:p w:rsidRPr="00EC4FB7" w:rsidR="00EC4FB7" w:rsidP="00EC4FB7" w:rsidRDefault="00EC4FB7" w14:paraId="44F8B74F" w14:textId="77777777">
            <w:pPr>
              <w:spacing w:after="0"/>
              <w:rPr>
                <w:sz w:val="14"/>
                <w:szCs w:val="14"/>
              </w:rPr>
            </w:pPr>
            <w:r w:rsidRPr="00EC4FB7">
              <w:rPr>
                <w:sz w:val="14"/>
                <w:szCs w:val="14"/>
              </w:rPr>
              <w:t>05041</w:t>
            </w:r>
          </w:p>
        </w:tc>
        <w:tc>
          <w:tcPr>
            <w:tcW w:w="2155" w:type="dxa"/>
          </w:tcPr>
          <w:p w:rsidRPr="00EC4FB7" w:rsidR="00EC4FB7" w:rsidP="00EC4FB7" w:rsidRDefault="00EC4FB7" w14:paraId="149D2AA4" w14:textId="77777777">
            <w:pPr>
              <w:spacing w:after="0"/>
              <w:rPr>
                <w:sz w:val="14"/>
                <w:szCs w:val="14"/>
              </w:rPr>
            </w:pPr>
          </w:p>
        </w:tc>
        <w:tc>
          <w:tcPr>
            <w:tcW w:w="2334" w:type="dxa"/>
          </w:tcPr>
          <w:p w:rsidRPr="00EC4FB7" w:rsidR="00EC4FB7" w:rsidP="00EC4FB7" w:rsidRDefault="00EC4FB7" w14:paraId="6C79A05B" w14:textId="77777777">
            <w:pPr>
              <w:spacing w:after="0"/>
              <w:rPr>
                <w:sz w:val="14"/>
                <w:szCs w:val="14"/>
              </w:rPr>
            </w:pPr>
          </w:p>
        </w:tc>
        <w:tc>
          <w:tcPr>
            <w:tcW w:w="2153" w:type="dxa"/>
          </w:tcPr>
          <w:p w:rsidRPr="00EC4FB7" w:rsidR="00EC4FB7" w:rsidP="00EC4FB7" w:rsidRDefault="00EC4FB7" w14:paraId="1109A78A" w14:textId="77777777">
            <w:pPr>
              <w:spacing w:after="0"/>
              <w:rPr>
                <w:sz w:val="14"/>
                <w:szCs w:val="14"/>
              </w:rPr>
            </w:pPr>
            <w:r w:rsidRPr="00EC4FB7">
              <w:rPr>
                <w:sz w:val="14"/>
                <w:szCs w:val="14"/>
              </w:rPr>
              <w:t>MDF</w:t>
            </w:r>
          </w:p>
        </w:tc>
      </w:tr>
      <w:tr w:rsidRPr="00EC4FB7" w:rsidR="00EC4FB7" w:rsidTr="00916C59" w14:paraId="7EA5138B" w14:textId="77777777">
        <w:tc>
          <w:tcPr>
            <w:tcW w:w="666" w:type="dxa"/>
          </w:tcPr>
          <w:p w:rsidRPr="00EC4FB7" w:rsidR="00EC4FB7" w:rsidP="00EC4FB7" w:rsidRDefault="00EC4FB7" w14:paraId="07E227CF" w14:textId="77777777">
            <w:pPr>
              <w:spacing w:after="0"/>
              <w:rPr>
                <w:sz w:val="14"/>
                <w:szCs w:val="14"/>
              </w:rPr>
            </w:pPr>
            <w:r w:rsidRPr="00EC4FB7">
              <w:rPr>
                <w:sz w:val="14"/>
                <w:szCs w:val="14"/>
              </w:rPr>
              <w:t>05042</w:t>
            </w:r>
          </w:p>
        </w:tc>
        <w:tc>
          <w:tcPr>
            <w:tcW w:w="2155" w:type="dxa"/>
          </w:tcPr>
          <w:p w:rsidRPr="00EC4FB7" w:rsidR="00EC4FB7" w:rsidP="00EC4FB7" w:rsidRDefault="00EC4FB7" w14:paraId="0A1DE2C8" w14:textId="77777777">
            <w:pPr>
              <w:spacing w:after="0"/>
              <w:rPr>
                <w:sz w:val="14"/>
                <w:szCs w:val="14"/>
              </w:rPr>
            </w:pPr>
          </w:p>
        </w:tc>
        <w:tc>
          <w:tcPr>
            <w:tcW w:w="2334" w:type="dxa"/>
          </w:tcPr>
          <w:p w:rsidRPr="00EC4FB7" w:rsidR="00EC4FB7" w:rsidP="00EC4FB7" w:rsidRDefault="00EC4FB7" w14:paraId="3791B712" w14:textId="77777777">
            <w:pPr>
              <w:spacing w:after="0"/>
              <w:rPr>
                <w:sz w:val="14"/>
                <w:szCs w:val="14"/>
              </w:rPr>
            </w:pPr>
          </w:p>
        </w:tc>
        <w:tc>
          <w:tcPr>
            <w:tcW w:w="2153" w:type="dxa"/>
          </w:tcPr>
          <w:p w:rsidRPr="00EC4FB7" w:rsidR="00EC4FB7" w:rsidP="00EC4FB7" w:rsidRDefault="00EC4FB7" w14:paraId="6C291204" w14:textId="77777777">
            <w:pPr>
              <w:spacing w:after="0"/>
              <w:rPr>
                <w:sz w:val="14"/>
                <w:szCs w:val="14"/>
              </w:rPr>
            </w:pPr>
            <w:r w:rsidRPr="00EC4FB7">
              <w:rPr>
                <w:sz w:val="14"/>
                <w:szCs w:val="14"/>
              </w:rPr>
              <w:t>HDF</w:t>
            </w:r>
          </w:p>
        </w:tc>
      </w:tr>
      <w:tr w:rsidRPr="00EC4FB7" w:rsidR="00EC4FB7" w:rsidTr="00916C59" w14:paraId="7C0D3698" w14:textId="77777777">
        <w:tc>
          <w:tcPr>
            <w:tcW w:w="666" w:type="dxa"/>
          </w:tcPr>
          <w:p w:rsidRPr="00EC4FB7" w:rsidR="00EC4FB7" w:rsidP="00EC4FB7" w:rsidRDefault="00EC4FB7" w14:paraId="1DEBB183" w14:textId="77777777">
            <w:pPr>
              <w:spacing w:after="0"/>
              <w:rPr>
                <w:sz w:val="14"/>
                <w:szCs w:val="14"/>
              </w:rPr>
            </w:pPr>
            <w:r w:rsidRPr="00EC4FB7">
              <w:rPr>
                <w:sz w:val="14"/>
                <w:szCs w:val="14"/>
              </w:rPr>
              <w:t>05043</w:t>
            </w:r>
          </w:p>
        </w:tc>
        <w:tc>
          <w:tcPr>
            <w:tcW w:w="2155" w:type="dxa"/>
          </w:tcPr>
          <w:p w:rsidRPr="00EC4FB7" w:rsidR="00EC4FB7" w:rsidP="00EC4FB7" w:rsidRDefault="00EC4FB7" w14:paraId="7605A55C" w14:textId="77777777">
            <w:pPr>
              <w:spacing w:after="0"/>
              <w:rPr>
                <w:sz w:val="14"/>
                <w:szCs w:val="14"/>
              </w:rPr>
            </w:pPr>
          </w:p>
        </w:tc>
        <w:tc>
          <w:tcPr>
            <w:tcW w:w="2334" w:type="dxa"/>
          </w:tcPr>
          <w:p w:rsidRPr="00EC4FB7" w:rsidR="00EC4FB7" w:rsidP="00EC4FB7" w:rsidRDefault="00EC4FB7" w14:paraId="51A5B228" w14:textId="77777777">
            <w:pPr>
              <w:spacing w:after="0"/>
              <w:rPr>
                <w:sz w:val="14"/>
                <w:szCs w:val="14"/>
              </w:rPr>
            </w:pPr>
          </w:p>
        </w:tc>
        <w:tc>
          <w:tcPr>
            <w:tcW w:w="2153" w:type="dxa"/>
          </w:tcPr>
          <w:p w:rsidRPr="00EC4FB7" w:rsidR="00EC4FB7" w:rsidP="00EC4FB7" w:rsidRDefault="00EC4FB7" w14:paraId="5CB08C8F" w14:textId="77777777">
            <w:pPr>
              <w:spacing w:after="0"/>
              <w:rPr>
                <w:sz w:val="14"/>
                <w:szCs w:val="14"/>
              </w:rPr>
            </w:pPr>
            <w:proofErr w:type="spellStart"/>
            <w:r w:rsidRPr="00EC4FB7">
              <w:rPr>
                <w:sz w:val="14"/>
                <w:szCs w:val="14"/>
              </w:rPr>
              <w:t>Softboard</w:t>
            </w:r>
            <w:proofErr w:type="spellEnd"/>
          </w:p>
        </w:tc>
      </w:tr>
      <w:tr w:rsidRPr="00EC4FB7" w:rsidR="00EC4FB7" w:rsidTr="00916C59" w14:paraId="78AA58BB" w14:textId="77777777">
        <w:tc>
          <w:tcPr>
            <w:tcW w:w="666" w:type="dxa"/>
            <w:tcBorders>
              <w:bottom w:val="single" w:color="auto" w:sz="4" w:space="0"/>
            </w:tcBorders>
          </w:tcPr>
          <w:p w:rsidRPr="00EC4FB7" w:rsidR="00EC4FB7" w:rsidP="00EC4FB7" w:rsidRDefault="00EC4FB7" w14:paraId="21F44D99" w14:textId="77777777">
            <w:pPr>
              <w:spacing w:after="0"/>
              <w:rPr>
                <w:sz w:val="14"/>
                <w:szCs w:val="14"/>
              </w:rPr>
            </w:pPr>
            <w:r w:rsidRPr="00EC4FB7">
              <w:rPr>
                <w:sz w:val="14"/>
                <w:szCs w:val="14"/>
              </w:rPr>
              <w:t>05043</w:t>
            </w:r>
          </w:p>
        </w:tc>
        <w:tc>
          <w:tcPr>
            <w:tcW w:w="2155" w:type="dxa"/>
            <w:tcBorders>
              <w:bottom w:val="single" w:color="auto" w:sz="4" w:space="0"/>
            </w:tcBorders>
          </w:tcPr>
          <w:p w:rsidRPr="00EC4FB7" w:rsidR="00EC4FB7" w:rsidP="00EC4FB7" w:rsidRDefault="00EC4FB7" w14:paraId="34519B1C" w14:textId="77777777">
            <w:pPr>
              <w:spacing w:after="0"/>
              <w:rPr>
                <w:sz w:val="14"/>
                <w:szCs w:val="14"/>
              </w:rPr>
            </w:pPr>
          </w:p>
        </w:tc>
        <w:tc>
          <w:tcPr>
            <w:tcW w:w="2334" w:type="dxa"/>
            <w:tcBorders>
              <w:bottom w:val="single" w:color="auto" w:sz="4" w:space="0"/>
            </w:tcBorders>
          </w:tcPr>
          <w:p w:rsidRPr="00EC4FB7" w:rsidR="00EC4FB7" w:rsidP="00EC4FB7" w:rsidRDefault="00EC4FB7" w14:paraId="39B84150" w14:textId="77777777">
            <w:pPr>
              <w:spacing w:after="0"/>
              <w:rPr>
                <w:sz w:val="14"/>
                <w:szCs w:val="14"/>
              </w:rPr>
            </w:pPr>
          </w:p>
        </w:tc>
        <w:tc>
          <w:tcPr>
            <w:tcW w:w="2153" w:type="dxa"/>
            <w:tcBorders>
              <w:bottom w:val="single" w:color="auto" w:sz="4" w:space="0"/>
            </w:tcBorders>
          </w:tcPr>
          <w:p w:rsidRPr="00EC4FB7" w:rsidR="00EC4FB7" w:rsidP="00EC4FB7" w:rsidRDefault="00EC4FB7" w14:paraId="6CAE601E" w14:textId="77777777">
            <w:pPr>
              <w:spacing w:after="0"/>
              <w:rPr>
                <w:sz w:val="14"/>
                <w:szCs w:val="14"/>
              </w:rPr>
            </w:pPr>
            <w:r w:rsidRPr="00EC4FB7">
              <w:rPr>
                <w:sz w:val="14"/>
                <w:szCs w:val="14"/>
              </w:rPr>
              <w:t>Hardboard</w:t>
            </w:r>
          </w:p>
        </w:tc>
      </w:tr>
      <w:tr w:rsidRPr="00EC4FB7" w:rsidR="00EC4FB7" w:rsidTr="00916C59" w14:paraId="7532DFF7" w14:textId="77777777">
        <w:tc>
          <w:tcPr>
            <w:tcW w:w="666" w:type="dxa"/>
            <w:tcBorders>
              <w:top w:val="single" w:color="auto" w:sz="4" w:space="0"/>
              <w:bottom w:val="single" w:color="auto" w:sz="18" w:space="0"/>
            </w:tcBorders>
          </w:tcPr>
          <w:p w:rsidRPr="00EC4FB7" w:rsidR="00EC4FB7" w:rsidP="00EC4FB7" w:rsidRDefault="00EC4FB7" w14:paraId="3A1AE543" w14:textId="77777777">
            <w:pPr>
              <w:spacing w:after="0"/>
              <w:rPr>
                <w:sz w:val="14"/>
                <w:szCs w:val="14"/>
              </w:rPr>
            </w:pPr>
            <w:r w:rsidRPr="00EC4FB7">
              <w:rPr>
                <w:sz w:val="14"/>
                <w:szCs w:val="14"/>
              </w:rPr>
              <w:t>05044</w:t>
            </w:r>
          </w:p>
        </w:tc>
        <w:tc>
          <w:tcPr>
            <w:tcW w:w="2155" w:type="dxa"/>
            <w:tcBorders>
              <w:top w:val="single" w:color="auto" w:sz="4" w:space="0"/>
              <w:bottom w:val="single" w:color="auto" w:sz="18" w:space="0"/>
            </w:tcBorders>
          </w:tcPr>
          <w:p w:rsidRPr="00EC4FB7" w:rsidR="00EC4FB7" w:rsidP="00EC4FB7" w:rsidRDefault="00EC4FB7" w14:paraId="34DA0166" w14:textId="77777777">
            <w:pPr>
              <w:spacing w:after="0"/>
              <w:rPr>
                <w:sz w:val="14"/>
                <w:szCs w:val="14"/>
              </w:rPr>
            </w:pPr>
          </w:p>
        </w:tc>
        <w:tc>
          <w:tcPr>
            <w:tcW w:w="2334" w:type="dxa"/>
            <w:tcBorders>
              <w:top w:val="single" w:color="auto" w:sz="4" w:space="0"/>
              <w:bottom w:val="single" w:color="auto" w:sz="18" w:space="0"/>
            </w:tcBorders>
          </w:tcPr>
          <w:p w:rsidRPr="00EC4FB7" w:rsidR="00EC4FB7" w:rsidP="00EC4FB7" w:rsidRDefault="00EC4FB7" w14:paraId="2A747987" w14:textId="77777777">
            <w:pPr>
              <w:spacing w:after="0"/>
              <w:rPr>
                <w:sz w:val="14"/>
                <w:szCs w:val="14"/>
              </w:rPr>
            </w:pPr>
          </w:p>
        </w:tc>
        <w:tc>
          <w:tcPr>
            <w:tcW w:w="2153" w:type="dxa"/>
            <w:tcBorders>
              <w:top w:val="single" w:color="auto" w:sz="4" w:space="0"/>
              <w:bottom w:val="single" w:color="auto" w:sz="18" w:space="0"/>
            </w:tcBorders>
          </w:tcPr>
          <w:p w:rsidRPr="00EC4FB7" w:rsidR="00EC4FB7" w:rsidP="00EC4FB7" w:rsidRDefault="00EC4FB7" w14:paraId="5166F0DB" w14:textId="77777777">
            <w:pPr>
              <w:spacing w:after="0"/>
              <w:rPr>
                <w:sz w:val="14"/>
                <w:szCs w:val="14"/>
              </w:rPr>
            </w:pPr>
            <w:r w:rsidRPr="00EC4FB7">
              <w:rPr>
                <w:sz w:val="14"/>
                <w:szCs w:val="14"/>
              </w:rPr>
              <w:t>Insulating board</w:t>
            </w:r>
          </w:p>
        </w:tc>
      </w:tr>
      <w:tr w:rsidRPr="00EC4FB7" w:rsidR="00EC4FB7" w:rsidTr="00916C59" w14:paraId="7F8E3BED" w14:textId="77777777">
        <w:tc>
          <w:tcPr>
            <w:tcW w:w="666" w:type="dxa"/>
            <w:tcBorders>
              <w:top w:val="single" w:color="auto" w:sz="18" w:space="0"/>
              <w:bottom w:val="single" w:color="auto" w:sz="18" w:space="0"/>
            </w:tcBorders>
            <w:shd w:val="clear" w:color="auto" w:fill="A6A6A6"/>
          </w:tcPr>
          <w:p w:rsidRPr="00EC4FB7" w:rsidR="00EC4FB7" w:rsidP="00EC4FB7" w:rsidRDefault="00EC4FB7" w14:paraId="3BC701D7" w14:textId="77777777">
            <w:pPr>
              <w:spacing w:after="0"/>
              <w:rPr>
                <w:b/>
                <w:sz w:val="14"/>
                <w:szCs w:val="14"/>
              </w:rPr>
            </w:pPr>
            <w:r w:rsidRPr="00EC4FB7">
              <w:rPr>
                <w:b/>
                <w:sz w:val="14"/>
                <w:szCs w:val="14"/>
              </w:rPr>
              <w:t>06000</w:t>
            </w:r>
          </w:p>
        </w:tc>
        <w:tc>
          <w:tcPr>
            <w:tcW w:w="2155" w:type="dxa"/>
            <w:tcBorders>
              <w:top w:val="single" w:color="auto" w:sz="18" w:space="0"/>
              <w:bottom w:val="single" w:color="auto" w:sz="18" w:space="0"/>
            </w:tcBorders>
            <w:shd w:val="clear" w:color="auto" w:fill="A6A6A6"/>
          </w:tcPr>
          <w:p w:rsidRPr="00EC4FB7" w:rsidR="00EC4FB7" w:rsidP="00EC4FB7" w:rsidRDefault="00EC4FB7" w14:paraId="5C9E595D" w14:textId="77777777">
            <w:pPr>
              <w:spacing w:after="0"/>
              <w:rPr>
                <w:b/>
                <w:sz w:val="14"/>
                <w:szCs w:val="14"/>
              </w:rPr>
            </w:pPr>
            <w:r w:rsidRPr="00EC4FB7">
              <w:rPr>
                <w:b/>
                <w:sz w:val="14"/>
                <w:szCs w:val="14"/>
              </w:rPr>
              <w:t>Pulp</w:t>
            </w:r>
          </w:p>
        </w:tc>
        <w:tc>
          <w:tcPr>
            <w:tcW w:w="2334" w:type="dxa"/>
            <w:tcBorders>
              <w:top w:val="single" w:color="auto" w:sz="18" w:space="0"/>
              <w:bottom w:val="single" w:color="auto" w:sz="18" w:space="0"/>
            </w:tcBorders>
            <w:shd w:val="clear" w:color="auto" w:fill="A6A6A6"/>
          </w:tcPr>
          <w:p w:rsidRPr="00EC4FB7" w:rsidR="00EC4FB7" w:rsidP="00EC4FB7" w:rsidRDefault="00EC4FB7" w14:paraId="41D730D5" w14:textId="77777777">
            <w:pPr>
              <w:spacing w:after="0"/>
              <w:rPr>
                <w:b/>
                <w:sz w:val="14"/>
                <w:szCs w:val="14"/>
              </w:rPr>
            </w:pPr>
          </w:p>
        </w:tc>
        <w:tc>
          <w:tcPr>
            <w:tcW w:w="2153" w:type="dxa"/>
            <w:tcBorders>
              <w:top w:val="single" w:color="auto" w:sz="18" w:space="0"/>
              <w:bottom w:val="single" w:color="auto" w:sz="18" w:space="0"/>
            </w:tcBorders>
            <w:shd w:val="clear" w:color="auto" w:fill="A6A6A6"/>
          </w:tcPr>
          <w:p w:rsidRPr="00EC4FB7" w:rsidR="00EC4FB7" w:rsidP="00EC4FB7" w:rsidRDefault="00EC4FB7" w14:paraId="7779325E" w14:textId="77777777">
            <w:pPr>
              <w:spacing w:after="0"/>
              <w:rPr>
                <w:b/>
                <w:sz w:val="14"/>
                <w:szCs w:val="14"/>
              </w:rPr>
            </w:pPr>
          </w:p>
        </w:tc>
      </w:tr>
      <w:tr w:rsidRPr="00EC4FB7" w:rsidR="00EC4FB7" w:rsidTr="00916C59" w14:paraId="5636851F" w14:textId="77777777">
        <w:tc>
          <w:tcPr>
            <w:tcW w:w="666" w:type="dxa"/>
            <w:tcBorders>
              <w:top w:val="single" w:color="auto" w:sz="18" w:space="0"/>
            </w:tcBorders>
          </w:tcPr>
          <w:p w:rsidRPr="00EC4FB7" w:rsidR="00EC4FB7" w:rsidP="00EC4FB7" w:rsidRDefault="00EC4FB7" w14:paraId="0E9DF600" w14:textId="77777777">
            <w:pPr>
              <w:spacing w:after="0"/>
              <w:rPr>
                <w:sz w:val="14"/>
                <w:szCs w:val="14"/>
              </w:rPr>
            </w:pPr>
            <w:r w:rsidRPr="00EC4FB7">
              <w:rPr>
                <w:sz w:val="14"/>
                <w:szCs w:val="14"/>
              </w:rPr>
              <w:t>06010</w:t>
            </w:r>
          </w:p>
        </w:tc>
        <w:tc>
          <w:tcPr>
            <w:tcW w:w="2155" w:type="dxa"/>
            <w:tcBorders>
              <w:top w:val="single" w:color="auto" w:sz="18" w:space="0"/>
            </w:tcBorders>
          </w:tcPr>
          <w:p w:rsidRPr="00EC4FB7" w:rsidR="00EC4FB7" w:rsidP="00EC4FB7" w:rsidRDefault="00EC4FB7" w14:paraId="5CF31E10" w14:textId="77777777">
            <w:pPr>
              <w:spacing w:after="0"/>
              <w:rPr>
                <w:sz w:val="14"/>
                <w:szCs w:val="14"/>
              </w:rPr>
            </w:pPr>
          </w:p>
        </w:tc>
        <w:tc>
          <w:tcPr>
            <w:tcW w:w="2334" w:type="dxa"/>
            <w:tcBorders>
              <w:top w:val="single" w:color="auto" w:sz="18" w:space="0"/>
            </w:tcBorders>
          </w:tcPr>
          <w:p w:rsidRPr="00EC4FB7" w:rsidR="00EC4FB7" w:rsidP="00EC4FB7" w:rsidRDefault="00EC4FB7" w14:paraId="75D53143" w14:textId="77777777">
            <w:pPr>
              <w:spacing w:after="0"/>
              <w:rPr>
                <w:sz w:val="14"/>
                <w:szCs w:val="14"/>
              </w:rPr>
            </w:pPr>
            <w:r w:rsidRPr="00EC4FB7">
              <w:rPr>
                <w:sz w:val="14"/>
                <w:szCs w:val="14"/>
              </w:rPr>
              <w:t>Mechanical</w:t>
            </w:r>
          </w:p>
        </w:tc>
        <w:tc>
          <w:tcPr>
            <w:tcW w:w="2153" w:type="dxa"/>
            <w:tcBorders>
              <w:top w:val="single" w:color="auto" w:sz="18" w:space="0"/>
            </w:tcBorders>
          </w:tcPr>
          <w:p w:rsidRPr="00EC4FB7" w:rsidR="00EC4FB7" w:rsidP="00EC4FB7" w:rsidRDefault="00EC4FB7" w14:paraId="0ECFD54C" w14:textId="77777777">
            <w:pPr>
              <w:spacing w:after="0"/>
              <w:rPr>
                <w:sz w:val="14"/>
                <w:szCs w:val="14"/>
              </w:rPr>
            </w:pPr>
          </w:p>
        </w:tc>
      </w:tr>
      <w:tr w:rsidRPr="00EC4FB7" w:rsidR="00EC4FB7" w:rsidTr="00916C59" w14:paraId="186EC318" w14:textId="77777777">
        <w:tc>
          <w:tcPr>
            <w:tcW w:w="666" w:type="dxa"/>
          </w:tcPr>
          <w:p w:rsidRPr="00EC4FB7" w:rsidR="00EC4FB7" w:rsidP="00EC4FB7" w:rsidRDefault="00EC4FB7" w14:paraId="049DDF2A" w14:textId="77777777">
            <w:pPr>
              <w:spacing w:after="0"/>
              <w:rPr>
                <w:sz w:val="14"/>
                <w:szCs w:val="14"/>
              </w:rPr>
            </w:pPr>
            <w:r w:rsidRPr="00EC4FB7">
              <w:rPr>
                <w:sz w:val="14"/>
                <w:szCs w:val="14"/>
              </w:rPr>
              <w:t>06020</w:t>
            </w:r>
          </w:p>
        </w:tc>
        <w:tc>
          <w:tcPr>
            <w:tcW w:w="2155" w:type="dxa"/>
          </w:tcPr>
          <w:p w:rsidRPr="00EC4FB7" w:rsidR="00EC4FB7" w:rsidP="00EC4FB7" w:rsidRDefault="00EC4FB7" w14:paraId="37870D20" w14:textId="77777777">
            <w:pPr>
              <w:spacing w:after="0"/>
              <w:rPr>
                <w:sz w:val="14"/>
                <w:szCs w:val="14"/>
              </w:rPr>
            </w:pPr>
          </w:p>
        </w:tc>
        <w:tc>
          <w:tcPr>
            <w:tcW w:w="2334" w:type="dxa"/>
          </w:tcPr>
          <w:p w:rsidRPr="00EC4FB7" w:rsidR="00EC4FB7" w:rsidP="00EC4FB7" w:rsidRDefault="00EC4FB7" w14:paraId="530F474F" w14:textId="77777777">
            <w:pPr>
              <w:spacing w:after="0"/>
              <w:rPr>
                <w:sz w:val="14"/>
                <w:szCs w:val="14"/>
              </w:rPr>
            </w:pPr>
            <w:proofErr w:type="spellStart"/>
            <w:r w:rsidRPr="00EC4FB7">
              <w:rPr>
                <w:sz w:val="14"/>
                <w:szCs w:val="14"/>
              </w:rPr>
              <w:t>Semichemical</w:t>
            </w:r>
            <w:proofErr w:type="spellEnd"/>
          </w:p>
        </w:tc>
        <w:tc>
          <w:tcPr>
            <w:tcW w:w="2153" w:type="dxa"/>
          </w:tcPr>
          <w:p w:rsidRPr="00EC4FB7" w:rsidR="00EC4FB7" w:rsidP="00EC4FB7" w:rsidRDefault="00EC4FB7" w14:paraId="0C2F94DE" w14:textId="77777777">
            <w:pPr>
              <w:spacing w:after="0"/>
              <w:rPr>
                <w:sz w:val="14"/>
                <w:szCs w:val="14"/>
              </w:rPr>
            </w:pPr>
          </w:p>
        </w:tc>
      </w:tr>
      <w:tr w:rsidRPr="00EC4FB7" w:rsidR="00EC4FB7" w:rsidTr="00916C59" w14:paraId="757AC0B5" w14:textId="77777777">
        <w:tc>
          <w:tcPr>
            <w:tcW w:w="666" w:type="dxa"/>
          </w:tcPr>
          <w:p w:rsidRPr="00EC4FB7" w:rsidR="00EC4FB7" w:rsidP="00EC4FB7" w:rsidRDefault="00EC4FB7" w14:paraId="6C3F3D44" w14:textId="77777777">
            <w:pPr>
              <w:spacing w:after="0"/>
              <w:rPr>
                <w:sz w:val="14"/>
                <w:szCs w:val="14"/>
              </w:rPr>
            </w:pPr>
            <w:r w:rsidRPr="00EC4FB7">
              <w:rPr>
                <w:sz w:val="14"/>
                <w:szCs w:val="14"/>
              </w:rPr>
              <w:t>06030</w:t>
            </w:r>
          </w:p>
        </w:tc>
        <w:tc>
          <w:tcPr>
            <w:tcW w:w="2155" w:type="dxa"/>
          </w:tcPr>
          <w:p w:rsidRPr="00EC4FB7" w:rsidR="00EC4FB7" w:rsidP="00EC4FB7" w:rsidRDefault="00EC4FB7" w14:paraId="511E59D4" w14:textId="77777777">
            <w:pPr>
              <w:spacing w:after="0"/>
              <w:rPr>
                <w:sz w:val="14"/>
                <w:szCs w:val="14"/>
              </w:rPr>
            </w:pPr>
          </w:p>
        </w:tc>
        <w:tc>
          <w:tcPr>
            <w:tcW w:w="2334" w:type="dxa"/>
          </w:tcPr>
          <w:p w:rsidRPr="00EC4FB7" w:rsidR="00EC4FB7" w:rsidP="00EC4FB7" w:rsidRDefault="00EC4FB7" w14:paraId="14690B3C" w14:textId="77777777">
            <w:pPr>
              <w:spacing w:after="0"/>
              <w:rPr>
                <w:sz w:val="14"/>
                <w:szCs w:val="14"/>
              </w:rPr>
            </w:pPr>
            <w:r w:rsidRPr="00EC4FB7">
              <w:rPr>
                <w:sz w:val="14"/>
                <w:szCs w:val="14"/>
              </w:rPr>
              <w:t>Dissolving</w:t>
            </w:r>
          </w:p>
        </w:tc>
        <w:tc>
          <w:tcPr>
            <w:tcW w:w="2153" w:type="dxa"/>
          </w:tcPr>
          <w:p w:rsidRPr="00EC4FB7" w:rsidR="00EC4FB7" w:rsidP="00EC4FB7" w:rsidRDefault="00EC4FB7" w14:paraId="1CE0C1E2" w14:textId="77777777">
            <w:pPr>
              <w:spacing w:after="0"/>
              <w:rPr>
                <w:sz w:val="14"/>
                <w:szCs w:val="14"/>
              </w:rPr>
            </w:pPr>
          </w:p>
        </w:tc>
      </w:tr>
      <w:tr w:rsidRPr="00EC4FB7" w:rsidR="00EC4FB7" w:rsidTr="00916C59" w14:paraId="6720BFA3" w14:textId="77777777">
        <w:tc>
          <w:tcPr>
            <w:tcW w:w="666" w:type="dxa"/>
          </w:tcPr>
          <w:p w:rsidRPr="00EC4FB7" w:rsidR="00EC4FB7" w:rsidP="00EC4FB7" w:rsidRDefault="00EC4FB7" w14:paraId="013FD625" w14:textId="77777777">
            <w:pPr>
              <w:spacing w:after="0"/>
              <w:rPr>
                <w:sz w:val="14"/>
                <w:szCs w:val="14"/>
              </w:rPr>
            </w:pPr>
            <w:r w:rsidRPr="00EC4FB7">
              <w:rPr>
                <w:sz w:val="14"/>
                <w:szCs w:val="14"/>
              </w:rPr>
              <w:t>06040</w:t>
            </w:r>
          </w:p>
        </w:tc>
        <w:tc>
          <w:tcPr>
            <w:tcW w:w="2155" w:type="dxa"/>
          </w:tcPr>
          <w:p w:rsidRPr="00EC4FB7" w:rsidR="00EC4FB7" w:rsidP="00EC4FB7" w:rsidRDefault="00EC4FB7" w14:paraId="0906FC9F" w14:textId="77777777">
            <w:pPr>
              <w:spacing w:after="0"/>
              <w:rPr>
                <w:sz w:val="14"/>
                <w:szCs w:val="14"/>
              </w:rPr>
            </w:pPr>
          </w:p>
        </w:tc>
        <w:tc>
          <w:tcPr>
            <w:tcW w:w="2334" w:type="dxa"/>
          </w:tcPr>
          <w:p w:rsidRPr="00EC4FB7" w:rsidR="00EC4FB7" w:rsidP="00EC4FB7" w:rsidRDefault="00EC4FB7" w14:paraId="6C16158F" w14:textId="77777777">
            <w:pPr>
              <w:spacing w:after="0"/>
              <w:rPr>
                <w:sz w:val="14"/>
                <w:szCs w:val="14"/>
              </w:rPr>
            </w:pPr>
            <w:r w:rsidRPr="00EC4FB7">
              <w:rPr>
                <w:sz w:val="14"/>
                <w:szCs w:val="14"/>
              </w:rPr>
              <w:t>Chemical</w:t>
            </w:r>
          </w:p>
        </w:tc>
        <w:tc>
          <w:tcPr>
            <w:tcW w:w="2153" w:type="dxa"/>
          </w:tcPr>
          <w:p w:rsidRPr="00EC4FB7" w:rsidR="00EC4FB7" w:rsidP="00EC4FB7" w:rsidRDefault="00EC4FB7" w14:paraId="26460454" w14:textId="77777777">
            <w:pPr>
              <w:spacing w:after="0"/>
              <w:rPr>
                <w:sz w:val="14"/>
                <w:szCs w:val="14"/>
              </w:rPr>
            </w:pPr>
          </w:p>
        </w:tc>
      </w:tr>
      <w:tr w:rsidRPr="00EC4FB7" w:rsidR="00EC4FB7" w:rsidTr="00916C59" w14:paraId="29E68AFD" w14:textId="77777777">
        <w:tc>
          <w:tcPr>
            <w:tcW w:w="666" w:type="dxa"/>
          </w:tcPr>
          <w:p w:rsidRPr="00EC4FB7" w:rsidR="00EC4FB7" w:rsidP="00EC4FB7" w:rsidRDefault="00EC4FB7" w14:paraId="6E64C819" w14:textId="77777777">
            <w:pPr>
              <w:spacing w:after="0"/>
              <w:rPr>
                <w:sz w:val="14"/>
                <w:szCs w:val="14"/>
              </w:rPr>
            </w:pPr>
            <w:r w:rsidRPr="00EC4FB7">
              <w:rPr>
                <w:sz w:val="14"/>
                <w:szCs w:val="14"/>
              </w:rPr>
              <w:t>06041</w:t>
            </w:r>
          </w:p>
        </w:tc>
        <w:tc>
          <w:tcPr>
            <w:tcW w:w="2155" w:type="dxa"/>
          </w:tcPr>
          <w:p w:rsidRPr="00EC4FB7" w:rsidR="00EC4FB7" w:rsidP="00EC4FB7" w:rsidRDefault="00EC4FB7" w14:paraId="2B5D58E6" w14:textId="77777777">
            <w:pPr>
              <w:spacing w:after="0"/>
              <w:rPr>
                <w:sz w:val="14"/>
                <w:szCs w:val="14"/>
              </w:rPr>
            </w:pPr>
          </w:p>
        </w:tc>
        <w:tc>
          <w:tcPr>
            <w:tcW w:w="2334" w:type="dxa"/>
          </w:tcPr>
          <w:p w:rsidRPr="00EC4FB7" w:rsidR="00EC4FB7" w:rsidP="00EC4FB7" w:rsidRDefault="00EC4FB7" w14:paraId="37284619" w14:textId="77777777">
            <w:pPr>
              <w:spacing w:after="0"/>
              <w:rPr>
                <w:sz w:val="14"/>
                <w:szCs w:val="14"/>
              </w:rPr>
            </w:pPr>
          </w:p>
        </w:tc>
        <w:tc>
          <w:tcPr>
            <w:tcW w:w="2153" w:type="dxa"/>
          </w:tcPr>
          <w:p w:rsidRPr="00EC4FB7" w:rsidR="00EC4FB7" w:rsidP="00EC4FB7" w:rsidRDefault="00EC4FB7" w14:paraId="1F15FF0E" w14:textId="77777777">
            <w:pPr>
              <w:spacing w:after="0"/>
              <w:rPr>
                <w:sz w:val="14"/>
                <w:szCs w:val="14"/>
              </w:rPr>
            </w:pPr>
            <w:r w:rsidRPr="00EC4FB7">
              <w:rPr>
                <w:sz w:val="14"/>
                <w:szCs w:val="14"/>
              </w:rPr>
              <w:t>Unbleached sulphite pulp</w:t>
            </w:r>
          </w:p>
        </w:tc>
      </w:tr>
      <w:tr w:rsidRPr="00EC4FB7" w:rsidR="00EC4FB7" w:rsidTr="00916C59" w14:paraId="47B2A513" w14:textId="77777777">
        <w:tc>
          <w:tcPr>
            <w:tcW w:w="666" w:type="dxa"/>
          </w:tcPr>
          <w:p w:rsidRPr="00EC4FB7" w:rsidR="00EC4FB7" w:rsidP="00EC4FB7" w:rsidRDefault="00EC4FB7" w14:paraId="0C6EC9A8" w14:textId="77777777">
            <w:pPr>
              <w:spacing w:after="0"/>
              <w:rPr>
                <w:sz w:val="14"/>
                <w:szCs w:val="14"/>
              </w:rPr>
            </w:pPr>
            <w:r w:rsidRPr="00EC4FB7">
              <w:rPr>
                <w:sz w:val="14"/>
                <w:szCs w:val="14"/>
              </w:rPr>
              <w:t>06042</w:t>
            </w:r>
          </w:p>
        </w:tc>
        <w:tc>
          <w:tcPr>
            <w:tcW w:w="2155" w:type="dxa"/>
          </w:tcPr>
          <w:p w:rsidRPr="00EC4FB7" w:rsidR="00EC4FB7" w:rsidP="00EC4FB7" w:rsidRDefault="00EC4FB7" w14:paraId="113AD8EC" w14:textId="77777777">
            <w:pPr>
              <w:spacing w:after="0"/>
              <w:rPr>
                <w:sz w:val="14"/>
                <w:szCs w:val="14"/>
              </w:rPr>
            </w:pPr>
          </w:p>
        </w:tc>
        <w:tc>
          <w:tcPr>
            <w:tcW w:w="2334" w:type="dxa"/>
          </w:tcPr>
          <w:p w:rsidRPr="00EC4FB7" w:rsidR="00EC4FB7" w:rsidP="00EC4FB7" w:rsidRDefault="00EC4FB7" w14:paraId="19A093A1" w14:textId="77777777">
            <w:pPr>
              <w:spacing w:after="0"/>
              <w:rPr>
                <w:sz w:val="14"/>
                <w:szCs w:val="14"/>
              </w:rPr>
            </w:pPr>
          </w:p>
        </w:tc>
        <w:tc>
          <w:tcPr>
            <w:tcW w:w="2153" w:type="dxa"/>
          </w:tcPr>
          <w:p w:rsidRPr="00EC4FB7" w:rsidR="00EC4FB7" w:rsidP="00EC4FB7" w:rsidRDefault="00EC4FB7" w14:paraId="404C3C50" w14:textId="77777777">
            <w:pPr>
              <w:spacing w:after="0"/>
              <w:rPr>
                <w:sz w:val="14"/>
                <w:szCs w:val="14"/>
              </w:rPr>
            </w:pPr>
            <w:r w:rsidRPr="00EC4FB7">
              <w:rPr>
                <w:sz w:val="14"/>
                <w:szCs w:val="14"/>
              </w:rPr>
              <w:t>Bleached sulphite pulp</w:t>
            </w:r>
          </w:p>
        </w:tc>
      </w:tr>
      <w:tr w:rsidRPr="00EC4FB7" w:rsidR="00EC4FB7" w:rsidTr="00916C59" w14:paraId="00F5FD27" w14:textId="77777777">
        <w:tc>
          <w:tcPr>
            <w:tcW w:w="666" w:type="dxa"/>
          </w:tcPr>
          <w:p w:rsidRPr="00EC4FB7" w:rsidR="00EC4FB7" w:rsidP="00EC4FB7" w:rsidRDefault="00EC4FB7" w14:paraId="2B73A5D7" w14:textId="77777777">
            <w:pPr>
              <w:spacing w:after="0"/>
              <w:rPr>
                <w:sz w:val="14"/>
                <w:szCs w:val="14"/>
              </w:rPr>
            </w:pPr>
            <w:r w:rsidRPr="00EC4FB7">
              <w:rPr>
                <w:sz w:val="14"/>
                <w:szCs w:val="14"/>
              </w:rPr>
              <w:t>06043</w:t>
            </w:r>
          </w:p>
        </w:tc>
        <w:tc>
          <w:tcPr>
            <w:tcW w:w="2155" w:type="dxa"/>
          </w:tcPr>
          <w:p w:rsidRPr="00EC4FB7" w:rsidR="00EC4FB7" w:rsidP="00EC4FB7" w:rsidRDefault="00EC4FB7" w14:paraId="0EADFE14" w14:textId="77777777">
            <w:pPr>
              <w:spacing w:after="0"/>
              <w:rPr>
                <w:sz w:val="14"/>
                <w:szCs w:val="14"/>
              </w:rPr>
            </w:pPr>
          </w:p>
        </w:tc>
        <w:tc>
          <w:tcPr>
            <w:tcW w:w="2334" w:type="dxa"/>
          </w:tcPr>
          <w:p w:rsidRPr="00EC4FB7" w:rsidR="00EC4FB7" w:rsidP="00EC4FB7" w:rsidRDefault="00EC4FB7" w14:paraId="43F8F7FE" w14:textId="77777777">
            <w:pPr>
              <w:spacing w:after="0"/>
              <w:rPr>
                <w:sz w:val="14"/>
                <w:szCs w:val="14"/>
              </w:rPr>
            </w:pPr>
          </w:p>
        </w:tc>
        <w:tc>
          <w:tcPr>
            <w:tcW w:w="2153" w:type="dxa"/>
          </w:tcPr>
          <w:p w:rsidRPr="00EC4FB7" w:rsidR="00EC4FB7" w:rsidP="00EC4FB7" w:rsidRDefault="00EC4FB7" w14:paraId="414EA3FD" w14:textId="77777777">
            <w:pPr>
              <w:spacing w:after="0"/>
              <w:rPr>
                <w:sz w:val="14"/>
                <w:szCs w:val="14"/>
              </w:rPr>
            </w:pPr>
            <w:r w:rsidRPr="00EC4FB7">
              <w:rPr>
                <w:sz w:val="14"/>
                <w:szCs w:val="14"/>
              </w:rPr>
              <w:t>Unbleached sulphate (</w:t>
            </w:r>
            <w:proofErr w:type="spellStart"/>
            <w:r w:rsidRPr="00EC4FB7">
              <w:rPr>
                <w:sz w:val="14"/>
                <w:szCs w:val="14"/>
              </w:rPr>
              <w:t>kraft</w:t>
            </w:r>
            <w:proofErr w:type="spellEnd"/>
            <w:r w:rsidRPr="00EC4FB7">
              <w:rPr>
                <w:sz w:val="14"/>
                <w:szCs w:val="14"/>
              </w:rPr>
              <w:t>) pulp</w:t>
            </w:r>
          </w:p>
        </w:tc>
      </w:tr>
      <w:tr w:rsidRPr="00EC4FB7" w:rsidR="00EC4FB7" w:rsidTr="00916C59" w14:paraId="652492D0" w14:textId="77777777">
        <w:tc>
          <w:tcPr>
            <w:tcW w:w="666" w:type="dxa"/>
            <w:tcBorders>
              <w:bottom w:val="single" w:color="auto" w:sz="4" w:space="0"/>
            </w:tcBorders>
          </w:tcPr>
          <w:p w:rsidRPr="00EC4FB7" w:rsidR="00EC4FB7" w:rsidP="00EC4FB7" w:rsidRDefault="00EC4FB7" w14:paraId="77FD6548" w14:textId="77777777">
            <w:pPr>
              <w:spacing w:after="0"/>
              <w:rPr>
                <w:sz w:val="14"/>
                <w:szCs w:val="14"/>
              </w:rPr>
            </w:pPr>
            <w:r w:rsidRPr="00EC4FB7">
              <w:rPr>
                <w:sz w:val="14"/>
                <w:szCs w:val="14"/>
              </w:rPr>
              <w:t>06044</w:t>
            </w:r>
          </w:p>
        </w:tc>
        <w:tc>
          <w:tcPr>
            <w:tcW w:w="2155" w:type="dxa"/>
            <w:tcBorders>
              <w:bottom w:val="single" w:color="auto" w:sz="4" w:space="0"/>
            </w:tcBorders>
          </w:tcPr>
          <w:p w:rsidRPr="00EC4FB7" w:rsidR="00EC4FB7" w:rsidP="00EC4FB7" w:rsidRDefault="00EC4FB7" w14:paraId="4F236A20" w14:textId="77777777">
            <w:pPr>
              <w:spacing w:after="0"/>
              <w:rPr>
                <w:sz w:val="14"/>
                <w:szCs w:val="14"/>
              </w:rPr>
            </w:pPr>
          </w:p>
        </w:tc>
        <w:tc>
          <w:tcPr>
            <w:tcW w:w="2334" w:type="dxa"/>
            <w:tcBorders>
              <w:bottom w:val="single" w:color="auto" w:sz="4" w:space="0"/>
            </w:tcBorders>
          </w:tcPr>
          <w:p w:rsidRPr="00EC4FB7" w:rsidR="00EC4FB7" w:rsidP="00EC4FB7" w:rsidRDefault="00EC4FB7" w14:paraId="1CAB3374" w14:textId="77777777">
            <w:pPr>
              <w:spacing w:after="0"/>
              <w:rPr>
                <w:sz w:val="14"/>
                <w:szCs w:val="14"/>
              </w:rPr>
            </w:pPr>
          </w:p>
        </w:tc>
        <w:tc>
          <w:tcPr>
            <w:tcW w:w="2153" w:type="dxa"/>
            <w:tcBorders>
              <w:bottom w:val="single" w:color="auto" w:sz="4" w:space="0"/>
            </w:tcBorders>
          </w:tcPr>
          <w:p w:rsidRPr="00EC4FB7" w:rsidR="00EC4FB7" w:rsidP="00EC4FB7" w:rsidRDefault="00EC4FB7" w14:paraId="6EE1BD35" w14:textId="77777777">
            <w:pPr>
              <w:spacing w:after="0"/>
              <w:rPr>
                <w:sz w:val="14"/>
                <w:szCs w:val="14"/>
              </w:rPr>
            </w:pPr>
            <w:r w:rsidRPr="00EC4FB7">
              <w:rPr>
                <w:sz w:val="14"/>
                <w:szCs w:val="14"/>
              </w:rPr>
              <w:t>Bleached sulphate (</w:t>
            </w:r>
            <w:proofErr w:type="spellStart"/>
            <w:r w:rsidRPr="00EC4FB7">
              <w:rPr>
                <w:sz w:val="14"/>
                <w:szCs w:val="14"/>
              </w:rPr>
              <w:t>kraft</w:t>
            </w:r>
            <w:proofErr w:type="spellEnd"/>
            <w:r w:rsidRPr="00EC4FB7">
              <w:rPr>
                <w:sz w:val="14"/>
                <w:szCs w:val="14"/>
              </w:rPr>
              <w:t>) pulp</w:t>
            </w:r>
          </w:p>
        </w:tc>
      </w:tr>
      <w:tr w:rsidRPr="00EC4FB7" w:rsidR="00EC4FB7" w:rsidTr="00916C59" w14:paraId="40150E3C" w14:textId="77777777">
        <w:tc>
          <w:tcPr>
            <w:tcW w:w="666" w:type="dxa"/>
            <w:tcBorders>
              <w:top w:val="single" w:color="auto" w:sz="4" w:space="0"/>
              <w:bottom w:val="single" w:color="auto" w:sz="18" w:space="0"/>
            </w:tcBorders>
          </w:tcPr>
          <w:p w:rsidRPr="00EC4FB7" w:rsidR="00EC4FB7" w:rsidP="00EC4FB7" w:rsidRDefault="00EC4FB7" w14:paraId="47211971" w14:textId="77777777">
            <w:pPr>
              <w:spacing w:after="0"/>
              <w:rPr>
                <w:sz w:val="14"/>
                <w:szCs w:val="14"/>
              </w:rPr>
            </w:pPr>
            <w:r w:rsidRPr="00EC4FB7">
              <w:rPr>
                <w:sz w:val="14"/>
                <w:szCs w:val="14"/>
              </w:rPr>
              <w:t>06050</w:t>
            </w:r>
          </w:p>
        </w:tc>
        <w:tc>
          <w:tcPr>
            <w:tcW w:w="2155" w:type="dxa"/>
            <w:tcBorders>
              <w:top w:val="single" w:color="auto" w:sz="4" w:space="0"/>
              <w:bottom w:val="single" w:color="auto" w:sz="18" w:space="0"/>
            </w:tcBorders>
          </w:tcPr>
          <w:p w:rsidRPr="00EC4FB7" w:rsidR="00EC4FB7" w:rsidP="00EC4FB7" w:rsidRDefault="00EC4FB7" w14:paraId="5BD9E2C2" w14:textId="77777777">
            <w:pPr>
              <w:spacing w:after="0"/>
              <w:rPr>
                <w:sz w:val="14"/>
                <w:szCs w:val="14"/>
              </w:rPr>
            </w:pPr>
          </w:p>
        </w:tc>
        <w:tc>
          <w:tcPr>
            <w:tcW w:w="2334" w:type="dxa"/>
            <w:tcBorders>
              <w:top w:val="single" w:color="auto" w:sz="4" w:space="0"/>
              <w:bottom w:val="single" w:color="auto" w:sz="18" w:space="0"/>
            </w:tcBorders>
          </w:tcPr>
          <w:p w:rsidRPr="00EC4FB7" w:rsidR="00EC4FB7" w:rsidP="00EC4FB7" w:rsidRDefault="00EC4FB7" w14:paraId="50DD1D18" w14:textId="77777777">
            <w:pPr>
              <w:spacing w:after="0"/>
              <w:rPr>
                <w:sz w:val="14"/>
                <w:szCs w:val="14"/>
              </w:rPr>
            </w:pPr>
            <w:r w:rsidRPr="00EC4FB7">
              <w:rPr>
                <w:sz w:val="14"/>
                <w:szCs w:val="14"/>
              </w:rPr>
              <w:t>Recovered paper</w:t>
            </w:r>
          </w:p>
        </w:tc>
        <w:tc>
          <w:tcPr>
            <w:tcW w:w="2153" w:type="dxa"/>
            <w:tcBorders>
              <w:top w:val="single" w:color="auto" w:sz="4" w:space="0"/>
              <w:bottom w:val="single" w:color="auto" w:sz="18" w:space="0"/>
            </w:tcBorders>
          </w:tcPr>
          <w:p w:rsidRPr="00EC4FB7" w:rsidR="00EC4FB7" w:rsidP="00EC4FB7" w:rsidRDefault="00EC4FB7" w14:paraId="4DB1FBC8" w14:textId="77777777">
            <w:pPr>
              <w:spacing w:after="0"/>
              <w:rPr>
                <w:sz w:val="14"/>
                <w:szCs w:val="14"/>
              </w:rPr>
            </w:pPr>
          </w:p>
        </w:tc>
      </w:tr>
      <w:tr w:rsidRPr="00EC4FB7" w:rsidR="00EC4FB7" w:rsidTr="00916C59" w14:paraId="789761D7" w14:textId="77777777">
        <w:tc>
          <w:tcPr>
            <w:tcW w:w="666" w:type="dxa"/>
            <w:tcBorders>
              <w:top w:val="single" w:color="auto" w:sz="18" w:space="0"/>
              <w:bottom w:val="single" w:color="auto" w:sz="18" w:space="0"/>
            </w:tcBorders>
            <w:shd w:val="clear" w:color="auto" w:fill="A6A6A6"/>
          </w:tcPr>
          <w:p w:rsidRPr="00EC4FB7" w:rsidR="00EC4FB7" w:rsidP="00EC4FB7" w:rsidRDefault="00EC4FB7" w14:paraId="02CFE0D4" w14:textId="77777777">
            <w:pPr>
              <w:spacing w:after="0"/>
              <w:rPr>
                <w:b/>
                <w:sz w:val="14"/>
                <w:szCs w:val="14"/>
              </w:rPr>
            </w:pPr>
            <w:r w:rsidRPr="00EC4FB7">
              <w:rPr>
                <w:b/>
                <w:sz w:val="14"/>
                <w:szCs w:val="14"/>
              </w:rPr>
              <w:t>07000</w:t>
            </w:r>
          </w:p>
        </w:tc>
        <w:tc>
          <w:tcPr>
            <w:tcW w:w="2155" w:type="dxa"/>
            <w:tcBorders>
              <w:top w:val="single" w:color="auto" w:sz="18" w:space="0"/>
              <w:bottom w:val="single" w:color="auto" w:sz="18" w:space="0"/>
            </w:tcBorders>
            <w:shd w:val="clear" w:color="auto" w:fill="A6A6A6"/>
          </w:tcPr>
          <w:p w:rsidRPr="00EC4FB7" w:rsidR="00EC4FB7" w:rsidP="00EC4FB7" w:rsidRDefault="00EC4FB7" w14:paraId="7BF0CE00" w14:textId="77777777">
            <w:pPr>
              <w:spacing w:after="0"/>
              <w:rPr>
                <w:b/>
                <w:sz w:val="14"/>
                <w:szCs w:val="14"/>
              </w:rPr>
            </w:pPr>
            <w:r w:rsidRPr="00EC4FB7">
              <w:rPr>
                <w:b/>
                <w:sz w:val="14"/>
                <w:szCs w:val="14"/>
              </w:rPr>
              <w:t>Paper and paper board</w:t>
            </w:r>
          </w:p>
        </w:tc>
        <w:tc>
          <w:tcPr>
            <w:tcW w:w="2334" w:type="dxa"/>
            <w:tcBorders>
              <w:top w:val="single" w:color="auto" w:sz="18" w:space="0"/>
              <w:bottom w:val="single" w:color="auto" w:sz="18" w:space="0"/>
            </w:tcBorders>
            <w:shd w:val="clear" w:color="auto" w:fill="A6A6A6"/>
          </w:tcPr>
          <w:p w:rsidRPr="00EC4FB7" w:rsidR="00EC4FB7" w:rsidP="00EC4FB7" w:rsidRDefault="00EC4FB7" w14:paraId="601BBD8D" w14:textId="77777777">
            <w:pPr>
              <w:spacing w:after="0"/>
              <w:rPr>
                <w:b/>
                <w:sz w:val="14"/>
                <w:szCs w:val="14"/>
              </w:rPr>
            </w:pPr>
          </w:p>
        </w:tc>
        <w:tc>
          <w:tcPr>
            <w:tcW w:w="2153" w:type="dxa"/>
            <w:tcBorders>
              <w:top w:val="single" w:color="auto" w:sz="18" w:space="0"/>
              <w:bottom w:val="single" w:color="auto" w:sz="18" w:space="0"/>
            </w:tcBorders>
            <w:shd w:val="clear" w:color="auto" w:fill="A6A6A6"/>
          </w:tcPr>
          <w:p w:rsidRPr="00EC4FB7" w:rsidR="00EC4FB7" w:rsidP="00EC4FB7" w:rsidRDefault="00EC4FB7" w14:paraId="2343BC31" w14:textId="77777777">
            <w:pPr>
              <w:spacing w:after="0"/>
              <w:rPr>
                <w:b/>
                <w:sz w:val="14"/>
                <w:szCs w:val="14"/>
              </w:rPr>
            </w:pPr>
          </w:p>
        </w:tc>
      </w:tr>
      <w:tr w:rsidRPr="00EC4FB7" w:rsidR="00EC4FB7" w:rsidTr="00916C59" w14:paraId="6276CF7D" w14:textId="77777777">
        <w:tc>
          <w:tcPr>
            <w:tcW w:w="666" w:type="dxa"/>
            <w:tcBorders>
              <w:top w:val="single" w:color="auto" w:sz="18" w:space="0"/>
            </w:tcBorders>
          </w:tcPr>
          <w:p w:rsidRPr="00EC4FB7" w:rsidR="00EC4FB7" w:rsidP="00EC4FB7" w:rsidRDefault="00EC4FB7" w14:paraId="62915E3A" w14:textId="77777777">
            <w:pPr>
              <w:spacing w:after="0"/>
              <w:rPr>
                <w:sz w:val="14"/>
                <w:szCs w:val="14"/>
              </w:rPr>
            </w:pPr>
            <w:r w:rsidRPr="00EC4FB7">
              <w:rPr>
                <w:sz w:val="14"/>
                <w:szCs w:val="14"/>
              </w:rPr>
              <w:t>07010</w:t>
            </w:r>
          </w:p>
        </w:tc>
        <w:tc>
          <w:tcPr>
            <w:tcW w:w="2155" w:type="dxa"/>
            <w:tcBorders>
              <w:top w:val="single" w:color="auto" w:sz="18" w:space="0"/>
            </w:tcBorders>
          </w:tcPr>
          <w:p w:rsidRPr="00EC4FB7" w:rsidR="00EC4FB7" w:rsidP="00EC4FB7" w:rsidRDefault="00EC4FB7" w14:paraId="7DD8D146" w14:textId="77777777">
            <w:pPr>
              <w:spacing w:after="0"/>
              <w:rPr>
                <w:sz w:val="14"/>
                <w:szCs w:val="14"/>
              </w:rPr>
            </w:pPr>
          </w:p>
        </w:tc>
        <w:tc>
          <w:tcPr>
            <w:tcW w:w="2334" w:type="dxa"/>
            <w:tcBorders>
              <w:top w:val="single" w:color="auto" w:sz="18" w:space="0"/>
            </w:tcBorders>
          </w:tcPr>
          <w:p w:rsidRPr="00EC4FB7" w:rsidR="00EC4FB7" w:rsidP="00EC4FB7" w:rsidRDefault="00EC4FB7" w14:paraId="01E17474" w14:textId="77777777">
            <w:pPr>
              <w:spacing w:after="0"/>
              <w:rPr>
                <w:sz w:val="14"/>
                <w:szCs w:val="14"/>
              </w:rPr>
            </w:pPr>
            <w:r w:rsidRPr="00EC4FB7">
              <w:rPr>
                <w:sz w:val="14"/>
                <w:szCs w:val="14"/>
              </w:rPr>
              <w:t>Graphic papers</w:t>
            </w:r>
          </w:p>
        </w:tc>
        <w:tc>
          <w:tcPr>
            <w:tcW w:w="2153" w:type="dxa"/>
            <w:tcBorders>
              <w:top w:val="single" w:color="auto" w:sz="18" w:space="0"/>
            </w:tcBorders>
          </w:tcPr>
          <w:p w:rsidRPr="00EC4FB7" w:rsidR="00EC4FB7" w:rsidP="00EC4FB7" w:rsidRDefault="00EC4FB7" w14:paraId="413D29BB" w14:textId="77777777">
            <w:pPr>
              <w:spacing w:after="0"/>
              <w:rPr>
                <w:sz w:val="14"/>
                <w:szCs w:val="14"/>
              </w:rPr>
            </w:pPr>
          </w:p>
        </w:tc>
      </w:tr>
      <w:tr w:rsidRPr="00EC4FB7" w:rsidR="00EC4FB7" w:rsidTr="00916C59" w14:paraId="29D9A683" w14:textId="77777777">
        <w:tc>
          <w:tcPr>
            <w:tcW w:w="666" w:type="dxa"/>
          </w:tcPr>
          <w:p w:rsidRPr="00EC4FB7" w:rsidR="00EC4FB7" w:rsidP="00EC4FB7" w:rsidRDefault="00EC4FB7" w14:paraId="0302D61D" w14:textId="77777777">
            <w:pPr>
              <w:spacing w:after="0"/>
              <w:rPr>
                <w:sz w:val="14"/>
                <w:szCs w:val="14"/>
              </w:rPr>
            </w:pPr>
            <w:r w:rsidRPr="00EC4FB7">
              <w:rPr>
                <w:sz w:val="14"/>
                <w:szCs w:val="14"/>
              </w:rPr>
              <w:t>07011</w:t>
            </w:r>
          </w:p>
        </w:tc>
        <w:tc>
          <w:tcPr>
            <w:tcW w:w="2155" w:type="dxa"/>
          </w:tcPr>
          <w:p w:rsidRPr="00EC4FB7" w:rsidR="00EC4FB7" w:rsidP="00EC4FB7" w:rsidRDefault="00EC4FB7" w14:paraId="1EDCD900" w14:textId="77777777">
            <w:pPr>
              <w:spacing w:after="0"/>
              <w:rPr>
                <w:sz w:val="14"/>
                <w:szCs w:val="14"/>
              </w:rPr>
            </w:pPr>
          </w:p>
        </w:tc>
        <w:tc>
          <w:tcPr>
            <w:tcW w:w="2334" w:type="dxa"/>
          </w:tcPr>
          <w:p w:rsidRPr="00EC4FB7" w:rsidR="00EC4FB7" w:rsidP="00EC4FB7" w:rsidRDefault="00EC4FB7" w14:paraId="197D8CE7" w14:textId="77777777">
            <w:pPr>
              <w:spacing w:after="0"/>
              <w:rPr>
                <w:sz w:val="14"/>
                <w:szCs w:val="14"/>
              </w:rPr>
            </w:pPr>
          </w:p>
        </w:tc>
        <w:tc>
          <w:tcPr>
            <w:tcW w:w="2153" w:type="dxa"/>
          </w:tcPr>
          <w:p w:rsidRPr="00EC4FB7" w:rsidR="00EC4FB7" w:rsidP="00EC4FB7" w:rsidRDefault="00EC4FB7" w14:paraId="0093315E" w14:textId="77777777">
            <w:pPr>
              <w:spacing w:after="0"/>
              <w:rPr>
                <w:sz w:val="14"/>
                <w:szCs w:val="14"/>
              </w:rPr>
            </w:pPr>
            <w:r w:rsidRPr="00EC4FB7">
              <w:rPr>
                <w:sz w:val="14"/>
                <w:szCs w:val="14"/>
              </w:rPr>
              <w:t>Newsprint</w:t>
            </w:r>
          </w:p>
        </w:tc>
      </w:tr>
      <w:tr w:rsidRPr="00EC4FB7" w:rsidR="00EC4FB7" w:rsidTr="00916C59" w14:paraId="161B666C" w14:textId="77777777">
        <w:tc>
          <w:tcPr>
            <w:tcW w:w="666" w:type="dxa"/>
          </w:tcPr>
          <w:p w:rsidRPr="00EC4FB7" w:rsidR="00EC4FB7" w:rsidP="00EC4FB7" w:rsidRDefault="00EC4FB7" w14:paraId="1DD5AE62" w14:textId="77777777">
            <w:pPr>
              <w:spacing w:after="0"/>
              <w:rPr>
                <w:sz w:val="14"/>
                <w:szCs w:val="14"/>
              </w:rPr>
            </w:pPr>
            <w:r w:rsidRPr="00EC4FB7">
              <w:rPr>
                <w:sz w:val="14"/>
                <w:szCs w:val="14"/>
              </w:rPr>
              <w:t>07012</w:t>
            </w:r>
          </w:p>
        </w:tc>
        <w:tc>
          <w:tcPr>
            <w:tcW w:w="2155" w:type="dxa"/>
          </w:tcPr>
          <w:p w:rsidRPr="00EC4FB7" w:rsidR="00EC4FB7" w:rsidP="00EC4FB7" w:rsidRDefault="00EC4FB7" w14:paraId="298FACD3" w14:textId="77777777">
            <w:pPr>
              <w:spacing w:after="0"/>
              <w:rPr>
                <w:sz w:val="14"/>
                <w:szCs w:val="14"/>
              </w:rPr>
            </w:pPr>
          </w:p>
        </w:tc>
        <w:tc>
          <w:tcPr>
            <w:tcW w:w="2334" w:type="dxa"/>
          </w:tcPr>
          <w:p w:rsidRPr="00EC4FB7" w:rsidR="00EC4FB7" w:rsidP="00EC4FB7" w:rsidRDefault="00EC4FB7" w14:paraId="07E5D3DD" w14:textId="77777777">
            <w:pPr>
              <w:spacing w:after="0"/>
              <w:rPr>
                <w:sz w:val="14"/>
                <w:szCs w:val="14"/>
              </w:rPr>
            </w:pPr>
          </w:p>
        </w:tc>
        <w:tc>
          <w:tcPr>
            <w:tcW w:w="2153" w:type="dxa"/>
          </w:tcPr>
          <w:p w:rsidRPr="00EC4FB7" w:rsidR="00EC4FB7" w:rsidP="00EC4FB7" w:rsidRDefault="00EC4FB7" w14:paraId="16FD7FC5" w14:textId="77777777">
            <w:pPr>
              <w:spacing w:after="0"/>
              <w:rPr>
                <w:sz w:val="14"/>
                <w:szCs w:val="14"/>
              </w:rPr>
            </w:pPr>
            <w:r w:rsidRPr="00EC4FB7">
              <w:rPr>
                <w:sz w:val="14"/>
                <w:szCs w:val="14"/>
              </w:rPr>
              <w:t xml:space="preserve">Uncoated mechanical </w:t>
            </w:r>
          </w:p>
        </w:tc>
      </w:tr>
      <w:tr w:rsidRPr="00EC4FB7" w:rsidR="00EC4FB7" w:rsidTr="00916C59" w14:paraId="7219C189" w14:textId="77777777">
        <w:tc>
          <w:tcPr>
            <w:tcW w:w="666" w:type="dxa"/>
          </w:tcPr>
          <w:p w:rsidRPr="00EC4FB7" w:rsidR="00EC4FB7" w:rsidP="00EC4FB7" w:rsidRDefault="00EC4FB7" w14:paraId="343501C2" w14:textId="77777777">
            <w:pPr>
              <w:spacing w:after="0"/>
              <w:rPr>
                <w:sz w:val="14"/>
                <w:szCs w:val="14"/>
              </w:rPr>
            </w:pPr>
            <w:r w:rsidRPr="00EC4FB7">
              <w:rPr>
                <w:sz w:val="14"/>
                <w:szCs w:val="14"/>
              </w:rPr>
              <w:t>07013</w:t>
            </w:r>
          </w:p>
        </w:tc>
        <w:tc>
          <w:tcPr>
            <w:tcW w:w="2155" w:type="dxa"/>
          </w:tcPr>
          <w:p w:rsidRPr="00EC4FB7" w:rsidR="00EC4FB7" w:rsidP="00EC4FB7" w:rsidRDefault="00EC4FB7" w14:paraId="70913A5D" w14:textId="77777777">
            <w:pPr>
              <w:spacing w:after="0"/>
              <w:rPr>
                <w:sz w:val="14"/>
                <w:szCs w:val="14"/>
              </w:rPr>
            </w:pPr>
          </w:p>
        </w:tc>
        <w:tc>
          <w:tcPr>
            <w:tcW w:w="2334" w:type="dxa"/>
          </w:tcPr>
          <w:p w:rsidRPr="00EC4FB7" w:rsidR="00EC4FB7" w:rsidP="00EC4FB7" w:rsidRDefault="00EC4FB7" w14:paraId="0E7903E7" w14:textId="77777777">
            <w:pPr>
              <w:spacing w:after="0"/>
              <w:rPr>
                <w:sz w:val="14"/>
                <w:szCs w:val="14"/>
              </w:rPr>
            </w:pPr>
          </w:p>
        </w:tc>
        <w:tc>
          <w:tcPr>
            <w:tcW w:w="2153" w:type="dxa"/>
          </w:tcPr>
          <w:p w:rsidRPr="00EC4FB7" w:rsidR="00EC4FB7" w:rsidP="00EC4FB7" w:rsidRDefault="00EC4FB7" w14:paraId="53976565" w14:textId="77777777">
            <w:pPr>
              <w:spacing w:after="0"/>
              <w:rPr>
                <w:sz w:val="14"/>
                <w:szCs w:val="14"/>
              </w:rPr>
            </w:pPr>
            <w:r w:rsidRPr="00EC4FB7">
              <w:rPr>
                <w:sz w:val="14"/>
                <w:szCs w:val="14"/>
              </w:rPr>
              <w:t xml:space="preserve">Uncoated </w:t>
            </w:r>
            <w:proofErr w:type="spellStart"/>
            <w:r w:rsidRPr="00EC4FB7">
              <w:rPr>
                <w:sz w:val="14"/>
                <w:szCs w:val="14"/>
              </w:rPr>
              <w:t>woodfree</w:t>
            </w:r>
            <w:proofErr w:type="spellEnd"/>
          </w:p>
        </w:tc>
      </w:tr>
      <w:tr w:rsidRPr="00EC4FB7" w:rsidR="00EC4FB7" w:rsidTr="00916C59" w14:paraId="5AF59435" w14:textId="77777777">
        <w:tc>
          <w:tcPr>
            <w:tcW w:w="666" w:type="dxa"/>
          </w:tcPr>
          <w:p w:rsidRPr="00EC4FB7" w:rsidR="00EC4FB7" w:rsidP="00EC4FB7" w:rsidRDefault="00EC4FB7" w14:paraId="6122898C" w14:textId="77777777">
            <w:pPr>
              <w:spacing w:after="0"/>
              <w:rPr>
                <w:sz w:val="14"/>
                <w:szCs w:val="14"/>
              </w:rPr>
            </w:pPr>
            <w:r w:rsidRPr="00EC4FB7">
              <w:rPr>
                <w:sz w:val="14"/>
                <w:szCs w:val="14"/>
              </w:rPr>
              <w:t>07014</w:t>
            </w:r>
          </w:p>
        </w:tc>
        <w:tc>
          <w:tcPr>
            <w:tcW w:w="2155" w:type="dxa"/>
          </w:tcPr>
          <w:p w:rsidRPr="00EC4FB7" w:rsidR="00EC4FB7" w:rsidP="00EC4FB7" w:rsidRDefault="00EC4FB7" w14:paraId="0503A58A" w14:textId="77777777">
            <w:pPr>
              <w:spacing w:after="0"/>
              <w:rPr>
                <w:sz w:val="14"/>
                <w:szCs w:val="14"/>
              </w:rPr>
            </w:pPr>
          </w:p>
        </w:tc>
        <w:tc>
          <w:tcPr>
            <w:tcW w:w="2334" w:type="dxa"/>
          </w:tcPr>
          <w:p w:rsidRPr="00EC4FB7" w:rsidR="00EC4FB7" w:rsidP="00EC4FB7" w:rsidRDefault="00EC4FB7" w14:paraId="77F26543" w14:textId="77777777">
            <w:pPr>
              <w:spacing w:after="0"/>
              <w:rPr>
                <w:sz w:val="14"/>
                <w:szCs w:val="14"/>
              </w:rPr>
            </w:pPr>
          </w:p>
        </w:tc>
        <w:tc>
          <w:tcPr>
            <w:tcW w:w="2153" w:type="dxa"/>
          </w:tcPr>
          <w:p w:rsidRPr="00EC4FB7" w:rsidR="00EC4FB7" w:rsidP="00EC4FB7" w:rsidRDefault="00EC4FB7" w14:paraId="2923BC25" w14:textId="77777777">
            <w:pPr>
              <w:spacing w:after="0"/>
              <w:rPr>
                <w:sz w:val="14"/>
                <w:szCs w:val="14"/>
              </w:rPr>
            </w:pPr>
            <w:r w:rsidRPr="00EC4FB7">
              <w:rPr>
                <w:sz w:val="14"/>
                <w:szCs w:val="14"/>
              </w:rPr>
              <w:t>Coated papers</w:t>
            </w:r>
          </w:p>
        </w:tc>
      </w:tr>
      <w:tr w:rsidRPr="00EC4FB7" w:rsidR="00EC4FB7" w:rsidTr="00916C59" w14:paraId="0CF48CF7" w14:textId="77777777">
        <w:tc>
          <w:tcPr>
            <w:tcW w:w="666" w:type="dxa"/>
          </w:tcPr>
          <w:p w:rsidRPr="00EC4FB7" w:rsidR="00EC4FB7" w:rsidP="00EC4FB7" w:rsidRDefault="00EC4FB7" w14:paraId="1A439B02" w14:textId="77777777">
            <w:pPr>
              <w:spacing w:after="0"/>
              <w:rPr>
                <w:sz w:val="14"/>
                <w:szCs w:val="14"/>
              </w:rPr>
            </w:pPr>
            <w:r w:rsidRPr="00EC4FB7">
              <w:rPr>
                <w:sz w:val="14"/>
                <w:szCs w:val="14"/>
              </w:rPr>
              <w:t>07020</w:t>
            </w:r>
          </w:p>
        </w:tc>
        <w:tc>
          <w:tcPr>
            <w:tcW w:w="2155" w:type="dxa"/>
          </w:tcPr>
          <w:p w:rsidRPr="00EC4FB7" w:rsidR="00EC4FB7" w:rsidP="00EC4FB7" w:rsidRDefault="00EC4FB7" w14:paraId="2E9E68D4" w14:textId="77777777">
            <w:pPr>
              <w:spacing w:after="0"/>
              <w:rPr>
                <w:sz w:val="14"/>
                <w:szCs w:val="14"/>
              </w:rPr>
            </w:pPr>
          </w:p>
        </w:tc>
        <w:tc>
          <w:tcPr>
            <w:tcW w:w="2334" w:type="dxa"/>
          </w:tcPr>
          <w:p w:rsidRPr="00EC4FB7" w:rsidR="00EC4FB7" w:rsidP="00EC4FB7" w:rsidRDefault="00EC4FB7" w14:paraId="0E286356" w14:textId="77777777">
            <w:pPr>
              <w:spacing w:after="0"/>
              <w:rPr>
                <w:sz w:val="14"/>
                <w:szCs w:val="14"/>
              </w:rPr>
            </w:pPr>
            <w:r w:rsidRPr="00EC4FB7">
              <w:rPr>
                <w:sz w:val="14"/>
                <w:szCs w:val="14"/>
              </w:rPr>
              <w:t>Household and sanitary paper</w:t>
            </w:r>
          </w:p>
        </w:tc>
        <w:tc>
          <w:tcPr>
            <w:tcW w:w="2153" w:type="dxa"/>
          </w:tcPr>
          <w:p w:rsidRPr="00EC4FB7" w:rsidR="00EC4FB7" w:rsidP="00EC4FB7" w:rsidRDefault="00EC4FB7" w14:paraId="3E77974F" w14:textId="77777777">
            <w:pPr>
              <w:spacing w:after="0"/>
              <w:rPr>
                <w:sz w:val="14"/>
                <w:szCs w:val="14"/>
              </w:rPr>
            </w:pPr>
          </w:p>
        </w:tc>
      </w:tr>
      <w:tr w:rsidRPr="00EC4FB7" w:rsidR="00EC4FB7" w:rsidTr="00916C59" w14:paraId="339D72FC" w14:textId="77777777">
        <w:tc>
          <w:tcPr>
            <w:tcW w:w="666" w:type="dxa"/>
          </w:tcPr>
          <w:p w:rsidRPr="00EC4FB7" w:rsidR="00EC4FB7" w:rsidP="00EC4FB7" w:rsidRDefault="00EC4FB7" w14:paraId="1CD09C5A" w14:textId="77777777">
            <w:pPr>
              <w:spacing w:after="0"/>
              <w:rPr>
                <w:sz w:val="14"/>
                <w:szCs w:val="14"/>
              </w:rPr>
            </w:pPr>
            <w:r w:rsidRPr="00EC4FB7">
              <w:rPr>
                <w:sz w:val="14"/>
                <w:szCs w:val="14"/>
              </w:rPr>
              <w:t>07030</w:t>
            </w:r>
          </w:p>
        </w:tc>
        <w:tc>
          <w:tcPr>
            <w:tcW w:w="2155" w:type="dxa"/>
          </w:tcPr>
          <w:p w:rsidRPr="00EC4FB7" w:rsidR="00EC4FB7" w:rsidP="00EC4FB7" w:rsidRDefault="00EC4FB7" w14:paraId="0A0ADA27" w14:textId="77777777">
            <w:pPr>
              <w:spacing w:after="0"/>
              <w:rPr>
                <w:sz w:val="14"/>
                <w:szCs w:val="14"/>
              </w:rPr>
            </w:pPr>
          </w:p>
        </w:tc>
        <w:tc>
          <w:tcPr>
            <w:tcW w:w="2334" w:type="dxa"/>
          </w:tcPr>
          <w:p w:rsidRPr="00EC4FB7" w:rsidR="00EC4FB7" w:rsidP="00EC4FB7" w:rsidRDefault="00EC4FB7" w14:paraId="5D5FB926" w14:textId="77777777">
            <w:pPr>
              <w:spacing w:after="0"/>
              <w:rPr>
                <w:sz w:val="14"/>
                <w:szCs w:val="14"/>
              </w:rPr>
            </w:pPr>
            <w:r w:rsidRPr="00EC4FB7">
              <w:rPr>
                <w:sz w:val="14"/>
                <w:szCs w:val="14"/>
              </w:rPr>
              <w:t>Packaging materials</w:t>
            </w:r>
          </w:p>
        </w:tc>
        <w:tc>
          <w:tcPr>
            <w:tcW w:w="2153" w:type="dxa"/>
          </w:tcPr>
          <w:p w:rsidRPr="00EC4FB7" w:rsidR="00EC4FB7" w:rsidP="00EC4FB7" w:rsidRDefault="00EC4FB7" w14:paraId="3C4EBC60" w14:textId="77777777">
            <w:pPr>
              <w:spacing w:after="0"/>
              <w:rPr>
                <w:sz w:val="14"/>
                <w:szCs w:val="14"/>
              </w:rPr>
            </w:pPr>
          </w:p>
        </w:tc>
      </w:tr>
      <w:tr w:rsidRPr="00EC4FB7" w:rsidR="00EC4FB7" w:rsidTr="00916C59" w14:paraId="36241FA1" w14:textId="77777777">
        <w:tc>
          <w:tcPr>
            <w:tcW w:w="666" w:type="dxa"/>
          </w:tcPr>
          <w:p w:rsidRPr="00EC4FB7" w:rsidR="00EC4FB7" w:rsidP="00EC4FB7" w:rsidRDefault="00EC4FB7" w14:paraId="3A510BA8" w14:textId="77777777">
            <w:pPr>
              <w:spacing w:after="0"/>
              <w:rPr>
                <w:sz w:val="14"/>
                <w:szCs w:val="14"/>
              </w:rPr>
            </w:pPr>
            <w:r w:rsidRPr="00EC4FB7">
              <w:rPr>
                <w:sz w:val="14"/>
                <w:szCs w:val="14"/>
              </w:rPr>
              <w:t>07031</w:t>
            </w:r>
          </w:p>
        </w:tc>
        <w:tc>
          <w:tcPr>
            <w:tcW w:w="2155" w:type="dxa"/>
          </w:tcPr>
          <w:p w:rsidRPr="00EC4FB7" w:rsidR="00EC4FB7" w:rsidP="00EC4FB7" w:rsidRDefault="00EC4FB7" w14:paraId="52390B44" w14:textId="77777777">
            <w:pPr>
              <w:spacing w:after="0"/>
              <w:rPr>
                <w:sz w:val="14"/>
                <w:szCs w:val="14"/>
              </w:rPr>
            </w:pPr>
          </w:p>
        </w:tc>
        <w:tc>
          <w:tcPr>
            <w:tcW w:w="2334" w:type="dxa"/>
          </w:tcPr>
          <w:p w:rsidRPr="00EC4FB7" w:rsidR="00EC4FB7" w:rsidP="00EC4FB7" w:rsidRDefault="00EC4FB7" w14:paraId="7172045F" w14:textId="77777777">
            <w:pPr>
              <w:spacing w:after="0"/>
              <w:rPr>
                <w:sz w:val="14"/>
                <w:szCs w:val="14"/>
              </w:rPr>
            </w:pPr>
          </w:p>
        </w:tc>
        <w:tc>
          <w:tcPr>
            <w:tcW w:w="2153" w:type="dxa"/>
          </w:tcPr>
          <w:p w:rsidRPr="00EC4FB7" w:rsidR="00EC4FB7" w:rsidP="00EC4FB7" w:rsidRDefault="00EC4FB7" w14:paraId="3E1E9418" w14:textId="77777777">
            <w:pPr>
              <w:spacing w:after="0"/>
              <w:rPr>
                <w:sz w:val="14"/>
                <w:szCs w:val="14"/>
              </w:rPr>
            </w:pPr>
            <w:r w:rsidRPr="00EC4FB7">
              <w:rPr>
                <w:sz w:val="14"/>
                <w:szCs w:val="14"/>
              </w:rPr>
              <w:t>Case materials</w:t>
            </w:r>
          </w:p>
        </w:tc>
      </w:tr>
      <w:tr w:rsidRPr="00EC4FB7" w:rsidR="00EC4FB7" w:rsidTr="00916C59" w14:paraId="6EE98205" w14:textId="77777777">
        <w:tc>
          <w:tcPr>
            <w:tcW w:w="666" w:type="dxa"/>
          </w:tcPr>
          <w:p w:rsidRPr="00EC4FB7" w:rsidR="00EC4FB7" w:rsidP="00EC4FB7" w:rsidRDefault="00EC4FB7" w14:paraId="22DE4532" w14:textId="77777777">
            <w:pPr>
              <w:spacing w:after="0"/>
              <w:rPr>
                <w:sz w:val="14"/>
                <w:szCs w:val="14"/>
              </w:rPr>
            </w:pPr>
            <w:r w:rsidRPr="00EC4FB7">
              <w:rPr>
                <w:sz w:val="14"/>
                <w:szCs w:val="14"/>
              </w:rPr>
              <w:t>07032</w:t>
            </w:r>
          </w:p>
        </w:tc>
        <w:tc>
          <w:tcPr>
            <w:tcW w:w="2155" w:type="dxa"/>
          </w:tcPr>
          <w:p w:rsidRPr="00EC4FB7" w:rsidR="00EC4FB7" w:rsidP="00EC4FB7" w:rsidRDefault="00EC4FB7" w14:paraId="4411639C" w14:textId="77777777">
            <w:pPr>
              <w:spacing w:after="0"/>
              <w:rPr>
                <w:sz w:val="14"/>
                <w:szCs w:val="14"/>
              </w:rPr>
            </w:pPr>
          </w:p>
        </w:tc>
        <w:tc>
          <w:tcPr>
            <w:tcW w:w="2334" w:type="dxa"/>
          </w:tcPr>
          <w:p w:rsidRPr="00EC4FB7" w:rsidR="00EC4FB7" w:rsidP="00EC4FB7" w:rsidRDefault="00EC4FB7" w14:paraId="6A272658" w14:textId="77777777">
            <w:pPr>
              <w:spacing w:after="0"/>
              <w:rPr>
                <w:sz w:val="14"/>
                <w:szCs w:val="14"/>
              </w:rPr>
            </w:pPr>
          </w:p>
        </w:tc>
        <w:tc>
          <w:tcPr>
            <w:tcW w:w="2153" w:type="dxa"/>
          </w:tcPr>
          <w:p w:rsidRPr="00EC4FB7" w:rsidR="00EC4FB7" w:rsidP="00EC4FB7" w:rsidRDefault="00EC4FB7" w14:paraId="7AF6F387" w14:textId="77777777">
            <w:pPr>
              <w:spacing w:after="0"/>
              <w:rPr>
                <w:sz w:val="14"/>
                <w:szCs w:val="14"/>
              </w:rPr>
            </w:pPr>
            <w:r w:rsidRPr="00EC4FB7">
              <w:rPr>
                <w:sz w:val="14"/>
                <w:szCs w:val="14"/>
              </w:rPr>
              <w:t>Folding boxboards</w:t>
            </w:r>
          </w:p>
        </w:tc>
      </w:tr>
      <w:tr w:rsidRPr="00EC4FB7" w:rsidR="00EC4FB7" w:rsidTr="00916C59" w14:paraId="3721148E" w14:textId="77777777">
        <w:tc>
          <w:tcPr>
            <w:tcW w:w="666" w:type="dxa"/>
          </w:tcPr>
          <w:p w:rsidRPr="00EC4FB7" w:rsidR="00EC4FB7" w:rsidP="00EC4FB7" w:rsidRDefault="00EC4FB7" w14:paraId="0F2DDCF3" w14:textId="77777777">
            <w:pPr>
              <w:spacing w:after="0"/>
              <w:rPr>
                <w:sz w:val="14"/>
                <w:szCs w:val="14"/>
              </w:rPr>
            </w:pPr>
            <w:r w:rsidRPr="00EC4FB7">
              <w:rPr>
                <w:sz w:val="14"/>
                <w:szCs w:val="14"/>
              </w:rPr>
              <w:t>07033</w:t>
            </w:r>
          </w:p>
        </w:tc>
        <w:tc>
          <w:tcPr>
            <w:tcW w:w="2155" w:type="dxa"/>
          </w:tcPr>
          <w:p w:rsidRPr="00EC4FB7" w:rsidR="00EC4FB7" w:rsidP="00EC4FB7" w:rsidRDefault="00EC4FB7" w14:paraId="6D8215BD" w14:textId="77777777">
            <w:pPr>
              <w:spacing w:after="0"/>
              <w:rPr>
                <w:sz w:val="14"/>
                <w:szCs w:val="14"/>
              </w:rPr>
            </w:pPr>
          </w:p>
        </w:tc>
        <w:tc>
          <w:tcPr>
            <w:tcW w:w="2334" w:type="dxa"/>
          </w:tcPr>
          <w:p w:rsidRPr="00EC4FB7" w:rsidR="00EC4FB7" w:rsidP="00EC4FB7" w:rsidRDefault="00EC4FB7" w14:paraId="3288EE18" w14:textId="77777777">
            <w:pPr>
              <w:spacing w:after="0"/>
              <w:rPr>
                <w:sz w:val="14"/>
                <w:szCs w:val="14"/>
              </w:rPr>
            </w:pPr>
          </w:p>
        </w:tc>
        <w:tc>
          <w:tcPr>
            <w:tcW w:w="2153" w:type="dxa"/>
          </w:tcPr>
          <w:p w:rsidRPr="00EC4FB7" w:rsidR="00EC4FB7" w:rsidP="00EC4FB7" w:rsidRDefault="00EC4FB7" w14:paraId="4A22E111" w14:textId="77777777">
            <w:pPr>
              <w:spacing w:after="0"/>
              <w:rPr>
                <w:sz w:val="14"/>
                <w:szCs w:val="14"/>
              </w:rPr>
            </w:pPr>
            <w:r w:rsidRPr="00EC4FB7">
              <w:rPr>
                <w:sz w:val="14"/>
                <w:szCs w:val="14"/>
              </w:rPr>
              <w:t>Wrapping papers</w:t>
            </w:r>
          </w:p>
        </w:tc>
      </w:tr>
      <w:tr w:rsidRPr="00EC4FB7" w:rsidR="00EC4FB7" w:rsidTr="00916C59" w14:paraId="785FDEC3" w14:textId="77777777">
        <w:tc>
          <w:tcPr>
            <w:tcW w:w="666" w:type="dxa"/>
          </w:tcPr>
          <w:p w:rsidRPr="00EC4FB7" w:rsidR="00EC4FB7" w:rsidP="00EC4FB7" w:rsidRDefault="00EC4FB7" w14:paraId="0B1E5B17" w14:textId="77777777">
            <w:pPr>
              <w:spacing w:after="0"/>
              <w:rPr>
                <w:sz w:val="14"/>
                <w:szCs w:val="14"/>
              </w:rPr>
            </w:pPr>
            <w:r w:rsidRPr="00EC4FB7">
              <w:rPr>
                <w:sz w:val="14"/>
                <w:szCs w:val="14"/>
              </w:rPr>
              <w:t>07034</w:t>
            </w:r>
          </w:p>
        </w:tc>
        <w:tc>
          <w:tcPr>
            <w:tcW w:w="2155" w:type="dxa"/>
          </w:tcPr>
          <w:p w:rsidRPr="00EC4FB7" w:rsidR="00EC4FB7" w:rsidP="00EC4FB7" w:rsidRDefault="00EC4FB7" w14:paraId="26992A1E" w14:textId="77777777">
            <w:pPr>
              <w:spacing w:after="0"/>
              <w:rPr>
                <w:sz w:val="14"/>
                <w:szCs w:val="14"/>
              </w:rPr>
            </w:pPr>
          </w:p>
        </w:tc>
        <w:tc>
          <w:tcPr>
            <w:tcW w:w="2334" w:type="dxa"/>
          </w:tcPr>
          <w:p w:rsidRPr="00EC4FB7" w:rsidR="00EC4FB7" w:rsidP="00EC4FB7" w:rsidRDefault="00EC4FB7" w14:paraId="5CF1938B" w14:textId="77777777">
            <w:pPr>
              <w:spacing w:after="0"/>
              <w:rPr>
                <w:sz w:val="14"/>
                <w:szCs w:val="14"/>
              </w:rPr>
            </w:pPr>
          </w:p>
        </w:tc>
        <w:tc>
          <w:tcPr>
            <w:tcW w:w="2153" w:type="dxa"/>
          </w:tcPr>
          <w:p w:rsidRPr="00EC4FB7" w:rsidR="00EC4FB7" w:rsidP="00EC4FB7" w:rsidRDefault="00EC4FB7" w14:paraId="3AB622BF" w14:textId="77777777">
            <w:pPr>
              <w:spacing w:after="0"/>
              <w:rPr>
                <w:sz w:val="14"/>
                <w:szCs w:val="14"/>
              </w:rPr>
            </w:pPr>
            <w:r w:rsidRPr="00EC4FB7">
              <w:rPr>
                <w:sz w:val="14"/>
                <w:szCs w:val="14"/>
              </w:rPr>
              <w:t>Other papers mainly for packaging</w:t>
            </w:r>
          </w:p>
        </w:tc>
      </w:tr>
      <w:tr w:rsidRPr="00EC4FB7" w:rsidR="00EC4FB7" w:rsidTr="00916C59" w14:paraId="0621594C" w14:textId="77777777">
        <w:tc>
          <w:tcPr>
            <w:tcW w:w="666" w:type="dxa"/>
          </w:tcPr>
          <w:p w:rsidRPr="00EC4FB7" w:rsidR="00EC4FB7" w:rsidP="00EC4FB7" w:rsidRDefault="00EC4FB7" w14:paraId="10F1D5D4" w14:textId="77777777">
            <w:pPr>
              <w:spacing w:after="0"/>
              <w:rPr>
                <w:sz w:val="14"/>
                <w:szCs w:val="14"/>
              </w:rPr>
            </w:pPr>
            <w:r w:rsidRPr="00EC4FB7">
              <w:rPr>
                <w:sz w:val="14"/>
                <w:szCs w:val="14"/>
              </w:rPr>
              <w:t>07040</w:t>
            </w:r>
          </w:p>
        </w:tc>
        <w:tc>
          <w:tcPr>
            <w:tcW w:w="2155" w:type="dxa"/>
          </w:tcPr>
          <w:p w:rsidRPr="00EC4FB7" w:rsidR="00EC4FB7" w:rsidP="00EC4FB7" w:rsidRDefault="00EC4FB7" w14:paraId="28A4EA94" w14:textId="77777777">
            <w:pPr>
              <w:spacing w:after="0"/>
              <w:rPr>
                <w:sz w:val="14"/>
                <w:szCs w:val="14"/>
              </w:rPr>
            </w:pPr>
          </w:p>
        </w:tc>
        <w:tc>
          <w:tcPr>
            <w:tcW w:w="2334" w:type="dxa"/>
          </w:tcPr>
          <w:p w:rsidRPr="00EC4FB7" w:rsidR="00EC4FB7" w:rsidP="00EC4FB7" w:rsidRDefault="00EC4FB7" w14:paraId="59C7EAF5" w14:textId="77777777">
            <w:pPr>
              <w:spacing w:after="0"/>
              <w:rPr>
                <w:sz w:val="14"/>
                <w:szCs w:val="14"/>
              </w:rPr>
            </w:pPr>
            <w:r w:rsidRPr="00EC4FB7">
              <w:rPr>
                <w:sz w:val="14"/>
                <w:szCs w:val="14"/>
              </w:rPr>
              <w:t>Other paper and paperboard</w:t>
            </w:r>
          </w:p>
        </w:tc>
        <w:tc>
          <w:tcPr>
            <w:tcW w:w="2153" w:type="dxa"/>
          </w:tcPr>
          <w:p w:rsidRPr="00EC4FB7" w:rsidR="00EC4FB7" w:rsidP="00EC4FB7" w:rsidRDefault="00EC4FB7" w14:paraId="658DA5DF" w14:textId="77777777">
            <w:pPr>
              <w:spacing w:after="0"/>
              <w:rPr>
                <w:sz w:val="14"/>
                <w:szCs w:val="14"/>
              </w:rPr>
            </w:pPr>
          </w:p>
        </w:tc>
      </w:tr>
      <w:tr w:rsidRPr="00EC4FB7" w:rsidR="00EC4FB7" w:rsidTr="00916C59" w14:paraId="26C48693" w14:textId="77777777">
        <w:tc>
          <w:tcPr>
            <w:tcW w:w="666" w:type="dxa"/>
            <w:tcBorders>
              <w:bottom w:val="single" w:color="auto" w:sz="4" w:space="0"/>
            </w:tcBorders>
          </w:tcPr>
          <w:p w:rsidRPr="00EC4FB7" w:rsidR="00EC4FB7" w:rsidP="00EC4FB7" w:rsidRDefault="00EC4FB7" w14:paraId="486B60B2" w14:textId="77777777">
            <w:pPr>
              <w:spacing w:after="0"/>
              <w:rPr>
                <w:sz w:val="14"/>
                <w:szCs w:val="14"/>
              </w:rPr>
            </w:pPr>
            <w:r w:rsidRPr="00EC4FB7">
              <w:rPr>
                <w:sz w:val="14"/>
                <w:szCs w:val="14"/>
              </w:rPr>
              <w:t>07050</w:t>
            </w:r>
          </w:p>
        </w:tc>
        <w:tc>
          <w:tcPr>
            <w:tcW w:w="2155" w:type="dxa"/>
            <w:tcBorders>
              <w:bottom w:val="single" w:color="auto" w:sz="4" w:space="0"/>
            </w:tcBorders>
          </w:tcPr>
          <w:p w:rsidRPr="00EC4FB7" w:rsidR="00EC4FB7" w:rsidP="00EC4FB7" w:rsidRDefault="00EC4FB7" w14:paraId="5A696D52" w14:textId="77777777">
            <w:pPr>
              <w:spacing w:after="0"/>
              <w:rPr>
                <w:sz w:val="14"/>
                <w:szCs w:val="14"/>
              </w:rPr>
            </w:pPr>
          </w:p>
        </w:tc>
        <w:tc>
          <w:tcPr>
            <w:tcW w:w="2334" w:type="dxa"/>
            <w:tcBorders>
              <w:bottom w:val="single" w:color="auto" w:sz="4" w:space="0"/>
            </w:tcBorders>
          </w:tcPr>
          <w:p w:rsidRPr="00EC4FB7" w:rsidR="00EC4FB7" w:rsidP="00EC4FB7" w:rsidRDefault="00EC4FB7" w14:paraId="1993C8C5" w14:textId="77777777">
            <w:pPr>
              <w:spacing w:after="0"/>
              <w:rPr>
                <w:sz w:val="14"/>
                <w:szCs w:val="14"/>
              </w:rPr>
            </w:pPr>
            <w:r w:rsidRPr="00EC4FB7">
              <w:rPr>
                <w:sz w:val="14"/>
                <w:szCs w:val="14"/>
              </w:rPr>
              <w:t>Converted paper products</w:t>
            </w:r>
          </w:p>
        </w:tc>
        <w:tc>
          <w:tcPr>
            <w:tcW w:w="2153" w:type="dxa"/>
            <w:tcBorders>
              <w:bottom w:val="single" w:color="auto" w:sz="4" w:space="0"/>
            </w:tcBorders>
          </w:tcPr>
          <w:p w:rsidRPr="00EC4FB7" w:rsidR="00EC4FB7" w:rsidP="00EC4FB7" w:rsidRDefault="00EC4FB7" w14:paraId="5589E935" w14:textId="77777777">
            <w:pPr>
              <w:spacing w:after="0"/>
              <w:rPr>
                <w:sz w:val="14"/>
                <w:szCs w:val="14"/>
              </w:rPr>
            </w:pPr>
          </w:p>
        </w:tc>
      </w:tr>
      <w:tr w:rsidRPr="00EC4FB7" w:rsidR="00EC4FB7" w:rsidTr="00916C59" w14:paraId="23AFC33C" w14:textId="77777777">
        <w:tc>
          <w:tcPr>
            <w:tcW w:w="666" w:type="dxa"/>
            <w:tcBorders>
              <w:top w:val="single" w:color="auto" w:sz="4" w:space="0"/>
              <w:bottom w:val="single" w:color="auto" w:sz="18" w:space="0"/>
            </w:tcBorders>
          </w:tcPr>
          <w:p w:rsidRPr="00EC4FB7" w:rsidR="00EC4FB7" w:rsidP="00EC4FB7" w:rsidRDefault="00EC4FB7" w14:paraId="5C6B7397" w14:textId="77777777">
            <w:pPr>
              <w:spacing w:after="0"/>
              <w:rPr>
                <w:sz w:val="14"/>
                <w:szCs w:val="14"/>
              </w:rPr>
            </w:pPr>
            <w:r w:rsidRPr="00EC4FB7">
              <w:rPr>
                <w:sz w:val="14"/>
                <w:szCs w:val="14"/>
              </w:rPr>
              <w:t>07060</w:t>
            </w:r>
          </w:p>
        </w:tc>
        <w:tc>
          <w:tcPr>
            <w:tcW w:w="2155" w:type="dxa"/>
            <w:tcBorders>
              <w:top w:val="single" w:color="auto" w:sz="4" w:space="0"/>
              <w:bottom w:val="single" w:color="auto" w:sz="18" w:space="0"/>
            </w:tcBorders>
          </w:tcPr>
          <w:p w:rsidRPr="00EC4FB7" w:rsidR="00EC4FB7" w:rsidP="00EC4FB7" w:rsidRDefault="00EC4FB7" w14:paraId="213E5EEB" w14:textId="77777777">
            <w:pPr>
              <w:spacing w:after="0"/>
              <w:rPr>
                <w:sz w:val="14"/>
                <w:szCs w:val="14"/>
              </w:rPr>
            </w:pPr>
          </w:p>
        </w:tc>
        <w:tc>
          <w:tcPr>
            <w:tcW w:w="2334" w:type="dxa"/>
            <w:tcBorders>
              <w:top w:val="single" w:color="auto" w:sz="4" w:space="0"/>
              <w:bottom w:val="single" w:color="auto" w:sz="18" w:space="0"/>
            </w:tcBorders>
          </w:tcPr>
          <w:p w:rsidRPr="00EC4FB7" w:rsidR="00EC4FB7" w:rsidP="00EC4FB7" w:rsidRDefault="00EC4FB7" w14:paraId="70CC28E5" w14:textId="77777777">
            <w:pPr>
              <w:spacing w:after="0"/>
              <w:rPr>
                <w:sz w:val="14"/>
                <w:szCs w:val="14"/>
              </w:rPr>
            </w:pPr>
            <w:r w:rsidRPr="00EC4FB7">
              <w:rPr>
                <w:sz w:val="14"/>
                <w:szCs w:val="14"/>
              </w:rPr>
              <w:t>Printed matter</w:t>
            </w:r>
          </w:p>
        </w:tc>
        <w:tc>
          <w:tcPr>
            <w:tcW w:w="2153" w:type="dxa"/>
            <w:tcBorders>
              <w:top w:val="single" w:color="auto" w:sz="4" w:space="0"/>
              <w:bottom w:val="single" w:color="auto" w:sz="18" w:space="0"/>
            </w:tcBorders>
          </w:tcPr>
          <w:p w:rsidRPr="00EC4FB7" w:rsidR="00EC4FB7" w:rsidP="00EC4FB7" w:rsidRDefault="00EC4FB7" w14:paraId="6349DCFD" w14:textId="77777777">
            <w:pPr>
              <w:spacing w:after="0"/>
              <w:rPr>
                <w:sz w:val="14"/>
                <w:szCs w:val="14"/>
              </w:rPr>
            </w:pPr>
          </w:p>
        </w:tc>
      </w:tr>
      <w:tr w:rsidRPr="00EC4FB7" w:rsidR="00EC4FB7" w:rsidTr="00916C59" w14:paraId="286E9D82" w14:textId="77777777">
        <w:tc>
          <w:tcPr>
            <w:tcW w:w="666" w:type="dxa"/>
            <w:tcBorders>
              <w:top w:val="single" w:color="auto" w:sz="18" w:space="0"/>
              <w:bottom w:val="single" w:color="auto" w:sz="18" w:space="0"/>
            </w:tcBorders>
            <w:shd w:val="clear" w:color="auto" w:fill="A6A6A6"/>
          </w:tcPr>
          <w:p w:rsidRPr="00EC4FB7" w:rsidR="00EC4FB7" w:rsidP="00EC4FB7" w:rsidRDefault="00EC4FB7" w14:paraId="28E188CD" w14:textId="77777777">
            <w:pPr>
              <w:spacing w:after="0"/>
              <w:rPr>
                <w:b/>
                <w:sz w:val="14"/>
                <w:szCs w:val="14"/>
              </w:rPr>
            </w:pPr>
            <w:r w:rsidRPr="00EC4FB7">
              <w:rPr>
                <w:b/>
                <w:sz w:val="14"/>
                <w:szCs w:val="14"/>
              </w:rPr>
              <w:t>08000</w:t>
            </w:r>
          </w:p>
        </w:tc>
        <w:tc>
          <w:tcPr>
            <w:tcW w:w="2155" w:type="dxa"/>
            <w:tcBorders>
              <w:top w:val="single" w:color="auto" w:sz="18" w:space="0"/>
              <w:bottom w:val="single" w:color="auto" w:sz="18" w:space="0"/>
            </w:tcBorders>
            <w:shd w:val="clear" w:color="auto" w:fill="A6A6A6"/>
          </w:tcPr>
          <w:p w:rsidRPr="00EC4FB7" w:rsidR="00EC4FB7" w:rsidP="00EC4FB7" w:rsidRDefault="00EC4FB7" w14:paraId="6F49D632" w14:textId="77777777">
            <w:pPr>
              <w:spacing w:after="0"/>
              <w:rPr>
                <w:b/>
                <w:sz w:val="14"/>
                <w:szCs w:val="14"/>
              </w:rPr>
            </w:pPr>
            <w:r w:rsidRPr="00EC4FB7">
              <w:rPr>
                <w:b/>
                <w:sz w:val="14"/>
                <w:szCs w:val="14"/>
              </w:rPr>
              <w:t>Wood manufacturers</w:t>
            </w:r>
          </w:p>
        </w:tc>
        <w:tc>
          <w:tcPr>
            <w:tcW w:w="2334" w:type="dxa"/>
            <w:tcBorders>
              <w:top w:val="single" w:color="auto" w:sz="18" w:space="0"/>
              <w:bottom w:val="single" w:color="auto" w:sz="18" w:space="0"/>
            </w:tcBorders>
            <w:shd w:val="clear" w:color="auto" w:fill="A6A6A6"/>
          </w:tcPr>
          <w:p w:rsidRPr="00EC4FB7" w:rsidR="00EC4FB7" w:rsidP="00EC4FB7" w:rsidRDefault="00EC4FB7" w14:paraId="7EAB1F11" w14:textId="77777777">
            <w:pPr>
              <w:spacing w:after="0"/>
              <w:rPr>
                <w:b/>
                <w:sz w:val="14"/>
                <w:szCs w:val="14"/>
              </w:rPr>
            </w:pPr>
          </w:p>
        </w:tc>
        <w:tc>
          <w:tcPr>
            <w:tcW w:w="2153" w:type="dxa"/>
            <w:tcBorders>
              <w:top w:val="single" w:color="auto" w:sz="18" w:space="0"/>
              <w:bottom w:val="single" w:color="auto" w:sz="18" w:space="0"/>
            </w:tcBorders>
            <w:shd w:val="clear" w:color="auto" w:fill="A6A6A6"/>
          </w:tcPr>
          <w:p w:rsidRPr="00EC4FB7" w:rsidR="00EC4FB7" w:rsidP="00EC4FB7" w:rsidRDefault="00EC4FB7" w14:paraId="05D3C664" w14:textId="77777777">
            <w:pPr>
              <w:spacing w:after="0"/>
              <w:rPr>
                <w:b/>
                <w:sz w:val="14"/>
                <w:szCs w:val="14"/>
              </w:rPr>
            </w:pPr>
          </w:p>
        </w:tc>
      </w:tr>
      <w:tr w:rsidRPr="00EC4FB7" w:rsidR="00EC4FB7" w:rsidTr="00916C59" w14:paraId="76124916" w14:textId="77777777">
        <w:tc>
          <w:tcPr>
            <w:tcW w:w="666" w:type="dxa"/>
            <w:tcBorders>
              <w:top w:val="single" w:color="auto" w:sz="18" w:space="0"/>
              <w:bottom w:val="single" w:color="auto" w:sz="4" w:space="0"/>
            </w:tcBorders>
          </w:tcPr>
          <w:p w:rsidRPr="00EC4FB7" w:rsidR="00EC4FB7" w:rsidP="00EC4FB7" w:rsidRDefault="00EC4FB7" w14:paraId="369D3A07" w14:textId="77777777">
            <w:pPr>
              <w:spacing w:after="0"/>
              <w:rPr>
                <w:sz w:val="14"/>
                <w:szCs w:val="14"/>
              </w:rPr>
            </w:pPr>
            <w:r w:rsidRPr="00EC4FB7">
              <w:rPr>
                <w:sz w:val="14"/>
                <w:szCs w:val="14"/>
              </w:rPr>
              <w:t>08010</w:t>
            </w:r>
          </w:p>
        </w:tc>
        <w:tc>
          <w:tcPr>
            <w:tcW w:w="2155" w:type="dxa"/>
            <w:tcBorders>
              <w:top w:val="single" w:color="auto" w:sz="18" w:space="0"/>
              <w:bottom w:val="single" w:color="auto" w:sz="4" w:space="0"/>
            </w:tcBorders>
          </w:tcPr>
          <w:p w:rsidRPr="00EC4FB7" w:rsidR="00EC4FB7" w:rsidP="00EC4FB7" w:rsidRDefault="00EC4FB7" w14:paraId="48C7E20E" w14:textId="77777777">
            <w:pPr>
              <w:spacing w:after="0"/>
              <w:rPr>
                <w:sz w:val="14"/>
                <w:szCs w:val="14"/>
              </w:rPr>
            </w:pPr>
          </w:p>
        </w:tc>
        <w:tc>
          <w:tcPr>
            <w:tcW w:w="2334" w:type="dxa"/>
            <w:tcBorders>
              <w:top w:val="single" w:color="auto" w:sz="18" w:space="0"/>
              <w:bottom w:val="single" w:color="auto" w:sz="4" w:space="0"/>
            </w:tcBorders>
          </w:tcPr>
          <w:p w:rsidRPr="00EC4FB7" w:rsidR="00EC4FB7" w:rsidP="00EC4FB7" w:rsidRDefault="00EC4FB7" w14:paraId="3737FFD0" w14:textId="77777777">
            <w:pPr>
              <w:spacing w:after="0"/>
              <w:rPr>
                <w:sz w:val="14"/>
                <w:szCs w:val="14"/>
              </w:rPr>
            </w:pPr>
            <w:r w:rsidRPr="00EC4FB7">
              <w:rPr>
                <w:sz w:val="14"/>
                <w:szCs w:val="14"/>
              </w:rPr>
              <w:t>Packaging, cable drums, pallets</w:t>
            </w:r>
          </w:p>
        </w:tc>
        <w:tc>
          <w:tcPr>
            <w:tcW w:w="2153" w:type="dxa"/>
            <w:tcBorders>
              <w:top w:val="single" w:color="auto" w:sz="18" w:space="0"/>
              <w:bottom w:val="single" w:color="auto" w:sz="4" w:space="0"/>
            </w:tcBorders>
          </w:tcPr>
          <w:p w:rsidRPr="00EC4FB7" w:rsidR="00EC4FB7" w:rsidP="00EC4FB7" w:rsidRDefault="00EC4FB7" w14:paraId="7A5DA866" w14:textId="77777777">
            <w:pPr>
              <w:spacing w:after="0"/>
              <w:rPr>
                <w:sz w:val="14"/>
                <w:szCs w:val="14"/>
              </w:rPr>
            </w:pPr>
          </w:p>
        </w:tc>
      </w:tr>
      <w:tr w:rsidRPr="00EC4FB7" w:rsidR="00EC4FB7" w:rsidTr="00916C59" w14:paraId="59DD2952" w14:textId="77777777">
        <w:tc>
          <w:tcPr>
            <w:tcW w:w="666" w:type="dxa"/>
            <w:tcBorders>
              <w:top w:val="single" w:color="auto" w:sz="4" w:space="0"/>
              <w:bottom w:val="single" w:color="auto" w:sz="4" w:space="0"/>
            </w:tcBorders>
          </w:tcPr>
          <w:p w:rsidRPr="00EC4FB7" w:rsidR="00EC4FB7" w:rsidP="00EC4FB7" w:rsidRDefault="00EC4FB7" w14:paraId="368AD0E5" w14:textId="77777777">
            <w:pPr>
              <w:spacing w:after="0"/>
              <w:rPr>
                <w:sz w:val="14"/>
                <w:szCs w:val="14"/>
              </w:rPr>
            </w:pPr>
            <w:r w:rsidRPr="00EC4FB7">
              <w:rPr>
                <w:sz w:val="14"/>
                <w:szCs w:val="14"/>
              </w:rPr>
              <w:t>08011</w:t>
            </w:r>
          </w:p>
        </w:tc>
        <w:tc>
          <w:tcPr>
            <w:tcW w:w="2155" w:type="dxa"/>
            <w:tcBorders>
              <w:top w:val="single" w:color="auto" w:sz="4" w:space="0"/>
              <w:bottom w:val="single" w:color="auto" w:sz="4" w:space="0"/>
            </w:tcBorders>
          </w:tcPr>
          <w:p w:rsidRPr="00EC4FB7" w:rsidR="00EC4FB7" w:rsidP="00EC4FB7" w:rsidRDefault="00EC4FB7" w14:paraId="067CBD6F" w14:textId="77777777">
            <w:pPr>
              <w:spacing w:after="0"/>
              <w:rPr>
                <w:sz w:val="14"/>
                <w:szCs w:val="14"/>
              </w:rPr>
            </w:pPr>
          </w:p>
        </w:tc>
        <w:tc>
          <w:tcPr>
            <w:tcW w:w="2334" w:type="dxa"/>
            <w:tcBorders>
              <w:top w:val="single" w:color="auto" w:sz="4" w:space="0"/>
              <w:bottom w:val="single" w:color="auto" w:sz="4" w:space="0"/>
            </w:tcBorders>
          </w:tcPr>
          <w:p w:rsidRPr="00EC4FB7" w:rsidR="00EC4FB7" w:rsidP="00EC4FB7" w:rsidRDefault="00EC4FB7" w14:paraId="7A7BEF70" w14:textId="77777777">
            <w:pPr>
              <w:spacing w:after="0"/>
              <w:rPr>
                <w:sz w:val="14"/>
                <w:szCs w:val="14"/>
              </w:rPr>
            </w:pPr>
          </w:p>
        </w:tc>
        <w:tc>
          <w:tcPr>
            <w:tcW w:w="2153" w:type="dxa"/>
            <w:tcBorders>
              <w:top w:val="single" w:color="auto" w:sz="4" w:space="0"/>
              <w:bottom w:val="single" w:color="auto" w:sz="4" w:space="0"/>
            </w:tcBorders>
          </w:tcPr>
          <w:p w:rsidRPr="00EC4FB7" w:rsidR="00EC4FB7" w:rsidP="00EC4FB7" w:rsidRDefault="00EC4FB7" w14:paraId="7F9D8AA7" w14:textId="77777777">
            <w:pPr>
              <w:spacing w:after="0"/>
              <w:rPr>
                <w:sz w:val="14"/>
                <w:szCs w:val="14"/>
              </w:rPr>
            </w:pPr>
            <w:r w:rsidRPr="00EC4FB7">
              <w:rPr>
                <w:sz w:val="14"/>
                <w:szCs w:val="14"/>
              </w:rPr>
              <w:t>Packaging and crates</w:t>
            </w:r>
          </w:p>
        </w:tc>
      </w:tr>
      <w:tr w:rsidRPr="00EC4FB7" w:rsidR="00EC4FB7" w:rsidTr="00916C59" w14:paraId="18B6F844" w14:textId="77777777">
        <w:tc>
          <w:tcPr>
            <w:tcW w:w="666" w:type="dxa"/>
            <w:tcBorders>
              <w:top w:val="single" w:color="auto" w:sz="4" w:space="0"/>
              <w:bottom w:val="single" w:color="auto" w:sz="4" w:space="0"/>
            </w:tcBorders>
          </w:tcPr>
          <w:p w:rsidRPr="00EC4FB7" w:rsidR="00EC4FB7" w:rsidP="00EC4FB7" w:rsidRDefault="00EC4FB7" w14:paraId="148703FC" w14:textId="77777777">
            <w:pPr>
              <w:spacing w:after="0"/>
              <w:rPr>
                <w:sz w:val="14"/>
                <w:szCs w:val="14"/>
              </w:rPr>
            </w:pPr>
            <w:r w:rsidRPr="00EC4FB7">
              <w:rPr>
                <w:sz w:val="14"/>
                <w:szCs w:val="14"/>
              </w:rPr>
              <w:t>08012</w:t>
            </w:r>
          </w:p>
        </w:tc>
        <w:tc>
          <w:tcPr>
            <w:tcW w:w="2155" w:type="dxa"/>
            <w:tcBorders>
              <w:top w:val="single" w:color="auto" w:sz="4" w:space="0"/>
              <w:bottom w:val="single" w:color="auto" w:sz="4" w:space="0"/>
            </w:tcBorders>
          </w:tcPr>
          <w:p w:rsidRPr="00EC4FB7" w:rsidR="00EC4FB7" w:rsidP="00EC4FB7" w:rsidRDefault="00EC4FB7" w14:paraId="1AB0A22E" w14:textId="77777777">
            <w:pPr>
              <w:spacing w:after="0"/>
              <w:rPr>
                <w:sz w:val="14"/>
                <w:szCs w:val="14"/>
              </w:rPr>
            </w:pPr>
          </w:p>
        </w:tc>
        <w:tc>
          <w:tcPr>
            <w:tcW w:w="2334" w:type="dxa"/>
            <w:tcBorders>
              <w:top w:val="single" w:color="auto" w:sz="4" w:space="0"/>
              <w:bottom w:val="single" w:color="auto" w:sz="4" w:space="0"/>
            </w:tcBorders>
          </w:tcPr>
          <w:p w:rsidRPr="00EC4FB7" w:rsidR="00EC4FB7" w:rsidP="00EC4FB7" w:rsidRDefault="00EC4FB7" w14:paraId="054A8B11" w14:textId="77777777">
            <w:pPr>
              <w:spacing w:after="0"/>
              <w:rPr>
                <w:sz w:val="14"/>
                <w:szCs w:val="14"/>
              </w:rPr>
            </w:pPr>
          </w:p>
        </w:tc>
        <w:tc>
          <w:tcPr>
            <w:tcW w:w="2153" w:type="dxa"/>
            <w:tcBorders>
              <w:top w:val="single" w:color="auto" w:sz="4" w:space="0"/>
              <w:bottom w:val="single" w:color="auto" w:sz="4" w:space="0"/>
            </w:tcBorders>
          </w:tcPr>
          <w:p w:rsidRPr="00EC4FB7" w:rsidR="00EC4FB7" w:rsidP="00EC4FB7" w:rsidRDefault="00EC4FB7" w14:paraId="17C5C22D" w14:textId="77777777">
            <w:pPr>
              <w:spacing w:after="0"/>
              <w:rPr>
                <w:sz w:val="14"/>
                <w:szCs w:val="14"/>
              </w:rPr>
            </w:pPr>
            <w:r w:rsidRPr="00EC4FB7">
              <w:rPr>
                <w:sz w:val="14"/>
                <w:szCs w:val="14"/>
              </w:rPr>
              <w:t>Cable drums</w:t>
            </w:r>
          </w:p>
        </w:tc>
      </w:tr>
      <w:tr w:rsidRPr="00EC4FB7" w:rsidR="00EC4FB7" w:rsidTr="00916C59" w14:paraId="629C9DD0" w14:textId="77777777">
        <w:tc>
          <w:tcPr>
            <w:tcW w:w="666" w:type="dxa"/>
            <w:tcBorders>
              <w:top w:val="single" w:color="auto" w:sz="4" w:space="0"/>
            </w:tcBorders>
          </w:tcPr>
          <w:p w:rsidRPr="00EC4FB7" w:rsidR="00EC4FB7" w:rsidP="00EC4FB7" w:rsidRDefault="00EC4FB7" w14:paraId="3E5EF9DB" w14:textId="77777777">
            <w:pPr>
              <w:spacing w:after="0"/>
              <w:rPr>
                <w:sz w:val="14"/>
                <w:szCs w:val="14"/>
              </w:rPr>
            </w:pPr>
            <w:r w:rsidRPr="00EC4FB7">
              <w:rPr>
                <w:sz w:val="14"/>
                <w:szCs w:val="14"/>
              </w:rPr>
              <w:t>08013</w:t>
            </w:r>
          </w:p>
        </w:tc>
        <w:tc>
          <w:tcPr>
            <w:tcW w:w="2155" w:type="dxa"/>
            <w:tcBorders>
              <w:top w:val="single" w:color="auto" w:sz="4" w:space="0"/>
            </w:tcBorders>
          </w:tcPr>
          <w:p w:rsidRPr="00EC4FB7" w:rsidR="00EC4FB7" w:rsidP="00EC4FB7" w:rsidRDefault="00EC4FB7" w14:paraId="5CA42664" w14:textId="77777777">
            <w:pPr>
              <w:spacing w:after="0"/>
              <w:rPr>
                <w:sz w:val="14"/>
                <w:szCs w:val="14"/>
              </w:rPr>
            </w:pPr>
          </w:p>
        </w:tc>
        <w:tc>
          <w:tcPr>
            <w:tcW w:w="2334" w:type="dxa"/>
            <w:tcBorders>
              <w:top w:val="single" w:color="auto" w:sz="4" w:space="0"/>
            </w:tcBorders>
          </w:tcPr>
          <w:p w:rsidRPr="00EC4FB7" w:rsidR="00EC4FB7" w:rsidP="00EC4FB7" w:rsidRDefault="00EC4FB7" w14:paraId="2061B062" w14:textId="77777777">
            <w:pPr>
              <w:spacing w:after="0"/>
              <w:rPr>
                <w:sz w:val="14"/>
                <w:szCs w:val="14"/>
              </w:rPr>
            </w:pPr>
          </w:p>
        </w:tc>
        <w:tc>
          <w:tcPr>
            <w:tcW w:w="2153" w:type="dxa"/>
            <w:tcBorders>
              <w:top w:val="single" w:color="auto" w:sz="4" w:space="0"/>
            </w:tcBorders>
          </w:tcPr>
          <w:p w:rsidRPr="00EC4FB7" w:rsidR="00EC4FB7" w:rsidP="00EC4FB7" w:rsidRDefault="00EC4FB7" w14:paraId="5EB86236" w14:textId="77777777">
            <w:pPr>
              <w:spacing w:after="0"/>
              <w:rPr>
                <w:sz w:val="14"/>
                <w:szCs w:val="14"/>
              </w:rPr>
            </w:pPr>
            <w:r w:rsidRPr="00EC4FB7">
              <w:rPr>
                <w:sz w:val="14"/>
                <w:szCs w:val="14"/>
              </w:rPr>
              <w:t>Pallets</w:t>
            </w:r>
          </w:p>
        </w:tc>
      </w:tr>
      <w:tr w:rsidRPr="00EC4FB7" w:rsidR="00EC4FB7" w:rsidTr="00916C59" w14:paraId="67170466" w14:textId="77777777">
        <w:tc>
          <w:tcPr>
            <w:tcW w:w="666" w:type="dxa"/>
          </w:tcPr>
          <w:p w:rsidRPr="00EC4FB7" w:rsidR="00EC4FB7" w:rsidP="00EC4FB7" w:rsidRDefault="00EC4FB7" w14:paraId="2D5F197E" w14:textId="77777777">
            <w:pPr>
              <w:spacing w:after="0"/>
              <w:rPr>
                <w:sz w:val="14"/>
                <w:szCs w:val="14"/>
              </w:rPr>
            </w:pPr>
            <w:r w:rsidRPr="00EC4FB7">
              <w:rPr>
                <w:sz w:val="14"/>
                <w:szCs w:val="14"/>
              </w:rPr>
              <w:t>08020</w:t>
            </w:r>
          </w:p>
        </w:tc>
        <w:tc>
          <w:tcPr>
            <w:tcW w:w="2155" w:type="dxa"/>
          </w:tcPr>
          <w:p w:rsidRPr="00EC4FB7" w:rsidR="00EC4FB7" w:rsidP="00EC4FB7" w:rsidRDefault="00EC4FB7" w14:paraId="3461C3F3" w14:textId="77777777">
            <w:pPr>
              <w:spacing w:after="0"/>
              <w:rPr>
                <w:sz w:val="14"/>
                <w:szCs w:val="14"/>
              </w:rPr>
            </w:pPr>
          </w:p>
        </w:tc>
        <w:tc>
          <w:tcPr>
            <w:tcW w:w="2334" w:type="dxa"/>
          </w:tcPr>
          <w:p w:rsidRPr="00EC4FB7" w:rsidR="00EC4FB7" w:rsidP="00EC4FB7" w:rsidRDefault="00EC4FB7" w14:paraId="25A71E91" w14:textId="77777777">
            <w:pPr>
              <w:spacing w:after="0"/>
              <w:rPr>
                <w:sz w:val="14"/>
                <w:szCs w:val="14"/>
              </w:rPr>
            </w:pPr>
            <w:r w:rsidRPr="00EC4FB7">
              <w:rPr>
                <w:sz w:val="14"/>
                <w:szCs w:val="14"/>
              </w:rPr>
              <w:t>Furniture</w:t>
            </w:r>
          </w:p>
        </w:tc>
        <w:tc>
          <w:tcPr>
            <w:tcW w:w="2153" w:type="dxa"/>
          </w:tcPr>
          <w:p w:rsidRPr="00EC4FB7" w:rsidR="00EC4FB7" w:rsidP="00EC4FB7" w:rsidRDefault="00EC4FB7" w14:paraId="174C59A0" w14:textId="77777777">
            <w:pPr>
              <w:spacing w:after="0"/>
              <w:rPr>
                <w:sz w:val="14"/>
                <w:szCs w:val="14"/>
              </w:rPr>
            </w:pPr>
          </w:p>
        </w:tc>
      </w:tr>
      <w:tr w:rsidRPr="00EC4FB7" w:rsidR="00EC4FB7" w:rsidTr="00916C59" w14:paraId="4A1B2538" w14:textId="77777777">
        <w:tc>
          <w:tcPr>
            <w:tcW w:w="666" w:type="dxa"/>
          </w:tcPr>
          <w:p w:rsidRPr="00EC4FB7" w:rsidR="00EC4FB7" w:rsidP="00EC4FB7" w:rsidRDefault="00EC4FB7" w14:paraId="79109C83" w14:textId="77777777">
            <w:pPr>
              <w:spacing w:after="0"/>
              <w:rPr>
                <w:sz w:val="14"/>
                <w:szCs w:val="14"/>
              </w:rPr>
            </w:pPr>
            <w:r w:rsidRPr="00EC4FB7">
              <w:rPr>
                <w:sz w:val="14"/>
                <w:szCs w:val="14"/>
              </w:rPr>
              <w:t>08030</w:t>
            </w:r>
          </w:p>
        </w:tc>
        <w:tc>
          <w:tcPr>
            <w:tcW w:w="2155" w:type="dxa"/>
          </w:tcPr>
          <w:p w:rsidRPr="00EC4FB7" w:rsidR="00EC4FB7" w:rsidP="00EC4FB7" w:rsidRDefault="00EC4FB7" w14:paraId="0D51372B" w14:textId="77777777">
            <w:pPr>
              <w:spacing w:after="0"/>
              <w:rPr>
                <w:sz w:val="14"/>
                <w:szCs w:val="14"/>
              </w:rPr>
            </w:pPr>
          </w:p>
        </w:tc>
        <w:tc>
          <w:tcPr>
            <w:tcW w:w="2334" w:type="dxa"/>
          </w:tcPr>
          <w:p w:rsidRPr="00EC4FB7" w:rsidR="00EC4FB7" w:rsidP="00EC4FB7" w:rsidRDefault="00EC4FB7" w14:paraId="7FBE1D8C" w14:textId="77777777">
            <w:pPr>
              <w:spacing w:after="0"/>
              <w:rPr>
                <w:sz w:val="14"/>
                <w:szCs w:val="14"/>
              </w:rPr>
            </w:pPr>
            <w:r w:rsidRPr="00EC4FB7">
              <w:rPr>
                <w:sz w:val="14"/>
                <w:szCs w:val="14"/>
              </w:rPr>
              <w:t>Builders carpentry</w:t>
            </w:r>
          </w:p>
        </w:tc>
        <w:tc>
          <w:tcPr>
            <w:tcW w:w="2153" w:type="dxa"/>
          </w:tcPr>
          <w:p w:rsidRPr="00EC4FB7" w:rsidR="00EC4FB7" w:rsidP="00EC4FB7" w:rsidRDefault="00EC4FB7" w14:paraId="3B807527" w14:textId="77777777">
            <w:pPr>
              <w:spacing w:after="0"/>
              <w:rPr>
                <w:sz w:val="14"/>
                <w:szCs w:val="14"/>
              </w:rPr>
            </w:pPr>
          </w:p>
        </w:tc>
      </w:tr>
      <w:tr w:rsidRPr="00EC4FB7" w:rsidR="00EC4FB7" w:rsidTr="00916C59" w14:paraId="15DB8F13" w14:textId="77777777">
        <w:tc>
          <w:tcPr>
            <w:tcW w:w="666" w:type="dxa"/>
          </w:tcPr>
          <w:p w:rsidRPr="00EC4FB7" w:rsidR="00EC4FB7" w:rsidP="00EC4FB7" w:rsidRDefault="00EC4FB7" w14:paraId="0E6FBD33" w14:textId="77777777">
            <w:pPr>
              <w:spacing w:after="0"/>
              <w:rPr>
                <w:sz w:val="14"/>
                <w:szCs w:val="14"/>
              </w:rPr>
            </w:pPr>
            <w:r w:rsidRPr="00EC4FB7">
              <w:rPr>
                <w:sz w:val="14"/>
                <w:szCs w:val="14"/>
              </w:rPr>
              <w:t>08031</w:t>
            </w:r>
          </w:p>
        </w:tc>
        <w:tc>
          <w:tcPr>
            <w:tcW w:w="2155" w:type="dxa"/>
          </w:tcPr>
          <w:p w:rsidRPr="00EC4FB7" w:rsidR="00EC4FB7" w:rsidP="00EC4FB7" w:rsidRDefault="00EC4FB7" w14:paraId="6FB9F78F" w14:textId="77777777">
            <w:pPr>
              <w:spacing w:after="0"/>
              <w:rPr>
                <w:sz w:val="14"/>
                <w:szCs w:val="14"/>
              </w:rPr>
            </w:pPr>
          </w:p>
        </w:tc>
        <w:tc>
          <w:tcPr>
            <w:tcW w:w="2334" w:type="dxa"/>
          </w:tcPr>
          <w:p w:rsidRPr="00EC4FB7" w:rsidR="00EC4FB7" w:rsidP="00EC4FB7" w:rsidRDefault="00EC4FB7" w14:paraId="4C5B2554" w14:textId="77777777">
            <w:pPr>
              <w:spacing w:after="0"/>
              <w:rPr>
                <w:sz w:val="14"/>
                <w:szCs w:val="14"/>
              </w:rPr>
            </w:pPr>
          </w:p>
        </w:tc>
        <w:tc>
          <w:tcPr>
            <w:tcW w:w="2153" w:type="dxa"/>
          </w:tcPr>
          <w:p w:rsidRPr="00EC4FB7" w:rsidR="00EC4FB7" w:rsidP="00EC4FB7" w:rsidRDefault="00EC4FB7" w14:paraId="5FB3F56F" w14:textId="77777777">
            <w:pPr>
              <w:spacing w:after="0"/>
              <w:rPr>
                <w:sz w:val="14"/>
                <w:szCs w:val="14"/>
              </w:rPr>
            </w:pPr>
            <w:r w:rsidRPr="00EC4FB7">
              <w:rPr>
                <w:sz w:val="14"/>
                <w:szCs w:val="14"/>
              </w:rPr>
              <w:t>Windows</w:t>
            </w:r>
          </w:p>
        </w:tc>
      </w:tr>
      <w:tr w:rsidRPr="00EC4FB7" w:rsidR="00EC4FB7" w:rsidTr="00916C59" w14:paraId="1D7E23AE" w14:textId="77777777">
        <w:tc>
          <w:tcPr>
            <w:tcW w:w="666" w:type="dxa"/>
          </w:tcPr>
          <w:p w:rsidRPr="00EC4FB7" w:rsidR="00EC4FB7" w:rsidP="00EC4FB7" w:rsidRDefault="00EC4FB7" w14:paraId="230C8706" w14:textId="77777777">
            <w:pPr>
              <w:spacing w:after="0"/>
              <w:rPr>
                <w:sz w:val="14"/>
                <w:szCs w:val="14"/>
              </w:rPr>
            </w:pPr>
            <w:r w:rsidRPr="00EC4FB7">
              <w:rPr>
                <w:sz w:val="14"/>
                <w:szCs w:val="14"/>
              </w:rPr>
              <w:t>08032</w:t>
            </w:r>
          </w:p>
        </w:tc>
        <w:tc>
          <w:tcPr>
            <w:tcW w:w="2155" w:type="dxa"/>
          </w:tcPr>
          <w:p w:rsidRPr="00EC4FB7" w:rsidR="00EC4FB7" w:rsidP="00EC4FB7" w:rsidRDefault="00EC4FB7" w14:paraId="32A4B0B8" w14:textId="77777777">
            <w:pPr>
              <w:spacing w:after="0"/>
              <w:rPr>
                <w:sz w:val="14"/>
                <w:szCs w:val="14"/>
              </w:rPr>
            </w:pPr>
          </w:p>
        </w:tc>
        <w:tc>
          <w:tcPr>
            <w:tcW w:w="2334" w:type="dxa"/>
          </w:tcPr>
          <w:p w:rsidRPr="00EC4FB7" w:rsidR="00EC4FB7" w:rsidP="00EC4FB7" w:rsidRDefault="00EC4FB7" w14:paraId="731C5DE1" w14:textId="77777777">
            <w:pPr>
              <w:spacing w:after="0"/>
              <w:rPr>
                <w:sz w:val="14"/>
                <w:szCs w:val="14"/>
              </w:rPr>
            </w:pPr>
          </w:p>
        </w:tc>
        <w:tc>
          <w:tcPr>
            <w:tcW w:w="2153" w:type="dxa"/>
          </w:tcPr>
          <w:p w:rsidRPr="00EC4FB7" w:rsidR="00EC4FB7" w:rsidP="00EC4FB7" w:rsidRDefault="00EC4FB7" w14:paraId="224A752E" w14:textId="77777777">
            <w:pPr>
              <w:spacing w:after="0"/>
              <w:rPr>
                <w:sz w:val="14"/>
                <w:szCs w:val="14"/>
              </w:rPr>
            </w:pPr>
            <w:r w:rsidRPr="00EC4FB7">
              <w:rPr>
                <w:sz w:val="14"/>
                <w:szCs w:val="14"/>
              </w:rPr>
              <w:t>Doors</w:t>
            </w:r>
          </w:p>
        </w:tc>
      </w:tr>
      <w:tr w:rsidRPr="00EC4FB7" w:rsidR="00EC4FB7" w:rsidTr="00916C59" w14:paraId="2C251D58" w14:textId="77777777">
        <w:tc>
          <w:tcPr>
            <w:tcW w:w="666" w:type="dxa"/>
          </w:tcPr>
          <w:p w:rsidRPr="00EC4FB7" w:rsidR="00EC4FB7" w:rsidP="00EC4FB7" w:rsidRDefault="00EC4FB7" w14:paraId="0B2B8602" w14:textId="77777777">
            <w:pPr>
              <w:spacing w:after="0"/>
              <w:rPr>
                <w:sz w:val="14"/>
                <w:szCs w:val="14"/>
              </w:rPr>
            </w:pPr>
            <w:r w:rsidRPr="00EC4FB7">
              <w:rPr>
                <w:sz w:val="14"/>
                <w:szCs w:val="14"/>
              </w:rPr>
              <w:t>08033</w:t>
            </w:r>
          </w:p>
        </w:tc>
        <w:tc>
          <w:tcPr>
            <w:tcW w:w="2155" w:type="dxa"/>
          </w:tcPr>
          <w:p w:rsidRPr="00EC4FB7" w:rsidR="00EC4FB7" w:rsidP="00EC4FB7" w:rsidRDefault="00EC4FB7" w14:paraId="1FC0AC42" w14:textId="77777777">
            <w:pPr>
              <w:spacing w:after="0"/>
              <w:rPr>
                <w:sz w:val="14"/>
                <w:szCs w:val="14"/>
              </w:rPr>
            </w:pPr>
          </w:p>
        </w:tc>
        <w:tc>
          <w:tcPr>
            <w:tcW w:w="2334" w:type="dxa"/>
          </w:tcPr>
          <w:p w:rsidRPr="00EC4FB7" w:rsidR="00EC4FB7" w:rsidP="00EC4FB7" w:rsidRDefault="00EC4FB7" w14:paraId="3D9D15ED" w14:textId="77777777">
            <w:pPr>
              <w:spacing w:after="0"/>
              <w:rPr>
                <w:sz w:val="14"/>
                <w:szCs w:val="14"/>
              </w:rPr>
            </w:pPr>
          </w:p>
        </w:tc>
        <w:tc>
          <w:tcPr>
            <w:tcW w:w="2153" w:type="dxa"/>
          </w:tcPr>
          <w:p w:rsidRPr="00EC4FB7" w:rsidR="00EC4FB7" w:rsidP="00EC4FB7" w:rsidRDefault="00EC4FB7" w14:paraId="4E5EF68B" w14:textId="77777777">
            <w:pPr>
              <w:spacing w:after="0"/>
              <w:rPr>
                <w:sz w:val="14"/>
                <w:szCs w:val="14"/>
              </w:rPr>
            </w:pPr>
            <w:r w:rsidRPr="00EC4FB7">
              <w:rPr>
                <w:sz w:val="14"/>
                <w:szCs w:val="14"/>
              </w:rPr>
              <w:t>Shingles and shakes</w:t>
            </w:r>
          </w:p>
        </w:tc>
      </w:tr>
      <w:tr w:rsidRPr="00EC4FB7" w:rsidR="00EC4FB7" w:rsidTr="00916C59" w14:paraId="5BD8DC62" w14:textId="77777777">
        <w:tc>
          <w:tcPr>
            <w:tcW w:w="666" w:type="dxa"/>
          </w:tcPr>
          <w:p w:rsidRPr="00EC4FB7" w:rsidR="00EC4FB7" w:rsidP="00EC4FB7" w:rsidRDefault="00EC4FB7" w14:paraId="26E3938F" w14:textId="77777777">
            <w:pPr>
              <w:spacing w:after="0"/>
              <w:rPr>
                <w:sz w:val="14"/>
                <w:szCs w:val="14"/>
              </w:rPr>
            </w:pPr>
            <w:r w:rsidRPr="00EC4FB7">
              <w:rPr>
                <w:sz w:val="14"/>
                <w:szCs w:val="14"/>
              </w:rPr>
              <w:t>08034</w:t>
            </w:r>
          </w:p>
        </w:tc>
        <w:tc>
          <w:tcPr>
            <w:tcW w:w="2155" w:type="dxa"/>
          </w:tcPr>
          <w:p w:rsidRPr="00EC4FB7" w:rsidR="00EC4FB7" w:rsidP="00EC4FB7" w:rsidRDefault="00EC4FB7" w14:paraId="03A09F95" w14:textId="77777777">
            <w:pPr>
              <w:spacing w:after="0"/>
              <w:rPr>
                <w:sz w:val="14"/>
                <w:szCs w:val="14"/>
              </w:rPr>
            </w:pPr>
          </w:p>
        </w:tc>
        <w:tc>
          <w:tcPr>
            <w:tcW w:w="2334" w:type="dxa"/>
          </w:tcPr>
          <w:p w:rsidRPr="00EC4FB7" w:rsidR="00EC4FB7" w:rsidP="00EC4FB7" w:rsidRDefault="00EC4FB7" w14:paraId="4416C74F" w14:textId="77777777">
            <w:pPr>
              <w:spacing w:after="0"/>
              <w:rPr>
                <w:sz w:val="14"/>
                <w:szCs w:val="14"/>
              </w:rPr>
            </w:pPr>
          </w:p>
        </w:tc>
        <w:tc>
          <w:tcPr>
            <w:tcW w:w="2153" w:type="dxa"/>
          </w:tcPr>
          <w:p w:rsidRPr="00EC4FB7" w:rsidR="00EC4FB7" w:rsidP="00EC4FB7" w:rsidRDefault="00EC4FB7" w14:paraId="38E8F3AC" w14:textId="77777777">
            <w:pPr>
              <w:spacing w:after="0"/>
              <w:rPr>
                <w:sz w:val="14"/>
                <w:szCs w:val="14"/>
              </w:rPr>
            </w:pPr>
            <w:r w:rsidRPr="00EC4FB7">
              <w:rPr>
                <w:sz w:val="14"/>
                <w:szCs w:val="14"/>
              </w:rPr>
              <w:t>Floors</w:t>
            </w:r>
          </w:p>
        </w:tc>
      </w:tr>
      <w:tr w:rsidRPr="00EC4FB7" w:rsidR="00EC4FB7" w:rsidTr="00916C59" w14:paraId="3222E881" w14:textId="77777777">
        <w:tc>
          <w:tcPr>
            <w:tcW w:w="666" w:type="dxa"/>
          </w:tcPr>
          <w:p w:rsidRPr="00EC4FB7" w:rsidR="00EC4FB7" w:rsidP="00EC4FB7" w:rsidRDefault="00EC4FB7" w14:paraId="298B7FB5" w14:textId="77777777">
            <w:pPr>
              <w:spacing w:after="0"/>
              <w:rPr>
                <w:sz w:val="14"/>
                <w:szCs w:val="14"/>
              </w:rPr>
            </w:pPr>
            <w:r w:rsidRPr="00EC4FB7">
              <w:rPr>
                <w:sz w:val="14"/>
                <w:szCs w:val="14"/>
              </w:rPr>
              <w:t>08035</w:t>
            </w:r>
          </w:p>
        </w:tc>
        <w:tc>
          <w:tcPr>
            <w:tcW w:w="2155" w:type="dxa"/>
          </w:tcPr>
          <w:p w:rsidRPr="00EC4FB7" w:rsidR="00EC4FB7" w:rsidP="00EC4FB7" w:rsidRDefault="00EC4FB7" w14:paraId="67AF1001" w14:textId="77777777">
            <w:pPr>
              <w:spacing w:after="0"/>
              <w:rPr>
                <w:sz w:val="14"/>
                <w:szCs w:val="14"/>
              </w:rPr>
            </w:pPr>
          </w:p>
        </w:tc>
        <w:tc>
          <w:tcPr>
            <w:tcW w:w="2334" w:type="dxa"/>
          </w:tcPr>
          <w:p w:rsidRPr="00EC4FB7" w:rsidR="00EC4FB7" w:rsidP="00EC4FB7" w:rsidRDefault="00EC4FB7" w14:paraId="4205DA9E" w14:textId="77777777">
            <w:pPr>
              <w:spacing w:after="0"/>
              <w:rPr>
                <w:sz w:val="14"/>
                <w:szCs w:val="14"/>
              </w:rPr>
            </w:pPr>
          </w:p>
        </w:tc>
        <w:tc>
          <w:tcPr>
            <w:tcW w:w="2153" w:type="dxa"/>
          </w:tcPr>
          <w:p w:rsidRPr="00EC4FB7" w:rsidR="00EC4FB7" w:rsidP="00EC4FB7" w:rsidRDefault="00EC4FB7" w14:paraId="75A0BA95" w14:textId="77777777">
            <w:pPr>
              <w:spacing w:after="0"/>
              <w:rPr>
                <w:sz w:val="14"/>
                <w:szCs w:val="14"/>
              </w:rPr>
            </w:pPr>
            <w:r w:rsidRPr="00EC4FB7">
              <w:rPr>
                <w:sz w:val="14"/>
                <w:szCs w:val="14"/>
              </w:rPr>
              <w:t>Others</w:t>
            </w:r>
          </w:p>
        </w:tc>
      </w:tr>
      <w:tr w:rsidRPr="00EC4FB7" w:rsidR="00EC4FB7" w:rsidTr="00916C59" w14:paraId="4157F906" w14:textId="77777777">
        <w:tc>
          <w:tcPr>
            <w:tcW w:w="666" w:type="dxa"/>
          </w:tcPr>
          <w:p w:rsidRPr="00EC4FB7" w:rsidR="00EC4FB7" w:rsidP="00EC4FB7" w:rsidRDefault="00EC4FB7" w14:paraId="003E78CE" w14:textId="77777777">
            <w:pPr>
              <w:spacing w:after="0"/>
              <w:rPr>
                <w:sz w:val="14"/>
                <w:szCs w:val="14"/>
              </w:rPr>
            </w:pPr>
            <w:r w:rsidRPr="00EC4FB7">
              <w:rPr>
                <w:sz w:val="14"/>
                <w:szCs w:val="14"/>
              </w:rPr>
              <w:t>08040</w:t>
            </w:r>
          </w:p>
        </w:tc>
        <w:tc>
          <w:tcPr>
            <w:tcW w:w="2155" w:type="dxa"/>
          </w:tcPr>
          <w:p w:rsidRPr="00EC4FB7" w:rsidR="00EC4FB7" w:rsidP="00EC4FB7" w:rsidRDefault="00EC4FB7" w14:paraId="77AD2570" w14:textId="77777777">
            <w:pPr>
              <w:spacing w:after="0"/>
              <w:rPr>
                <w:sz w:val="14"/>
                <w:szCs w:val="14"/>
              </w:rPr>
            </w:pPr>
          </w:p>
        </w:tc>
        <w:tc>
          <w:tcPr>
            <w:tcW w:w="2334" w:type="dxa"/>
          </w:tcPr>
          <w:p w:rsidRPr="00EC4FB7" w:rsidR="00EC4FB7" w:rsidP="00EC4FB7" w:rsidRDefault="00EC4FB7" w14:paraId="48823924" w14:textId="77777777">
            <w:pPr>
              <w:spacing w:after="0"/>
              <w:rPr>
                <w:sz w:val="14"/>
                <w:szCs w:val="14"/>
              </w:rPr>
            </w:pPr>
            <w:r w:rsidRPr="00EC4FB7">
              <w:rPr>
                <w:sz w:val="14"/>
                <w:szCs w:val="14"/>
              </w:rPr>
              <w:t>Decorative wood</w:t>
            </w:r>
          </w:p>
        </w:tc>
        <w:tc>
          <w:tcPr>
            <w:tcW w:w="2153" w:type="dxa"/>
          </w:tcPr>
          <w:p w:rsidRPr="00EC4FB7" w:rsidR="00EC4FB7" w:rsidP="00EC4FB7" w:rsidRDefault="00EC4FB7" w14:paraId="46D70141" w14:textId="77777777">
            <w:pPr>
              <w:spacing w:after="0"/>
              <w:rPr>
                <w:sz w:val="14"/>
                <w:szCs w:val="14"/>
              </w:rPr>
            </w:pPr>
          </w:p>
        </w:tc>
      </w:tr>
      <w:tr w:rsidRPr="00EC4FB7" w:rsidR="00EC4FB7" w:rsidTr="00916C59" w14:paraId="4E847130" w14:textId="77777777">
        <w:tc>
          <w:tcPr>
            <w:tcW w:w="666" w:type="dxa"/>
          </w:tcPr>
          <w:p w:rsidRPr="00EC4FB7" w:rsidR="00EC4FB7" w:rsidP="00EC4FB7" w:rsidRDefault="00EC4FB7" w14:paraId="66F92FEC" w14:textId="77777777">
            <w:pPr>
              <w:spacing w:after="0"/>
              <w:rPr>
                <w:sz w:val="14"/>
                <w:szCs w:val="14"/>
              </w:rPr>
            </w:pPr>
            <w:r w:rsidRPr="00EC4FB7">
              <w:rPr>
                <w:sz w:val="14"/>
                <w:szCs w:val="14"/>
              </w:rPr>
              <w:t>08050</w:t>
            </w:r>
          </w:p>
        </w:tc>
        <w:tc>
          <w:tcPr>
            <w:tcW w:w="2155" w:type="dxa"/>
          </w:tcPr>
          <w:p w:rsidRPr="00EC4FB7" w:rsidR="00EC4FB7" w:rsidP="00EC4FB7" w:rsidRDefault="00EC4FB7" w14:paraId="00B05B49" w14:textId="77777777">
            <w:pPr>
              <w:spacing w:after="0"/>
              <w:rPr>
                <w:sz w:val="14"/>
                <w:szCs w:val="14"/>
              </w:rPr>
            </w:pPr>
          </w:p>
        </w:tc>
        <w:tc>
          <w:tcPr>
            <w:tcW w:w="2334" w:type="dxa"/>
          </w:tcPr>
          <w:p w:rsidRPr="00EC4FB7" w:rsidR="00EC4FB7" w:rsidP="00EC4FB7" w:rsidRDefault="00EC4FB7" w14:paraId="08AABE3D" w14:textId="77777777">
            <w:pPr>
              <w:spacing w:after="0"/>
              <w:rPr>
                <w:sz w:val="14"/>
                <w:szCs w:val="14"/>
              </w:rPr>
            </w:pPr>
            <w:r w:rsidRPr="00EC4FB7">
              <w:rPr>
                <w:sz w:val="14"/>
                <w:szCs w:val="14"/>
              </w:rPr>
              <w:t>Tools and turned wood</w:t>
            </w:r>
          </w:p>
        </w:tc>
        <w:tc>
          <w:tcPr>
            <w:tcW w:w="2153" w:type="dxa"/>
          </w:tcPr>
          <w:p w:rsidRPr="00EC4FB7" w:rsidR="00EC4FB7" w:rsidP="00EC4FB7" w:rsidRDefault="00EC4FB7" w14:paraId="1950DEEA" w14:textId="77777777">
            <w:pPr>
              <w:spacing w:after="0"/>
              <w:rPr>
                <w:sz w:val="14"/>
                <w:szCs w:val="14"/>
              </w:rPr>
            </w:pPr>
          </w:p>
        </w:tc>
      </w:tr>
      <w:tr w:rsidRPr="00EC4FB7" w:rsidR="00EC4FB7" w:rsidTr="00916C59" w14:paraId="3687D5D4" w14:textId="77777777">
        <w:tc>
          <w:tcPr>
            <w:tcW w:w="666" w:type="dxa"/>
          </w:tcPr>
          <w:p w:rsidRPr="00EC4FB7" w:rsidR="00EC4FB7" w:rsidP="00EC4FB7" w:rsidRDefault="00EC4FB7" w14:paraId="49F72D25" w14:textId="77777777">
            <w:pPr>
              <w:spacing w:after="0"/>
              <w:rPr>
                <w:sz w:val="14"/>
                <w:szCs w:val="14"/>
              </w:rPr>
            </w:pPr>
            <w:r w:rsidRPr="00EC4FB7">
              <w:rPr>
                <w:sz w:val="14"/>
                <w:szCs w:val="14"/>
              </w:rPr>
              <w:t>08051</w:t>
            </w:r>
          </w:p>
        </w:tc>
        <w:tc>
          <w:tcPr>
            <w:tcW w:w="2155" w:type="dxa"/>
          </w:tcPr>
          <w:p w:rsidRPr="00EC4FB7" w:rsidR="00EC4FB7" w:rsidP="00EC4FB7" w:rsidRDefault="00EC4FB7" w14:paraId="2A8BB969" w14:textId="77777777">
            <w:pPr>
              <w:spacing w:after="0"/>
              <w:rPr>
                <w:sz w:val="14"/>
                <w:szCs w:val="14"/>
              </w:rPr>
            </w:pPr>
          </w:p>
        </w:tc>
        <w:tc>
          <w:tcPr>
            <w:tcW w:w="2334" w:type="dxa"/>
          </w:tcPr>
          <w:p w:rsidRPr="00EC4FB7" w:rsidR="00EC4FB7" w:rsidP="00EC4FB7" w:rsidRDefault="00EC4FB7" w14:paraId="4D54CA3C" w14:textId="77777777">
            <w:pPr>
              <w:spacing w:after="0"/>
              <w:rPr>
                <w:sz w:val="14"/>
                <w:szCs w:val="14"/>
              </w:rPr>
            </w:pPr>
          </w:p>
        </w:tc>
        <w:tc>
          <w:tcPr>
            <w:tcW w:w="2153" w:type="dxa"/>
          </w:tcPr>
          <w:p w:rsidRPr="00EC4FB7" w:rsidR="00EC4FB7" w:rsidP="00EC4FB7" w:rsidRDefault="00EC4FB7" w14:paraId="48DF3883" w14:textId="77777777">
            <w:pPr>
              <w:spacing w:after="0"/>
              <w:rPr>
                <w:sz w:val="14"/>
                <w:szCs w:val="14"/>
              </w:rPr>
            </w:pPr>
            <w:r w:rsidRPr="00EC4FB7">
              <w:rPr>
                <w:sz w:val="14"/>
                <w:szCs w:val="14"/>
              </w:rPr>
              <w:t>Tools</w:t>
            </w:r>
          </w:p>
        </w:tc>
      </w:tr>
      <w:tr w:rsidRPr="00EC4FB7" w:rsidR="00EC4FB7" w:rsidTr="00916C59" w14:paraId="47EBD6D9" w14:textId="77777777">
        <w:tc>
          <w:tcPr>
            <w:tcW w:w="666" w:type="dxa"/>
          </w:tcPr>
          <w:p w:rsidRPr="00EC4FB7" w:rsidR="00EC4FB7" w:rsidP="00EC4FB7" w:rsidRDefault="00EC4FB7" w14:paraId="1422F07F" w14:textId="77777777">
            <w:pPr>
              <w:spacing w:after="0"/>
              <w:rPr>
                <w:sz w:val="14"/>
                <w:szCs w:val="14"/>
              </w:rPr>
            </w:pPr>
            <w:r w:rsidRPr="00EC4FB7">
              <w:rPr>
                <w:sz w:val="14"/>
                <w:szCs w:val="14"/>
              </w:rPr>
              <w:t>08052</w:t>
            </w:r>
          </w:p>
        </w:tc>
        <w:tc>
          <w:tcPr>
            <w:tcW w:w="2155" w:type="dxa"/>
          </w:tcPr>
          <w:p w:rsidRPr="00EC4FB7" w:rsidR="00EC4FB7" w:rsidP="00EC4FB7" w:rsidRDefault="00EC4FB7" w14:paraId="1B7100BF" w14:textId="77777777">
            <w:pPr>
              <w:spacing w:after="0"/>
              <w:rPr>
                <w:sz w:val="14"/>
                <w:szCs w:val="14"/>
              </w:rPr>
            </w:pPr>
          </w:p>
        </w:tc>
        <w:tc>
          <w:tcPr>
            <w:tcW w:w="2334" w:type="dxa"/>
          </w:tcPr>
          <w:p w:rsidRPr="00EC4FB7" w:rsidR="00EC4FB7" w:rsidP="00EC4FB7" w:rsidRDefault="00EC4FB7" w14:paraId="5936533C" w14:textId="77777777">
            <w:pPr>
              <w:spacing w:after="0"/>
              <w:rPr>
                <w:sz w:val="14"/>
                <w:szCs w:val="14"/>
              </w:rPr>
            </w:pPr>
          </w:p>
        </w:tc>
        <w:tc>
          <w:tcPr>
            <w:tcW w:w="2153" w:type="dxa"/>
          </w:tcPr>
          <w:p w:rsidRPr="00EC4FB7" w:rsidR="00EC4FB7" w:rsidP="00EC4FB7" w:rsidRDefault="00EC4FB7" w14:paraId="14241950" w14:textId="77777777">
            <w:pPr>
              <w:spacing w:after="0"/>
              <w:rPr>
                <w:sz w:val="14"/>
                <w:szCs w:val="14"/>
              </w:rPr>
            </w:pPr>
            <w:r w:rsidRPr="00EC4FB7">
              <w:rPr>
                <w:sz w:val="14"/>
                <w:szCs w:val="14"/>
              </w:rPr>
              <w:t>Children toys</w:t>
            </w:r>
          </w:p>
        </w:tc>
      </w:tr>
      <w:tr w:rsidRPr="00EC4FB7" w:rsidR="00EC4FB7" w:rsidTr="00916C59" w14:paraId="39C86D06" w14:textId="77777777">
        <w:tc>
          <w:tcPr>
            <w:tcW w:w="666" w:type="dxa"/>
          </w:tcPr>
          <w:p w:rsidRPr="00EC4FB7" w:rsidR="00EC4FB7" w:rsidP="00EC4FB7" w:rsidRDefault="00EC4FB7" w14:paraId="3D9E12EE" w14:textId="77777777">
            <w:pPr>
              <w:spacing w:after="0"/>
              <w:rPr>
                <w:sz w:val="14"/>
                <w:szCs w:val="14"/>
              </w:rPr>
            </w:pPr>
            <w:r w:rsidRPr="00EC4FB7">
              <w:rPr>
                <w:sz w:val="14"/>
                <w:szCs w:val="14"/>
              </w:rPr>
              <w:t>08053</w:t>
            </w:r>
          </w:p>
        </w:tc>
        <w:tc>
          <w:tcPr>
            <w:tcW w:w="2155" w:type="dxa"/>
          </w:tcPr>
          <w:p w:rsidRPr="00EC4FB7" w:rsidR="00EC4FB7" w:rsidP="00EC4FB7" w:rsidRDefault="00EC4FB7" w14:paraId="744914F7" w14:textId="77777777">
            <w:pPr>
              <w:spacing w:after="0"/>
              <w:rPr>
                <w:sz w:val="14"/>
                <w:szCs w:val="14"/>
              </w:rPr>
            </w:pPr>
          </w:p>
        </w:tc>
        <w:tc>
          <w:tcPr>
            <w:tcW w:w="2334" w:type="dxa"/>
          </w:tcPr>
          <w:p w:rsidRPr="00EC4FB7" w:rsidR="00EC4FB7" w:rsidP="00EC4FB7" w:rsidRDefault="00EC4FB7" w14:paraId="32B64623" w14:textId="77777777">
            <w:pPr>
              <w:spacing w:after="0"/>
              <w:rPr>
                <w:sz w:val="14"/>
                <w:szCs w:val="14"/>
              </w:rPr>
            </w:pPr>
          </w:p>
        </w:tc>
        <w:tc>
          <w:tcPr>
            <w:tcW w:w="2153" w:type="dxa"/>
          </w:tcPr>
          <w:p w:rsidRPr="00EC4FB7" w:rsidR="00EC4FB7" w:rsidP="00EC4FB7" w:rsidRDefault="00EC4FB7" w14:paraId="15AD70AD" w14:textId="77777777">
            <w:pPr>
              <w:spacing w:after="0"/>
              <w:rPr>
                <w:sz w:val="14"/>
                <w:szCs w:val="14"/>
              </w:rPr>
            </w:pPr>
            <w:r w:rsidRPr="00EC4FB7">
              <w:rPr>
                <w:sz w:val="14"/>
                <w:szCs w:val="14"/>
              </w:rPr>
              <w:t>Sport goods</w:t>
            </w:r>
          </w:p>
        </w:tc>
      </w:tr>
      <w:tr w:rsidRPr="00EC4FB7" w:rsidR="00EC4FB7" w:rsidTr="00916C59" w14:paraId="73335F29" w14:textId="77777777">
        <w:tc>
          <w:tcPr>
            <w:tcW w:w="666" w:type="dxa"/>
          </w:tcPr>
          <w:p w:rsidRPr="00EC4FB7" w:rsidR="00EC4FB7" w:rsidP="00EC4FB7" w:rsidRDefault="00EC4FB7" w14:paraId="590B404B" w14:textId="77777777">
            <w:pPr>
              <w:spacing w:after="0"/>
              <w:rPr>
                <w:sz w:val="14"/>
                <w:szCs w:val="14"/>
              </w:rPr>
            </w:pPr>
            <w:r w:rsidRPr="00EC4FB7">
              <w:rPr>
                <w:sz w:val="14"/>
                <w:szCs w:val="14"/>
              </w:rPr>
              <w:t>08054</w:t>
            </w:r>
          </w:p>
        </w:tc>
        <w:tc>
          <w:tcPr>
            <w:tcW w:w="2155" w:type="dxa"/>
          </w:tcPr>
          <w:p w:rsidRPr="00EC4FB7" w:rsidR="00EC4FB7" w:rsidP="00EC4FB7" w:rsidRDefault="00EC4FB7" w14:paraId="1FAE512B" w14:textId="77777777">
            <w:pPr>
              <w:spacing w:after="0"/>
              <w:rPr>
                <w:sz w:val="14"/>
                <w:szCs w:val="14"/>
              </w:rPr>
            </w:pPr>
          </w:p>
        </w:tc>
        <w:tc>
          <w:tcPr>
            <w:tcW w:w="2334" w:type="dxa"/>
          </w:tcPr>
          <w:p w:rsidRPr="00EC4FB7" w:rsidR="00EC4FB7" w:rsidP="00EC4FB7" w:rsidRDefault="00EC4FB7" w14:paraId="7D6CA2E1" w14:textId="77777777">
            <w:pPr>
              <w:spacing w:after="0"/>
              <w:rPr>
                <w:sz w:val="14"/>
                <w:szCs w:val="14"/>
              </w:rPr>
            </w:pPr>
          </w:p>
        </w:tc>
        <w:tc>
          <w:tcPr>
            <w:tcW w:w="2153" w:type="dxa"/>
          </w:tcPr>
          <w:p w:rsidRPr="00EC4FB7" w:rsidR="00EC4FB7" w:rsidP="00EC4FB7" w:rsidRDefault="00EC4FB7" w14:paraId="4BB17DC9" w14:textId="77777777">
            <w:pPr>
              <w:spacing w:after="0"/>
              <w:rPr>
                <w:sz w:val="14"/>
                <w:szCs w:val="14"/>
              </w:rPr>
            </w:pPr>
            <w:r w:rsidRPr="00EC4FB7">
              <w:rPr>
                <w:sz w:val="14"/>
                <w:szCs w:val="14"/>
              </w:rPr>
              <w:t>Musical instruments</w:t>
            </w:r>
          </w:p>
        </w:tc>
      </w:tr>
      <w:tr w:rsidRPr="00EC4FB7" w:rsidR="00EC4FB7" w:rsidTr="00916C59" w14:paraId="778A5572" w14:textId="77777777">
        <w:tc>
          <w:tcPr>
            <w:tcW w:w="666" w:type="dxa"/>
          </w:tcPr>
          <w:p w:rsidRPr="00EC4FB7" w:rsidR="00EC4FB7" w:rsidP="00EC4FB7" w:rsidRDefault="00EC4FB7" w14:paraId="14D68B41" w14:textId="77777777">
            <w:pPr>
              <w:spacing w:after="0"/>
              <w:rPr>
                <w:sz w:val="14"/>
                <w:szCs w:val="14"/>
              </w:rPr>
            </w:pPr>
            <w:r w:rsidRPr="00EC4FB7">
              <w:rPr>
                <w:sz w:val="14"/>
                <w:szCs w:val="14"/>
              </w:rPr>
              <w:t>08055</w:t>
            </w:r>
          </w:p>
        </w:tc>
        <w:tc>
          <w:tcPr>
            <w:tcW w:w="2155" w:type="dxa"/>
          </w:tcPr>
          <w:p w:rsidRPr="00EC4FB7" w:rsidR="00EC4FB7" w:rsidP="00EC4FB7" w:rsidRDefault="00EC4FB7" w14:paraId="05A8EAB3" w14:textId="77777777">
            <w:pPr>
              <w:spacing w:after="0"/>
              <w:rPr>
                <w:sz w:val="14"/>
                <w:szCs w:val="14"/>
              </w:rPr>
            </w:pPr>
          </w:p>
        </w:tc>
        <w:tc>
          <w:tcPr>
            <w:tcW w:w="2334" w:type="dxa"/>
          </w:tcPr>
          <w:p w:rsidRPr="00EC4FB7" w:rsidR="00EC4FB7" w:rsidP="00EC4FB7" w:rsidRDefault="00EC4FB7" w14:paraId="3C407D57" w14:textId="77777777">
            <w:pPr>
              <w:spacing w:after="0"/>
              <w:rPr>
                <w:sz w:val="14"/>
                <w:szCs w:val="14"/>
              </w:rPr>
            </w:pPr>
          </w:p>
        </w:tc>
        <w:tc>
          <w:tcPr>
            <w:tcW w:w="2153" w:type="dxa"/>
          </w:tcPr>
          <w:p w:rsidRPr="00EC4FB7" w:rsidR="00EC4FB7" w:rsidP="00EC4FB7" w:rsidRDefault="00EC4FB7" w14:paraId="111541CF" w14:textId="77777777">
            <w:pPr>
              <w:spacing w:after="0"/>
              <w:rPr>
                <w:sz w:val="14"/>
                <w:szCs w:val="14"/>
              </w:rPr>
            </w:pPr>
            <w:r w:rsidRPr="00EC4FB7">
              <w:rPr>
                <w:sz w:val="14"/>
                <w:szCs w:val="14"/>
              </w:rPr>
              <w:t>Other</w:t>
            </w:r>
          </w:p>
        </w:tc>
      </w:tr>
      <w:tr w:rsidRPr="00EC4FB7" w:rsidR="00EC4FB7" w:rsidTr="00916C59" w14:paraId="7207D9B8" w14:textId="77777777">
        <w:tc>
          <w:tcPr>
            <w:tcW w:w="666" w:type="dxa"/>
            <w:tcBorders>
              <w:bottom w:val="single" w:color="auto" w:sz="18" w:space="0"/>
            </w:tcBorders>
          </w:tcPr>
          <w:p w:rsidRPr="00EC4FB7" w:rsidR="00EC4FB7" w:rsidP="00EC4FB7" w:rsidRDefault="00EC4FB7" w14:paraId="10FCFFE9" w14:textId="77777777">
            <w:pPr>
              <w:spacing w:after="0"/>
              <w:rPr>
                <w:sz w:val="14"/>
                <w:szCs w:val="14"/>
              </w:rPr>
            </w:pPr>
            <w:r w:rsidRPr="00EC4FB7">
              <w:rPr>
                <w:sz w:val="14"/>
                <w:szCs w:val="14"/>
              </w:rPr>
              <w:t>08060</w:t>
            </w:r>
          </w:p>
        </w:tc>
        <w:tc>
          <w:tcPr>
            <w:tcW w:w="2155" w:type="dxa"/>
            <w:tcBorders>
              <w:bottom w:val="single" w:color="auto" w:sz="18" w:space="0"/>
            </w:tcBorders>
          </w:tcPr>
          <w:p w:rsidRPr="00EC4FB7" w:rsidR="00EC4FB7" w:rsidP="00EC4FB7" w:rsidRDefault="00EC4FB7" w14:paraId="54F24D1C" w14:textId="77777777">
            <w:pPr>
              <w:spacing w:after="0"/>
              <w:rPr>
                <w:sz w:val="14"/>
                <w:szCs w:val="14"/>
              </w:rPr>
            </w:pPr>
          </w:p>
        </w:tc>
        <w:tc>
          <w:tcPr>
            <w:tcW w:w="2334" w:type="dxa"/>
            <w:tcBorders>
              <w:bottom w:val="single" w:color="auto" w:sz="18" w:space="0"/>
            </w:tcBorders>
          </w:tcPr>
          <w:p w:rsidRPr="00EC4FB7" w:rsidR="00EC4FB7" w:rsidP="00EC4FB7" w:rsidRDefault="00EC4FB7" w14:paraId="6E84FF3D" w14:textId="77777777">
            <w:pPr>
              <w:spacing w:after="0"/>
              <w:rPr>
                <w:sz w:val="14"/>
                <w:szCs w:val="14"/>
              </w:rPr>
            </w:pPr>
            <w:r w:rsidRPr="00EC4FB7">
              <w:rPr>
                <w:sz w:val="14"/>
                <w:szCs w:val="14"/>
              </w:rPr>
              <w:t>Other</w:t>
            </w:r>
          </w:p>
        </w:tc>
        <w:tc>
          <w:tcPr>
            <w:tcW w:w="2153" w:type="dxa"/>
            <w:tcBorders>
              <w:bottom w:val="single" w:color="auto" w:sz="18" w:space="0"/>
            </w:tcBorders>
          </w:tcPr>
          <w:p w:rsidRPr="00EC4FB7" w:rsidR="00EC4FB7" w:rsidP="00EC4FB7" w:rsidRDefault="00EC4FB7" w14:paraId="7F40BFB7" w14:textId="77777777">
            <w:pPr>
              <w:spacing w:after="0"/>
              <w:rPr>
                <w:sz w:val="14"/>
                <w:szCs w:val="14"/>
              </w:rPr>
            </w:pPr>
          </w:p>
        </w:tc>
      </w:tr>
      <w:tr w:rsidRPr="00EC4FB7" w:rsidR="00EC4FB7" w:rsidTr="00916C59" w14:paraId="3281EB0D" w14:textId="77777777">
        <w:tc>
          <w:tcPr>
            <w:tcW w:w="666" w:type="dxa"/>
            <w:tcBorders>
              <w:top w:val="single" w:color="auto" w:sz="18" w:space="0"/>
              <w:bottom w:val="single" w:color="auto" w:sz="18" w:space="0"/>
            </w:tcBorders>
            <w:shd w:val="clear" w:color="auto" w:fill="A6A6A6"/>
          </w:tcPr>
          <w:p w:rsidRPr="00EC4FB7" w:rsidR="00EC4FB7" w:rsidP="00EC4FB7" w:rsidRDefault="00EC4FB7" w14:paraId="32386CFE" w14:textId="77777777">
            <w:pPr>
              <w:spacing w:after="0"/>
              <w:rPr>
                <w:b/>
                <w:sz w:val="14"/>
                <w:szCs w:val="14"/>
              </w:rPr>
            </w:pPr>
            <w:r w:rsidRPr="00EC4FB7">
              <w:rPr>
                <w:b/>
                <w:sz w:val="14"/>
                <w:szCs w:val="14"/>
              </w:rPr>
              <w:t>09000</w:t>
            </w:r>
          </w:p>
        </w:tc>
        <w:tc>
          <w:tcPr>
            <w:tcW w:w="2155" w:type="dxa"/>
            <w:tcBorders>
              <w:top w:val="single" w:color="auto" w:sz="18" w:space="0"/>
              <w:bottom w:val="single" w:color="auto" w:sz="18" w:space="0"/>
            </w:tcBorders>
            <w:shd w:val="clear" w:color="auto" w:fill="A6A6A6"/>
          </w:tcPr>
          <w:p w:rsidRPr="00EC4FB7" w:rsidR="00EC4FB7" w:rsidP="00EC4FB7" w:rsidRDefault="00EC4FB7" w14:paraId="39BA1D92" w14:textId="77777777">
            <w:pPr>
              <w:spacing w:after="0"/>
              <w:rPr>
                <w:b/>
                <w:sz w:val="14"/>
                <w:szCs w:val="14"/>
              </w:rPr>
            </w:pPr>
            <w:r w:rsidRPr="00EC4FB7">
              <w:rPr>
                <w:b/>
                <w:sz w:val="14"/>
                <w:szCs w:val="14"/>
              </w:rPr>
              <w:t>Exterior products</w:t>
            </w:r>
          </w:p>
        </w:tc>
        <w:tc>
          <w:tcPr>
            <w:tcW w:w="2334" w:type="dxa"/>
            <w:tcBorders>
              <w:top w:val="single" w:color="auto" w:sz="18" w:space="0"/>
              <w:bottom w:val="single" w:color="auto" w:sz="18" w:space="0"/>
            </w:tcBorders>
            <w:shd w:val="clear" w:color="auto" w:fill="A6A6A6"/>
          </w:tcPr>
          <w:p w:rsidRPr="00EC4FB7" w:rsidR="00EC4FB7" w:rsidP="00EC4FB7" w:rsidRDefault="00EC4FB7" w14:paraId="340D46F4" w14:textId="77777777">
            <w:pPr>
              <w:spacing w:after="0"/>
              <w:rPr>
                <w:b/>
                <w:sz w:val="14"/>
                <w:szCs w:val="14"/>
                <w:lang w:val="en-CA"/>
              </w:rPr>
            </w:pPr>
          </w:p>
        </w:tc>
        <w:tc>
          <w:tcPr>
            <w:tcW w:w="2153" w:type="dxa"/>
            <w:tcBorders>
              <w:top w:val="single" w:color="auto" w:sz="18" w:space="0"/>
              <w:bottom w:val="single" w:color="auto" w:sz="18" w:space="0"/>
            </w:tcBorders>
            <w:shd w:val="clear" w:color="auto" w:fill="A6A6A6"/>
          </w:tcPr>
          <w:p w:rsidRPr="00EC4FB7" w:rsidR="00EC4FB7" w:rsidP="00EC4FB7" w:rsidRDefault="00EC4FB7" w14:paraId="7C67BB1B" w14:textId="77777777">
            <w:pPr>
              <w:spacing w:after="0"/>
              <w:rPr>
                <w:b/>
                <w:sz w:val="14"/>
                <w:szCs w:val="14"/>
              </w:rPr>
            </w:pPr>
          </w:p>
        </w:tc>
      </w:tr>
      <w:tr w:rsidRPr="00EC4FB7" w:rsidR="00EC4FB7" w:rsidTr="00916C59" w14:paraId="433D8E73" w14:textId="77777777">
        <w:tc>
          <w:tcPr>
            <w:tcW w:w="666" w:type="dxa"/>
            <w:tcBorders>
              <w:top w:val="single" w:color="auto" w:sz="18" w:space="0"/>
            </w:tcBorders>
          </w:tcPr>
          <w:p w:rsidRPr="00EC4FB7" w:rsidR="00EC4FB7" w:rsidP="00EC4FB7" w:rsidRDefault="00EC4FB7" w14:paraId="3D232F75" w14:textId="77777777">
            <w:pPr>
              <w:spacing w:after="0"/>
              <w:rPr>
                <w:sz w:val="14"/>
                <w:szCs w:val="14"/>
              </w:rPr>
            </w:pPr>
            <w:r w:rsidRPr="00EC4FB7">
              <w:rPr>
                <w:sz w:val="14"/>
                <w:szCs w:val="14"/>
              </w:rPr>
              <w:t>09010</w:t>
            </w:r>
          </w:p>
        </w:tc>
        <w:tc>
          <w:tcPr>
            <w:tcW w:w="2155" w:type="dxa"/>
            <w:tcBorders>
              <w:top w:val="single" w:color="auto" w:sz="18" w:space="0"/>
            </w:tcBorders>
          </w:tcPr>
          <w:p w:rsidRPr="00EC4FB7" w:rsidR="00EC4FB7" w:rsidP="00EC4FB7" w:rsidRDefault="00EC4FB7" w14:paraId="09E07E43" w14:textId="77777777">
            <w:pPr>
              <w:spacing w:after="0"/>
              <w:rPr>
                <w:sz w:val="14"/>
                <w:szCs w:val="14"/>
              </w:rPr>
            </w:pPr>
          </w:p>
        </w:tc>
        <w:tc>
          <w:tcPr>
            <w:tcW w:w="2334" w:type="dxa"/>
            <w:tcBorders>
              <w:top w:val="single" w:color="auto" w:sz="18" w:space="0"/>
            </w:tcBorders>
          </w:tcPr>
          <w:p w:rsidRPr="00EC4FB7" w:rsidR="00EC4FB7" w:rsidP="00EC4FB7" w:rsidRDefault="00EC4FB7" w14:paraId="04589341" w14:textId="77777777">
            <w:pPr>
              <w:spacing w:after="0"/>
              <w:rPr>
                <w:sz w:val="14"/>
                <w:szCs w:val="14"/>
              </w:rPr>
            </w:pPr>
            <w:r w:rsidRPr="00EC4FB7">
              <w:rPr>
                <w:sz w:val="14"/>
                <w:szCs w:val="14"/>
                <w:lang w:val="en-CA"/>
              </w:rPr>
              <w:t>Buildings</w:t>
            </w:r>
            <w:r w:rsidRPr="00EC4FB7">
              <w:rPr>
                <w:sz w:val="14"/>
                <w:szCs w:val="14"/>
              </w:rPr>
              <w:t xml:space="preserve"> and their parts</w:t>
            </w:r>
          </w:p>
        </w:tc>
        <w:tc>
          <w:tcPr>
            <w:tcW w:w="2153" w:type="dxa"/>
            <w:tcBorders>
              <w:top w:val="single" w:color="auto" w:sz="18" w:space="0"/>
            </w:tcBorders>
          </w:tcPr>
          <w:p w:rsidRPr="00EC4FB7" w:rsidR="00EC4FB7" w:rsidP="00EC4FB7" w:rsidRDefault="00EC4FB7" w14:paraId="5515DFF5" w14:textId="77777777">
            <w:pPr>
              <w:spacing w:after="0"/>
              <w:rPr>
                <w:sz w:val="14"/>
                <w:szCs w:val="14"/>
              </w:rPr>
            </w:pPr>
          </w:p>
        </w:tc>
      </w:tr>
      <w:tr w:rsidRPr="00EC4FB7" w:rsidR="00EC4FB7" w:rsidTr="00916C59" w14:paraId="4DFDA2B6" w14:textId="77777777">
        <w:tc>
          <w:tcPr>
            <w:tcW w:w="666" w:type="dxa"/>
          </w:tcPr>
          <w:p w:rsidRPr="00EC4FB7" w:rsidR="00EC4FB7" w:rsidP="00EC4FB7" w:rsidRDefault="00EC4FB7" w14:paraId="2B8EA074" w14:textId="77777777">
            <w:pPr>
              <w:spacing w:after="0"/>
              <w:rPr>
                <w:sz w:val="14"/>
                <w:szCs w:val="14"/>
              </w:rPr>
            </w:pPr>
            <w:r w:rsidRPr="00EC4FB7">
              <w:rPr>
                <w:sz w:val="14"/>
                <w:szCs w:val="14"/>
              </w:rPr>
              <w:t>09020</w:t>
            </w:r>
          </w:p>
        </w:tc>
        <w:tc>
          <w:tcPr>
            <w:tcW w:w="2155" w:type="dxa"/>
          </w:tcPr>
          <w:p w:rsidRPr="00EC4FB7" w:rsidR="00EC4FB7" w:rsidP="00EC4FB7" w:rsidRDefault="00EC4FB7" w14:paraId="19AE5158" w14:textId="77777777">
            <w:pPr>
              <w:spacing w:after="0"/>
              <w:rPr>
                <w:sz w:val="14"/>
                <w:szCs w:val="14"/>
              </w:rPr>
            </w:pPr>
          </w:p>
        </w:tc>
        <w:tc>
          <w:tcPr>
            <w:tcW w:w="2334" w:type="dxa"/>
          </w:tcPr>
          <w:p w:rsidRPr="00EC4FB7" w:rsidR="00EC4FB7" w:rsidP="00EC4FB7" w:rsidRDefault="00EC4FB7" w14:paraId="4F735038" w14:textId="77777777">
            <w:pPr>
              <w:spacing w:after="0"/>
              <w:rPr>
                <w:sz w:val="14"/>
                <w:szCs w:val="14"/>
                <w:lang w:val="en-CA"/>
              </w:rPr>
            </w:pPr>
            <w:r w:rsidRPr="00EC4FB7">
              <w:rPr>
                <w:sz w:val="14"/>
                <w:szCs w:val="14"/>
              </w:rPr>
              <w:t>Garden Furniture/Outdoor Products</w:t>
            </w:r>
          </w:p>
        </w:tc>
        <w:tc>
          <w:tcPr>
            <w:tcW w:w="2153" w:type="dxa"/>
          </w:tcPr>
          <w:p w:rsidRPr="00EC4FB7" w:rsidR="00EC4FB7" w:rsidP="00EC4FB7" w:rsidRDefault="00EC4FB7" w14:paraId="15D9577A" w14:textId="77777777">
            <w:pPr>
              <w:spacing w:after="0"/>
              <w:rPr>
                <w:sz w:val="14"/>
                <w:szCs w:val="14"/>
              </w:rPr>
            </w:pPr>
          </w:p>
        </w:tc>
      </w:tr>
      <w:tr w:rsidRPr="00EC4FB7" w:rsidR="00EC4FB7" w:rsidTr="00916C59" w14:paraId="0E09EDFE" w14:textId="77777777">
        <w:tc>
          <w:tcPr>
            <w:tcW w:w="666" w:type="dxa"/>
          </w:tcPr>
          <w:p w:rsidRPr="00EC4FB7" w:rsidR="00EC4FB7" w:rsidP="00EC4FB7" w:rsidRDefault="00EC4FB7" w14:paraId="1657ED39" w14:textId="77777777">
            <w:pPr>
              <w:spacing w:after="0"/>
              <w:rPr>
                <w:sz w:val="14"/>
                <w:szCs w:val="14"/>
              </w:rPr>
            </w:pPr>
            <w:r w:rsidRPr="00EC4FB7">
              <w:rPr>
                <w:sz w:val="14"/>
                <w:szCs w:val="14"/>
              </w:rPr>
              <w:t>09021</w:t>
            </w:r>
          </w:p>
        </w:tc>
        <w:tc>
          <w:tcPr>
            <w:tcW w:w="2155" w:type="dxa"/>
          </w:tcPr>
          <w:p w:rsidRPr="00EC4FB7" w:rsidR="00EC4FB7" w:rsidP="00EC4FB7" w:rsidRDefault="00EC4FB7" w14:paraId="463453A9" w14:textId="77777777">
            <w:pPr>
              <w:spacing w:after="0"/>
              <w:rPr>
                <w:sz w:val="14"/>
                <w:szCs w:val="14"/>
              </w:rPr>
            </w:pPr>
          </w:p>
        </w:tc>
        <w:tc>
          <w:tcPr>
            <w:tcW w:w="2334" w:type="dxa"/>
          </w:tcPr>
          <w:p w:rsidRPr="00EC4FB7" w:rsidR="00EC4FB7" w:rsidP="00EC4FB7" w:rsidRDefault="00EC4FB7" w14:paraId="607A5DD3" w14:textId="77777777">
            <w:pPr>
              <w:spacing w:after="0"/>
              <w:rPr>
                <w:sz w:val="14"/>
                <w:szCs w:val="14"/>
              </w:rPr>
            </w:pPr>
          </w:p>
        </w:tc>
        <w:tc>
          <w:tcPr>
            <w:tcW w:w="2153" w:type="dxa"/>
          </w:tcPr>
          <w:p w:rsidRPr="00EC4FB7" w:rsidR="00EC4FB7" w:rsidP="00EC4FB7" w:rsidRDefault="00EC4FB7" w14:paraId="516E42EA" w14:textId="77777777">
            <w:pPr>
              <w:spacing w:after="0"/>
              <w:rPr>
                <w:sz w:val="14"/>
                <w:szCs w:val="14"/>
              </w:rPr>
            </w:pPr>
            <w:r w:rsidRPr="00EC4FB7">
              <w:rPr>
                <w:sz w:val="14"/>
                <w:szCs w:val="14"/>
              </w:rPr>
              <w:t>Garden furniture</w:t>
            </w:r>
          </w:p>
        </w:tc>
      </w:tr>
      <w:tr w:rsidRPr="00EC4FB7" w:rsidR="00EC4FB7" w:rsidTr="00916C59" w14:paraId="45CE107C" w14:textId="77777777">
        <w:tc>
          <w:tcPr>
            <w:tcW w:w="666" w:type="dxa"/>
          </w:tcPr>
          <w:p w:rsidRPr="00EC4FB7" w:rsidR="00EC4FB7" w:rsidP="00EC4FB7" w:rsidRDefault="00EC4FB7" w14:paraId="2DFBDABA" w14:textId="77777777">
            <w:pPr>
              <w:spacing w:after="0"/>
              <w:rPr>
                <w:sz w:val="14"/>
                <w:szCs w:val="14"/>
              </w:rPr>
            </w:pPr>
            <w:r w:rsidRPr="00EC4FB7">
              <w:rPr>
                <w:sz w:val="14"/>
                <w:szCs w:val="14"/>
              </w:rPr>
              <w:t>09022</w:t>
            </w:r>
          </w:p>
        </w:tc>
        <w:tc>
          <w:tcPr>
            <w:tcW w:w="2155" w:type="dxa"/>
          </w:tcPr>
          <w:p w:rsidRPr="00EC4FB7" w:rsidR="00EC4FB7" w:rsidP="00EC4FB7" w:rsidRDefault="00EC4FB7" w14:paraId="3202E6EA" w14:textId="77777777">
            <w:pPr>
              <w:spacing w:after="0"/>
              <w:rPr>
                <w:sz w:val="14"/>
                <w:szCs w:val="14"/>
              </w:rPr>
            </w:pPr>
          </w:p>
        </w:tc>
        <w:tc>
          <w:tcPr>
            <w:tcW w:w="2334" w:type="dxa"/>
          </w:tcPr>
          <w:p w:rsidRPr="00EC4FB7" w:rsidR="00EC4FB7" w:rsidP="00EC4FB7" w:rsidRDefault="00EC4FB7" w14:paraId="34617494" w14:textId="77777777">
            <w:pPr>
              <w:spacing w:after="0"/>
              <w:rPr>
                <w:sz w:val="14"/>
                <w:szCs w:val="14"/>
              </w:rPr>
            </w:pPr>
          </w:p>
        </w:tc>
        <w:tc>
          <w:tcPr>
            <w:tcW w:w="2153" w:type="dxa"/>
          </w:tcPr>
          <w:p w:rsidRPr="00EC4FB7" w:rsidR="00EC4FB7" w:rsidP="00EC4FB7" w:rsidRDefault="00EC4FB7" w14:paraId="19C215E1" w14:textId="77777777">
            <w:pPr>
              <w:spacing w:after="0"/>
              <w:rPr>
                <w:sz w:val="14"/>
                <w:szCs w:val="14"/>
              </w:rPr>
            </w:pPr>
            <w:r w:rsidRPr="00EC4FB7">
              <w:rPr>
                <w:sz w:val="14"/>
                <w:szCs w:val="14"/>
              </w:rPr>
              <w:t>Playground equipment</w:t>
            </w:r>
          </w:p>
        </w:tc>
      </w:tr>
      <w:tr w:rsidRPr="00EC4FB7" w:rsidR="00EC4FB7" w:rsidTr="00916C59" w14:paraId="313C9918" w14:textId="77777777">
        <w:tc>
          <w:tcPr>
            <w:tcW w:w="666" w:type="dxa"/>
          </w:tcPr>
          <w:p w:rsidRPr="00EC4FB7" w:rsidR="00EC4FB7" w:rsidP="00EC4FB7" w:rsidRDefault="00EC4FB7" w14:paraId="0D5B4449" w14:textId="77777777">
            <w:pPr>
              <w:spacing w:after="0"/>
              <w:rPr>
                <w:sz w:val="14"/>
                <w:szCs w:val="14"/>
              </w:rPr>
            </w:pPr>
            <w:r w:rsidRPr="00EC4FB7">
              <w:rPr>
                <w:sz w:val="14"/>
                <w:szCs w:val="14"/>
              </w:rPr>
              <w:t>09023</w:t>
            </w:r>
          </w:p>
        </w:tc>
        <w:tc>
          <w:tcPr>
            <w:tcW w:w="2155" w:type="dxa"/>
          </w:tcPr>
          <w:p w:rsidRPr="00EC4FB7" w:rsidR="00EC4FB7" w:rsidP="00EC4FB7" w:rsidRDefault="00EC4FB7" w14:paraId="015752D4" w14:textId="77777777">
            <w:pPr>
              <w:spacing w:after="0"/>
              <w:rPr>
                <w:sz w:val="14"/>
                <w:szCs w:val="14"/>
              </w:rPr>
            </w:pPr>
          </w:p>
        </w:tc>
        <w:tc>
          <w:tcPr>
            <w:tcW w:w="2334" w:type="dxa"/>
          </w:tcPr>
          <w:p w:rsidRPr="00EC4FB7" w:rsidR="00EC4FB7" w:rsidP="00EC4FB7" w:rsidRDefault="00EC4FB7" w14:paraId="0E114C3C" w14:textId="77777777">
            <w:pPr>
              <w:spacing w:after="0"/>
              <w:rPr>
                <w:sz w:val="14"/>
                <w:szCs w:val="14"/>
              </w:rPr>
            </w:pPr>
          </w:p>
        </w:tc>
        <w:tc>
          <w:tcPr>
            <w:tcW w:w="2153" w:type="dxa"/>
          </w:tcPr>
          <w:p w:rsidRPr="00EC4FB7" w:rsidR="00EC4FB7" w:rsidP="00EC4FB7" w:rsidRDefault="00EC4FB7" w14:paraId="48A65CA2" w14:textId="77777777">
            <w:pPr>
              <w:spacing w:after="0"/>
              <w:rPr>
                <w:sz w:val="14"/>
                <w:szCs w:val="14"/>
              </w:rPr>
            </w:pPr>
            <w:r w:rsidRPr="00EC4FB7">
              <w:rPr>
                <w:sz w:val="14"/>
                <w:szCs w:val="14"/>
              </w:rPr>
              <w:t>Decking</w:t>
            </w:r>
          </w:p>
        </w:tc>
      </w:tr>
      <w:tr w:rsidRPr="00EC4FB7" w:rsidR="00EC4FB7" w:rsidTr="00916C59" w14:paraId="3ABD4776" w14:textId="77777777">
        <w:tc>
          <w:tcPr>
            <w:tcW w:w="666" w:type="dxa"/>
            <w:tcBorders>
              <w:top w:val="single" w:color="auto" w:sz="2" w:space="0"/>
              <w:bottom w:val="single" w:color="auto" w:sz="18" w:space="0"/>
            </w:tcBorders>
          </w:tcPr>
          <w:p w:rsidRPr="00EC4FB7" w:rsidR="00EC4FB7" w:rsidP="00EC4FB7" w:rsidRDefault="00EC4FB7" w14:paraId="7CC9EE9A" w14:textId="77777777">
            <w:pPr>
              <w:spacing w:after="0"/>
              <w:rPr>
                <w:sz w:val="14"/>
                <w:szCs w:val="14"/>
              </w:rPr>
            </w:pPr>
            <w:r w:rsidRPr="00EC4FB7">
              <w:rPr>
                <w:sz w:val="14"/>
                <w:szCs w:val="14"/>
              </w:rPr>
              <w:t>09030</w:t>
            </w:r>
          </w:p>
        </w:tc>
        <w:tc>
          <w:tcPr>
            <w:tcW w:w="2155" w:type="dxa"/>
            <w:tcBorders>
              <w:top w:val="single" w:color="auto" w:sz="2" w:space="0"/>
              <w:bottom w:val="single" w:color="auto" w:sz="18" w:space="0"/>
            </w:tcBorders>
          </w:tcPr>
          <w:p w:rsidRPr="00EC4FB7" w:rsidR="00EC4FB7" w:rsidP="00EC4FB7" w:rsidRDefault="00EC4FB7" w14:paraId="69D395AF" w14:textId="77777777">
            <w:pPr>
              <w:spacing w:after="0"/>
              <w:rPr>
                <w:sz w:val="14"/>
                <w:szCs w:val="14"/>
              </w:rPr>
            </w:pPr>
          </w:p>
        </w:tc>
        <w:tc>
          <w:tcPr>
            <w:tcW w:w="2334" w:type="dxa"/>
            <w:tcBorders>
              <w:top w:val="single" w:color="auto" w:sz="2" w:space="0"/>
              <w:bottom w:val="single" w:color="auto" w:sz="18" w:space="0"/>
            </w:tcBorders>
          </w:tcPr>
          <w:p w:rsidRPr="00EC4FB7" w:rsidR="00EC4FB7" w:rsidP="00EC4FB7" w:rsidRDefault="00EC4FB7" w14:paraId="752251A2" w14:textId="77777777">
            <w:pPr>
              <w:spacing w:after="0"/>
              <w:rPr>
                <w:sz w:val="14"/>
                <w:szCs w:val="14"/>
              </w:rPr>
            </w:pPr>
            <w:r w:rsidRPr="00EC4FB7">
              <w:rPr>
                <w:sz w:val="14"/>
                <w:szCs w:val="14"/>
                <w:lang w:val="en-CA"/>
              </w:rPr>
              <w:t>Other</w:t>
            </w:r>
          </w:p>
        </w:tc>
        <w:tc>
          <w:tcPr>
            <w:tcW w:w="2153" w:type="dxa"/>
            <w:tcBorders>
              <w:top w:val="single" w:color="auto" w:sz="2" w:space="0"/>
              <w:bottom w:val="single" w:color="auto" w:sz="18" w:space="0"/>
            </w:tcBorders>
          </w:tcPr>
          <w:p w:rsidRPr="00EC4FB7" w:rsidR="00EC4FB7" w:rsidP="00EC4FB7" w:rsidRDefault="00EC4FB7" w14:paraId="40A2A5BE" w14:textId="77777777">
            <w:pPr>
              <w:spacing w:after="0"/>
              <w:rPr>
                <w:sz w:val="14"/>
                <w:szCs w:val="14"/>
              </w:rPr>
            </w:pPr>
          </w:p>
        </w:tc>
      </w:tr>
      <w:tr w:rsidRPr="00EC4FB7" w:rsidR="00EC4FB7" w:rsidTr="00916C59" w14:paraId="1B6F02D7" w14:textId="77777777">
        <w:tc>
          <w:tcPr>
            <w:tcW w:w="666" w:type="dxa"/>
            <w:tcBorders>
              <w:top w:val="single" w:color="auto" w:sz="18" w:space="0"/>
              <w:bottom w:val="single" w:color="auto" w:sz="18" w:space="0"/>
            </w:tcBorders>
            <w:shd w:val="clear" w:color="auto" w:fill="A6A6A6"/>
          </w:tcPr>
          <w:p w:rsidRPr="00EC4FB7" w:rsidR="00EC4FB7" w:rsidP="00EC4FB7" w:rsidRDefault="00EC4FB7" w14:paraId="0A6B40C1" w14:textId="77777777">
            <w:pPr>
              <w:spacing w:after="0"/>
              <w:rPr>
                <w:b/>
                <w:sz w:val="14"/>
                <w:szCs w:val="14"/>
              </w:rPr>
            </w:pPr>
            <w:r w:rsidRPr="00EC4FB7">
              <w:rPr>
                <w:b/>
                <w:sz w:val="14"/>
                <w:szCs w:val="14"/>
              </w:rPr>
              <w:t>11000</w:t>
            </w:r>
          </w:p>
        </w:tc>
        <w:tc>
          <w:tcPr>
            <w:tcW w:w="4489" w:type="dxa"/>
            <w:gridSpan w:val="2"/>
            <w:tcBorders>
              <w:top w:val="single" w:color="auto" w:sz="18" w:space="0"/>
              <w:bottom w:val="single" w:color="auto" w:sz="18" w:space="0"/>
            </w:tcBorders>
            <w:shd w:val="clear" w:color="auto" w:fill="A6A6A6"/>
          </w:tcPr>
          <w:p w:rsidRPr="00EC4FB7" w:rsidR="00EC4FB7" w:rsidP="00EC4FB7" w:rsidRDefault="00EC4FB7" w14:paraId="4F9FD925" w14:textId="77777777">
            <w:pPr>
              <w:spacing w:after="0"/>
              <w:rPr>
                <w:b/>
                <w:sz w:val="14"/>
                <w:szCs w:val="14"/>
                <w:lang w:val="en-CA"/>
              </w:rPr>
            </w:pPr>
            <w:r w:rsidRPr="00EC4FB7">
              <w:rPr>
                <w:b/>
                <w:sz w:val="14"/>
                <w:szCs w:val="14"/>
              </w:rPr>
              <w:t>Cork and cork products</w:t>
            </w:r>
          </w:p>
        </w:tc>
        <w:tc>
          <w:tcPr>
            <w:tcW w:w="2153" w:type="dxa"/>
            <w:tcBorders>
              <w:top w:val="single" w:color="auto" w:sz="18" w:space="0"/>
              <w:bottom w:val="single" w:color="auto" w:sz="18" w:space="0"/>
            </w:tcBorders>
            <w:shd w:val="clear" w:color="auto" w:fill="A6A6A6"/>
          </w:tcPr>
          <w:p w:rsidRPr="00EC4FB7" w:rsidR="00EC4FB7" w:rsidP="00EC4FB7" w:rsidRDefault="00EC4FB7" w14:paraId="425A40A6" w14:textId="77777777">
            <w:pPr>
              <w:spacing w:after="0"/>
              <w:rPr>
                <w:b/>
                <w:sz w:val="14"/>
                <w:szCs w:val="14"/>
              </w:rPr>
            </w:pPr>
          </w:p>
        </w:tc>
      </w:tr>
      <w:tr w:rsidRPr="00EC4FB7" w:rsidR="00EC4FB7" w:rsidTr="00916C59" w14:paraId="7B49067A" w14:textId="77777777">
        <w:tc>
          <w:tcPr>
            <w:tcW w:w="666" w:type="dxa"/>
          </w:tcPr>
          <w:p w:rsidRPr="00EC4FB7" w:rsidR="00EC4FB7" w:rsidP="00EC4FB7" w:rsidRDefault="00EC4FB7" w14:paraId="0CCCA01D" w14:textId="77777777">
            <w:pPr>
              <w:spacing w:after="0"/>
              <w:rPr>
                <w:sz w:val="14"/>
                <w:szCs w:val="14"/>
              </w:rPr>
            </w:pPr>
            <w:r w:rsidRPr="00EC4FB7">
              <w:rPr>
                <w:sz w:val="14"/>
                <w:szCs w:val="14"/>
              </w:rPr>
              <w:t>11010</w:t>
            </w:r>
          </w:p>
        </w:tc>
        <w:tc>
          <w:tcPr>
            <w:tcW w:w="2155" w:type="dxa"/>
          </w:tcPr>
          <w:p w:rsidRPr="00EC4FB7" w:rsidR="00EC4FB7" w:rsidP="00EC4FB7" w:rsidRDefault="00EC4FB7" w14:paraId="2127403E" w14:textId="77777777">
            <w:pPr>
              <w:spacing w:after="0"/>
              <w:rPr>
                <w:sz w:val="14"/>
                <w:szCs w:val="14"/>
              </w:rPr>
            </w:pPr>
          </w:p>
        </w:tc>
        <w:tc>
          <w:tcPr>
            <w:tcW w:w="2334" w:type="dxa"/>
          </w:tcPr>
          <w:p w:rsidRPr="00EC4FB7" w:rsidR="00EC4FB7" w:rsidP="00EC4FB7" w:rsidRDefault="00EC4FB7" w14:paraId="79D85DD7" w14:textId="77777777">
            <w:pPr>
              <w:spacing w:after="0"/>
              <w:rPr>
                <w:sz w:val="14"/>
                <w:szCs w:val="14"/>
              </w:rPr>
            </w:pPr>
            <w:r w:rsidRPr="00EC4FB7">
              <w:rPr>
                <w:sz w:val="14"/>
                <w:szCs w:val="14"/>
              </w:rPr>
              <w:t>Natural cork and cork waste</w:t>
            </w:r>
          </w:p>
        </w:tc>
        <w:tc>
          <w:tcPr>
            <w:tcW w:w="2153" w:type="dxa"/>
          </w:tcPr>
          <w:p w:rsidRPr="00EC4FB7" w:rsidR="00EC4FB7" w:rsidP="00EC4FB7" w:rsidRDefault="00EC4FB7" w14:paraId="7C9500B4" w14:textId="77777777">
            <w:pPr>
              <w:spacing w:after="0"/>
              <w:rPr>
                <w:sz w:val="14"/>
                <w:szCs w:val="14"/>
              </w:rPr>
            </w:pPr>
          </w:p>
        </w:tc>
      </w:tr>
      <w:tr w:rsidRPr="00EC4FB7" w:rsidR="00EC4FB7" w:rsidTr="00916C59" w14:paraId="0328C235" w14:textId="77777777">
        <w:tc>
          <w:tcPr>
            <w:tcW w:w="666" w:type="dxa"/>
          </w:tcPr>
          <w:p w:rsidRPr="00EC4FB7" w:rsidR="00EC4FB7" w:rsidP="00EC4FB7" w:rsidRDefault="00EC4FB7" w14:paraId="3B8A77B9" w14:textId="77777777">
            <w:pPr>
              <w:spacing w:after="0"/>
              <w:rPr>
                <w:sz w:val="14"/>
                <w:szCs w:val="14"/>
              </w:rPr>
            </w:pPr>
            <w:r w:rsidRPr="00EC4FB7">
              <w:rPr>
                <w:sz w:val="14"/>
                <w:szCs w:val="14"/>
              </w:rPr>
              <w:t>11020</w:t>
            </w:r>
          </w:p>
        </w:tc>
        <w:tc>
          <w:tcPr>
            <w:tcW w:w="2155" w:type="dxa"/>
          </w:tcPr>
          <w:p w:rsidRPr="00EC4FB7" w:rsidR="00EC4FB7" w:rsidP="00EC4FB7" w:rsidRDefault="00EC4FB7" w14:paraId="4A1FC25B" w14:textId="77777777">
            <w:pPr>
              <w:spacing w:after="0"/>
              <w:rPr>
                <w:sz w:val="14"/>
                <w:szCs w:val="14"/>
              </w:rPr>
            </w:pPr>
          </w:p>
        </w:tc>
        <w:tc>
          <w:tcPr>
            <w:tcW w:w="2334" w:type="dxa"/>
          </w:tcPr>
          <w:p w:rsidRPr="00EC4FB7" w:rsidR="00EC4FB7" w:rsidP="00EC4FB7" w:rsidRDefault="00EC4FB7" w14:paraId="3F700835" w14:textId="77777777">
            <w:pPr>
              <w:spacing w:after="0"/>
              <w:rPr>
                <w:sz w:val="14"/>
                <w:szCs w:val="14"/>
              </w:rPr>
            </w:pPr>
            <w:r w:rsidRPr="00EC4FB7">
              <w:rPr>
                <w:sz w:val="14"/>
                <w:szCs w:val="14"/>
              </w:rPr>
              <w:t>Cork manufactures</w:t>
            </w:r>
          </w:p>
        </w:tc>
        <w:tc>
          <w:tcPr>
            <w:tcW w:w="2153" w:type="dxa"/>
          </w:tcPr>
          <w:p w:rsidRPr="00EC4FB7" w:rsidR="00EC4FB7" w:rsidP="00EC4FB7" w:rsidRDefault="00EC4FB7" w14:paraId="47F7A95A" w14:textId="77777777">
            <w:pPr>
              <w:spacing w:after="0"/>
              <w:rPr>
                <w:sz w:val="14"/>
                <w:szCs w:val="14"/>
              </w:rPr>
            </w:pPr>
          </w:p>
        </w:tc>
      </w:tr>
      <w:tr w:rsidRPr="00EC4FB7" w:rsidR="00EC4FB7" w:rsidTr="00916C59" w14:paraId="5DE66DF1" w14:textId="77777777">
        <w:tc>
          <w:tcPr>
            <w:tcW w:w="666" w:type="dxa"/>
            <w:tcBorders>
              <w:top w:val="single" w:color="auto" w:sz="18" w:space="0"/>
              <w:bottom w:val="single" w:color="auto" w:sz="18" w:space="0"/>
            </w:tcBorders>
            <w:shd w:val="clear" w:color="auto" w:fill="A6A6A6"/>
          </w:tcPr>
          <w:p w:rsidRPr="00EC4FB7" w:rsidR="00EC4FB7" w:rsidP="00EC4FB7" w:rsidRDefault="00EC4FB7" w14:paraId="4DAF1CEE" w14:textId="77777777">
            <w:pPr>
              <w:spacing w:after="0"/>
              <w:rPr>
                <w:b/>
                <w:sz w:val="14"/>
                <w:szCs w:val="14"/>
              </w:rPr>
            </w:pPr>
            <w:r w:rsidRPr="00EC4FB7">
              <w:rPr>
                <w:b/>
                <w:sz w:val="14"/>
                <w:szCs w:val="14"/>
              </w:rPr>
              <w:t>12000</w:t>
            </w:r>
          </w:p>
        </w:tc>
        <w:tc>
          <w:tcPr>
            <w:tcW w:w="2155" w:type="dxa"/>
            <w:tcBorders>
              <w:top w:val="single" w:color="auto" w:sz="18" w:space="0"/>
              <w:bottom w:val="single" w:color="auto" w:sz="18" w:space="0"/>
            </w:tcBorders>
            <w:shd w:val="clear" w:color="auto" w:fill="A6A6A6"/>
          </w:tcPr>
          <w:p w:rsidRPr="00EC4FB7" w:rsidR="00EC4FB7" w:rsidP="00EC4FB7" w:rsidRDefault="00EC4FB7" w14:paraId="51F5C0B6" w14:textId="77777777">
            <w:pPr>
              <w:spacing w:after="0"/>
              <w:rPr>
                <w:b/>
                <w:sz w:val="14"/>
                <w:szCs w:val="14"/>
              </w:rPr>
            </w:pPr>
            <w:r w:rsidRPr="00EC4FB7">
              <w:rPr>
                <w:b/>
                <w:sz w:val="14"/>
                <w:szCs w:val="14"/>
              </w:rPr>
              <w:t>Energy</w:t>
            </w:r>
          </w:p>
        </w:tc>
        <w:tc>
          <w:tcPr>
            <w:tcW w:w="2334" w:type="dxa"/>
            <w:tcBorders>
              <w:top w:val="single" w:color="auto" w:sz="18" w:space="0"/>
              <w:bottom w:val="single" w:color="auto" w:sz="18" w:space="0"/>
            </w:tcBorders>
            <w:shd w:val="clear" w:color="auto" w:fill="A6A6A6"/>
          </w:tcPr>
          <w:p w:rsidRPr="00EC4FB7" w:rsidR="00EC4FB7" w:rsidP="00EC4FB7" w:rsidRDefault="00EC4FB7" w14:paraId="5BEEE653" w14:textId="77777777">
            <w:pPr>
              <w:spacing w:after="0"/>
              <w:rPr>
                <w:b/>
                <w:sz w:val="14"/>
                <w:szCs w:val="14"/>
                <w:lang w:val="en-CA"/>
              </w:rPr>
            </w:pPr>
          </w:p>
        </w:tc>
        <w:tc>
          <w:tcPr>
            <w:tcW w:w="2153" w:type="dxa"/>
            <w:tcBorders>
              <w:top w:val="single" w:color="auto" w:sz="18" w:space="0"/>
              <w:bottom w:val="single" w:color="auto" w:sz="18" w:space="0"/>
            </w:tcBorders>
            <w:shd w:val="clear" w:color="auto" w:fill="A6A6A6"/>
          </w:tcPr>
          <w:p w:rsidRPr="00EC4FB7" w:rsidR="00EC4FB7" w:rsidP="00EC4FB7" w:rsidRDefault="00EC4FB7" w14:paraId="7706E0AE" w14:textId="77777777">
            <w:pPr>
              <w:spacing w:after="0"/>
              <w:rPr>
                <w:b/>
                <w:sz w:val="14"/>
                <w:szCs w:val="14"/>
              </w:rPr>
            </w:pPr>
          </w:p>
        </w:tc>
      </w:tr>
      <w:tr w:rsidRPr="00EC4FB7" w:rsidR="00EC4FB7" w:rsidTr="00916C59" w14:paraId="292AF45C" w14:textId="77777777">
        <w:tc>
          <w:tcPr>
            <w:tcW w:w="666" w:type="dxa"/>
            <w:tcBorders>
              <w:top w:val="single" w:color="auto" w:sz="18" w:space="0"/>
              <w:bottom w:val="single" w:color="auto" w:sz="18" w:space="0"/>
            </w:tcBorders>
            <w:shd w:val="clear" w:color="auto" w:fill="A6A6A6"/>
          </w:tcPr>
          <w:p w:rsidRPr="00EC4FB7" w:rsidR="00EC4FB7" w:rsidP="00EC4FB7" w:rsidRDefault="00EC4FB7" w14:paraId="6C14A4C5" w14:textId="77777777">
            <w:pPr>
              <w:spacing w:after="0"/>
              <w:rPr>
                <w:b/>
                <w:sz w:val="14"/>
                <w:szCs w:val="14"/>
              </w:rPr>
            </w:pPr>
            <w:r w:rsidRPr="00EC4FB7">
              <w:rPr>
                <w:b/>
                <w:sz w:val="14"/>
                <w:szCs w:val="14"/>
              </w:rPr>
              <w:t>13000</w:t>
            </w:r>
          </w:p>
        </w:tc>
        <w:tc>
          <w:tcPr>
            <w:tcW w:w="2155" w:type="dxa"/>
            <w:tcBorders>
              <w:top w:val="single" w:color="auto" w:sz="18" w:space="0"/>
              <w:bottom w:val="single" w:color="auto" w:sz="18" w:space="0"/>
            </w:tcBorders>
            <w:shd w:val="clear" w:color="auto" w:fill="A6A6A6"/>
          </w:tcPr>
          <w:p w:rsidRPr="00EC4FB7" w:rsidR="00EC4FB7" w:rsidP="00EC4FB7" w:rsidRDefault="00EC4FB7" w14:paraId="6F01FAD2" w14:textId="77777777">
            <w:pPr>
              <w:spacing w:after="0"/>
              <w:rPr>
                <w:b/>
                <w:sz w:val="14"/>
                <w:szCs w:val="14"/>
              </w:rPr>
            </w:pPr>
            <w:r w:rsidRPr="00EC4FB7">
              <w:rPr>
                <w:b/>
                <w:sz w:val="14"/>
                <w:szCs w:val="14"/>
              </w:rPr>
              <w:t>Non-wood products</w:t>
            </w:r>
          </w:p>
        </w:tc>
        <w:tc>
          <w:tcPr>
            <w:tcW w:w="2334" w:type="dxa"/>
            <w:tcBorders>
              <w:top w:val="single" w:color="auto" w:sz="18" w:space="0"/>
              <w:bottom w:val="single" w:color="auto" w:sz="18" w:space="0"/>
            </w:tcBorders>
            <w:shd w:val="clear" w:color="auto" w:fill="A6A6A6"/>
          </w:tcPr>
          <w:p w:rsidRPr="00EC4FB7" w:rsidR="00EC4FB7" w:rsidP="00EC4FB7" w:rsidRDefault="00EC4FB7" w14:paraId="3A0041CD" w14:textId="77777777">
            <w:pPr>
              <w:spacing w:after="0"/>
              <w:rPr>
                <w:b/>
                <w:sz w:val="14"/>
                <w:szCs w:val="14"/>
                <w:lang w:val="en-CA"/>
              </w:rPr>
            </w:pPr>
          </w:p>
        </w:tc>
        <w:tc>
          <w:tcPr>
            <w:tcW w:w="2153" w:type="dxa"/>
            <w:tcBorders>
              <w:top w:val="single" w:color="auto" w:sz="18" w:space="0"/>
              <w:bottom w:val="single" w:color="auto" w:sz="18" w:space="0"/>
            </w:tcBorders>
            <w:shd w:val="clear" w:color="auto" w:fill="A6A6A6"/>
          </w:tcPr>
          <w:p w:rsidRPr="00EC4FB7" w:rsidR="00EC4FB7" w:rsidP="00EC4FB7" w:rsidRDefault="00EC4FB7" w14:paraId="36E92486" w14:textId="77777777">
            <w:pPr>
              <w:spacing w:after="0"/>
              <w:rPr>
                <w:b/>
                <w:sz w:val="14"/>
                <w:szCs w:val="14"/>
              </w:rPr>
            </w:pPr>
          </w:p>
        </w:tc>
      </w:tr>
      <w:tr w:rsidRPr="00EC4FB7" w:rsidR="00EC4FB7" w:rsidTr="00916C59" w14:paraId="17F070B1" w14:textId="77777777">
        <w:tc>
          <w:tcPr>
            <w:tcW w:w="666" w:type="dxa"/>
            <w:tcBorders>
              <w:top w:val="single" w:color="auto" w:sz="18" w:space="0"/>
              <w:bottom w:val="single" w:color="auto" w:sz="18" w:space="0"/>
            </w:tcBorders>
            <w:shd w:val="clear" w:color="auto" w:fill="A6A6A6"/>
          </w:tcPr>
          <w:p w:rsidRPr="00EC4FB7" w:rsidR="00EC4FB7" w:rsidP="00EC4FB7" w:rsidRDefault="00EC4FB7" w14:paraId="6FED326E" w14:textId="77777777">
            <w:pPr>
              <w:spacing w:after="0"/>
              <w:rPr>
                <w:b/>
                <w:sz w:val="14"/>
                <w:szCs w:val="14"/>
              </w:rPr>
            </w:pPr>
            <w:r w:rsidRPr="00EC4FB7">
              <w:rPr>
                <w:b/>
                <w:sz w:val="14"/>
                <w:szCs w:val="14"/>
              </w:rPr>
              <w:t>14000</w:t>
            </w:r>
          </w:p>
        </w:tc>
        <w:tc>
          <w:tcPr>
            <w:tcW w:w="2155" w:type="dxa"/>
            <w:tcBorders>
              <w:top w:val="single" w:color="auto" w:sz="18" w:space="0"/>
              <w:bottom w:val="single" w:color="auto" w:sz="18" w:space="0"/>
            </w:tcBorders>
            <w:shd w:val="clear" w:color="auto" w:fill="A6A6A6"/>
          </w:tcPr>
          <w:p w:rsidRPr="00EC4FB7" w:rsidR="00EC4FB7" w:rsidP="00EC4FB7" w:rsidRDefault="00EC4FB7" w14:paraId="79B48AF6" w14:textId="77777777">
            <w:pPr>
              <w:spacing w:after="0"/>
              <w:rPr>
                <w:b/>
                <w:sz w:val="14"/>
                <w:szCs w:val="14"/>
              </w:rPr>
            </w:pPr>
            <w:r w:rsidRPr="00EC4FB7">
              <w:rPr>
                <w:b/>
                <w:sz w:val="14"/>
                <w:szCs w:val="14"/>
              </w:rPr>
              <w:t>Other</w:t>
            </w:r>
          </w:p>
        </w:tc>
        <w:tc>
          <w:tcPr>
            <w:tcW w:w="2334" w:type="dxa"/>
            <w:tcBorders>
              <w:top w:val="single" w:color="auto" w:sz="18" w:space="0"/>
              <w:bottom w:val="single" w:color="auto" w:sz="18" w:space="0"/>
            </w:tcBorders>
            <w:shd w:val="clear" w:color="auto" w:fill="A6A6A6"/>
          </w:tcPr>
          <w:p w:rsidRPr="00EC4FB7" w:rsidR="00EC4FB7" w:rsidP="00EC4FB7" w:rsidRDefault="00EC4FB7" w14:paraId="1E43F9E1" w14:textId="77777777">
            <w:pPr>
              <w:spacing w:after="0"/>
              <w:rPr>
                <w:b/>
                <w:sz w:val="14"/>
                <w:szCs w:val="14"/>
                <w:lang w:val="en-CA"/>
              </w:rPr>
            </w:pPr>
          </w:p>
        </w:tc>
        <w:tc>
          <w:tcPr>
            <w:tcW w:w="2153" w:type="dxa"/>
            <w:tcBorders>
              <w:top w:val="single" w:color="auto" w:sz="18" w:space="0"/>
              <w:bottom w:val="single" w:color="auto" w:sz="18" w:space="0"/>
            </w:tcBorders>
            <w:shd w:val="clear" w:color="auto" w:fill="A6A6A6"/>
          </w:tcPr>
          <w:p w:rsidRPr="00EC4FB7" w:rsidR="00EC4FB7" w:rsidP="00EC4FB7" w:rsidRDefault="00EC4FB7" w14:paraId="30D5DF9E" w14:textId="77777777">
            <w:pPr>
              <w:spacing w:after="0"/>
              <w:rPr>
                <w:b/>
                <w:sz w:val="14"/>
                <w:szCs w:val="14"/>
              </w:rPr>
            </w:pPr>
          </w:p>
        </w:tc>
      </w:tr>
    </w:tbl>
    <w:p w:rsidRPr="00EC4FB7" w:rsidR="00EC4FB7" w:rsidP="00EC4FB7" w:rsidRDefault="00EC4FB7" w14:paraId="7E1FE3EE" w14:textId="77777777">
      <w:pPr>
        <w:spacing w:after="0"/>
        <w:rPr>
          <w:rFonts w:ascii="Times New Roman" w:hAnsi="Times New Roman" w:cs="Times New Roman"/>
          <w:sz w:val="14"/>
          <w:szCs w:val="14"/>
        </w:rPr>
      </w:pPr>
    </w:p>
    <w:tbl>
      <w:tblPr>
        <w:tblW w:w="0" w:type="auto"/>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ook w:val="01E0" w:firstRow="1" w:lastRow="1" w:firstColumn="1" w:lastColumn="1" w:noHBand="0" w:noVBand="0"/>
      </w:tblPr>
      <w:tblGrid>
        <w:gridCol w:w="294"/>
        <w:gridCol w:w="1794"/>
        <w:gridCol w:w="3420"/>
        <w:gridCol w:w="1800"/>
      </w:tblGrid>
      <w:tr w:rsidRPr="00EC4FB7" w:rsidR="00EE12D2" w:rsidTr="00587155" w14:paraId="217FC1A6" w14:textId="77777777">
        <w:tc>
          <w:tcPr>
            <w:tcW w:w="7308" w:type="dxa"/>
            <w:gridSpan w:val="4"/>
            <w:tcBorders>
              <w:top w:val="single" w:color="auto" w:sz="18" w:space="0"/>
              <w:bottom w:val="single" w:color="auto" w:sz="18" w:space="0"/>
            </w:tcBorders>
            <w:shd w:val="clear" w:color="auto" w:fill="A6A6A6"/>
          </w:tcPr>
          <w:p w:rsidRPr="00EC4FB7" w:rsidR="00EE12D2" w:rsidP="00587155" w:rsidRDefault="00EE12D2" w14:paraId="2878130E" w14:textId="77777777">
            <w:pPr>
              <w:spacing w:after="0"/>
              <w:rPr>
                <w:b/>
                <w:sz w:val="18"/>
                <w:szCs w:val="18"/>
              </w:rPr>
            </w:pPr>
            <w:r w:rsidRPr="00EC4FB7">
              <w:rPr>
                <w:b/>
                <w:sz w:val="18"/>
                <w:szCs w:val="18"/>
              </w:rPr>
              <w:t xml:space="preserve">List of species </w:t>
            </w:r>
          </w:p>
        </w:tc>
      </w:tr>
      <w:tr w:rsidRPr="00EC4FB7" w:rsidR="00EE12D2" w:rsidTr="00587155" w14:paraId="72F300A1" w14:textId="77777777">
        <w:tc>
          <w:tcPr>
            <w:tcW w:w="294" w:type="dxa"/>
            <w:tcBorders>
              <w:top w:val="single" w:color="auto" w:sz="18" w:space="0"/>
            </w:tcBorders>
          </w:tcPr>
          <w:p w:rsidRPr="00EC4FB7" w:rsidR="00EE12D2" w:rsidP="00587155" w:rsidRDefault="00EE12D2" w14:paraId="3D34D4AC" w14:textId="77777777">
            <w:pPr>
              <w:spacing w:after="0"/>
              <w:rPr>
                <w:sz w:val="14"/>
                <w:szCs w:val="14"/>
              </w:rPr>
            </w:pPr>
            <w:r w:rsidRPr="00EC4FB7">
              <w:rPr>
                <w:sz w:val="14"/>
                <w:szCs w:val="14"/>
              </w:rPr>
              <w:t>1</w:t>
            </w:r>
          </w:p>
        </w:tc>
        <w:tc>
          <w:tcPr>
            <w:tcW w:w="1794" w:type="dxa"/>
            <w:tcBorders>
              <w:top w:val="single" w:color="auto" w:sz="18" w:space="0"/>
            </w:tcBorders>
          </w:tcPr>
          <w:p w:rsidRPr="00EC4FB7" w:rsidR="00EE12D2" w:rsidP="00587155" w:rsidRDefault="00EE12D2" w14:paraId="2ECF9C62" w14:textId="77777777">
            <w:pPr>
              <w:spacing w:after="0"/>
              <w:rPr>
                <w:sz w:val="14"/>
                <w:szCs w:val="14"/>
              </w:rPr>
            </w:pPr>
            <w:r w:rsidRPr="00EC4FB7">
              <w:rPr>
                <w:sz w:val="14"/>
                <w:szCs w:val="14"/>
              </w:rPr>
              <w:t>Coniferous</w:t>
            </w:r>
          </w:p>
        </w:tc>
        <w:tc>
          <w:tcPr>
            <w:tcW w:w="5220" w:type="dxa"/>
            <w:gridSpan w:val="2"/>
            <w:tcBorders>
              <w:top w:val="single" w:color="auto" w:sz="18" w:space="0"/>
            </w:tcBorders>
          </w:tcPr>
          <w:p w:rsidRPr="00EC4FB7" w:rsidR="00EE12D2" w:rsidP="00587155" w:rsidRDefault="00EE12D2" w14:paraId="6DAF2388" w14:textId="77777777">
            <w:pPr>
              <w:spacing w:after="0"/>
              <w:ind w:left="60"/>
              <w:jc w:val="both"/>
              <w:rPr>
                <w:color w:val="333333"/>
                <w:sz w:val="14"/>
                <w:szCs w:val="14"/>
              </w:rPr>
            </w:pPr>
            <w:r w:rsidRPr="00EC4FB7">
              <w:rPr>
                <w:color w:val="333333"/>
                <w:sz w:val="14"/>
                <w:szCs w:val="14"/>
              </w:rPr>
              <w:t xml:space="preserve">All woods derived from trees classified botanically as </w:t>
            </w:r>
            <w:proofErr w:type="spellStart"/>
            <w:r w:rsidRPr="00EC4FB7">
              <w:rPr>
                <w:color w:val="333333"/>
                <w:sz w:val="14"/>
                <w:szCs w:val="14"/>
              </w:rPr>
              <w:t>Gymnospermae</w:t>
            </w:r>
            <w:proofErr w:type="spellEnd"/>
            <w:r w:rsidRPr="00EC4FB7">
              <w:rPr>
                <w:color w:val="333333"/>
                <w:sz w:val="14"/>
                <w:szCs w:val="14"/>
              </w:rPr>
              <w:t xml:space="preserve"> - e.g. fir (</w:t>
            </w:r>
            <w:proofErr w:type="spellStart"/>
            <w:r w:rsidRPr="00EC4FB7">
              <w:rPr>
                <w:color w:val="333333"/>
                <w:sz w:val="14"/>
                <w:szCs w:val="14"/>
              </w:rPr>
              <w:t>Abies</w:t>
            </w:r>
            <w:proofErr w:type="spellEnd"/>
            <w:r w:rsidRPr="00EC4FB7">
              <w:rPr>
                <w:color w:val="333333"/>
                <w:sz w:val="14"/>
                <w:szCs w:val="14"/>
              </w:rPr>
              <w:t xml:space="preserve">), </w:t>
            </w:r>
            <w:proofErr w:type="spellStart"/>
            <w:r w:rsidRPr="00EC4FB7">
              <w:rPr>
                <w:color w:val="333333"/>
                <w:sz w:val="14"/>
                <w:szCs w:val="14"/>
              </w:rPr>
              <w:t>parana</w:t>
            </w:r>
            <w:proofErr w:type="spellEnd"/>
            <w:r w:rsidRPr="00EC4FB7">
              <w:rPr>
                <w:color w:val="333333"/>
                <w:sz w:val="14"/>
                <w:szCs w:val="14"/>
              </w:rPr>
              <w:t xml:space="preserve"> pine (Araucaria), deodar (</w:t>
            </w:r>
            <w:proofErr w:type="spellStart"/>
            <w:r w:rsidRPr="00EC4FB7">
              <w:rPr>
                <w:color w:val="333333"/>
                <w:sz w:val="14"/>
                <w:szCs w:val="14"/>
              </w:rPr>
              <w:t>Cedrus</w:t>
            </w:r>
            <w:proofErr w:type="spellEnd"/>
            <w:r w:rsidRPr="00EC4FB7">
              <w:rPr>
                <w:color w:val="333333"/>
                <w:sz w:val="14"/>
                <w:szCs w:val="14"/>
              </w:rPr>
              <w:t>), ginkgo (Ginkgo), larch (</w:t>
            </w:r>
            <w:proofErr w:type="spellStart"/>
            <w:r w:rsidRPr="00EC4FB7">
              <w:rPr>
                <w:color w:val="333333"/>
                <w:sz w:val="14"/>
                <w:szCs w:val="14"/>
              </w:rPr>
              <w:t>Larix</w:t>
            </w:r>
            <w:proofErr w:type="spellEnd"/>
            <w:r w:rsidRPr="00EC4FB7">
              <w:rPr>
                <w:color w:val="333333"/>
                <w:sz w:val="14"/>
                <w:szCs w:val="14"/>
              </w:rPr>
              <w:t>), spruce (</w:t>
            </w:r>
            <w:proofErr w:type="spellStart"/>
            <w:r w:rsidRPr="00EC4FB7">
              <w:rPr>
                <w:color w:val="333333"/>
                <w:sz w:val="14"/>
                <w:szCs w:val="14"/>
              </w:rPr>
              <w:t>Picea</w:t>
            </w:r>
            <w:proofErr w:type="spellEnd"/>
            <w:r w:rsidRPr="00EC4FB7">
              <w:rPr>
                <w:color w:val="333333"/>
                <w:sz w:val="14"/>
                <w:szCs w:val="14"/>
              </w:rPr>
              <w:t xml:space="preserve">), pine, </w:t>
            </w:r>
            <w:proofErr w:type="spellStart"/>
            <w:r w:rsidRPr="00EC4FB7">
              <w:rPr>
                <w:color w:val="333333"/>
                <w:sz w:val="14"/>
                <w:szCs w:val="14"/>
              </w:rPr>
              <w:t>chir</w:t>
            </w:r>
            <w:proofErr w:type="spellEnd"/>
            <w:r w:rsidRPr="00EC4FB7">
              <w:rPr>
                <w:color w:val="333333"/>
                <w:sz w:val="14"/>
                <w:szCs w:val="14"/>
              </w:rPr>
              <w:t xml:space="preserve">, </w:t>
            </w:r>
            <w:proofErr w:type="spellStart"/>
            <w:r w:rsidRPr="00EC4FB7">
              <w:rPr>
                <w:color w:val="333333"/>
                <w:sz w:val="14"/>
                <w:szCs w:val="14"/>
              </w:rPr>
              <w:t>kail</w:t>
            </w:r>
            <w:proofErr w:type="spellEnd"/>
            <w:r w:rsidRPr="00EC4FB7">
              <w:rPr>
                <w:color w:val="333333"/>
                <w:sz w:val="14"/>
                <w:szCs w:val="14"/>
              </w:rPr>
              <w:t xml:space="preserve"> (</w:t>
            </w:r>
            <w:proofErr w:type="spellStart"/>
            <w:r w:rsidRPr="00EC4FB7">
              <w:rPr>
                <w:color w:val="333333"/>
                <w:sz w:val="14"/>
                <w:szCs w:val="14"/>
              </w:rPr>
              <w:t>Pinus</w:t>
            </w:r>
            <w:proofErr w:type="spellEnd"/>
            <w:r w:rsidRPr="00EC4FB7">
              <w:rPr>
                <w:color w:val="333333"/>
                <w:sz w:val="14"/>
                <w:szCs w:val="14"/>
              </w:rPr>
              <w:t xml:space="preserve">), etc. These are generally referred to as softwoods. </w:t>
            </w:r>
          </w:p>
        </w:tc>
      </w:tr>
      <w:tr w:rsidRPr="00EC4FB7" w:rsidR="00EE12D2" w:rsidTr="00587155" w14:paraId="1CE43CD5" w14:textId="77777777">
        <w:tc>
          <w:tcPr>
            <w:tcW w:w="294" w:type="dxa"/>
          </w:tcPr>
          <w:p w:rsidRPr="00EC4FB7" w:rsidR="00EE12D2" w:rsidP="00587155" w:rsidRDefault="00EE12D2" w14:paraId="6F6C13CD" w14:textId="77777777">
            <w:pPr>
              <w:spacing w:after="0"/>
              <w:rPr>
                <w:sz w:val="14"/>
                <w:szCs w:val="14"/>
              </w:rPr>
            </w:pPr>
            <w:r w:rsidRPr="00EC4FB7">
              <w:rPr>
                <w:sz w:val="14"/>
                <w:szCs w:val="14"/>
              </w:rPr>
              <w:t>2</w:t>
            </w:r>
          </w:p>
        </w:tc>
        <w:tc>
          <w:tcPr>
            <w:tcW w:w="1794" w:type="dxa"/>
          </w:tcPr>
          <w:p w:rsidRPr="00EC4FB7" w:rsidR="00EE12D2" w:rsidP="00587155" w:rsidRDefault="00EE12D2" w14:paraId="20408E4B" w14:textId="77777777">
            <w:pPr>
              <w:spacing w:after="0"/>
              <w:rPr>
                <w:sz w:val="14"/>
                <w:szCs w:val="14"/>
              </w:rPr>
            </w:pPr>
            <w:r w:rsidRPr="00EC4FB7">
              <w:rPr>
                <w:sz w:val="14"/>
                <w:szCs w:val="14"/>
              </w:rPr>
              <w:t>Non-coniferous tropical</w:t>
            </w:r>
          </w:p>
        </w:tc>
        <w:tc>
          <w:tcPr>
            <w:tcW w:w="3420" w:type="dxa"/>
            <w:vMerge w:val="restart"/>
          </w:tcPr>
          <w:p w:rsidRPr="00EC4FB7" w:rsidR="00EE12D2" w:rsidP="00587155" w:rsidRDefault="00EE12D2" w14:paraId="679F9F99" w14:textId="77777777">
            <w:pPr>
              <w:spacing w:after="0"/>
              <w:rPr>
                <w:sz w:val="14"/>
                <w:szCs w:val="14"/>
              </w:rPr>
            </w:pPr>
            <w:r w:rsidRPr="00EC4FB7">
              <w:rPr>
                <w:color w:val="333333"/>
                <w:sz w:val="14"/>
                <w:szCs w:val="14"/>
              </w:rPr>
              <w:t xml:space="preserve">All woods derived from trees classified botanically as </w:t>
            </w:r>
            <w:proofErr w:type="spellStart"/>
            <w:r w:rsidRPr="00EC4FB7">
              <w:rPr>
                <w:color w:val="333333"/>
                <w:sz w:val="14"/>
                <w:szCs w:val="14"/>
              </w:rPr>
              <w:t>Angiospermae</w:t>
            </w:r>
            <w:proofErr w:type="spellEnd"/>
            <w:r w:rsidRPr="00EC4FB7">
              <w:rPr>
                <w:color w:val="333333"/>
                <w:sz w:val="14"/>
                <w:szCs w:val="14"/>
              </w:rPr>
              <w:t xml:space="preserve"> - e.g., maple (Acer), alder (</w:t>
            </w:r>
            <w:proofErr w:type="spellStart"/>
            <w:r w:rsidRPr="00EC4FB7">
              <w:rPr>
                <w:color w:val="333333"/>
                <w:sz w:val="14"/>
                <w:szCs w:val="14"/>
              </w:rPr>
              <w:t>Alnus</w:t>
            </w:r>
            <w:proofErr w:type="spellEnd"/>
            <w:r w:rsidRPr="00EC4FB7">
              <w:rPr>
                <w:color w:val="333333"/>
                <w:sz w:val="14"/>
                <w:szCs w:val="14"/>
              </w:rPr>
              <w:t>), ebony (</w:t>
            </w:r>
            <w:proofErr w:type="spellStart"/>
            <w:r w:rsidRPr="00EC4FB7">
              <w:rPr>
                <w:color w:val="333333"/>
                <w:sz w:val="14"/>
                <w:szCs w:val="14"/>
              </w:rPr>
              <w:t>Diospyros</w:t>
            </w:r>
            <w:proofErr w:type="spellEnd"/>
            <w:r w:rsidRPr="00EC4FB7">
              <w:rPr>
                <w:color w:val="333333"/>
                <w:sz w:val="14"/>
                <w:szCs w:val="14"/>
              </w:rPr>
              <w:t>), beech (Fagus), lignum vitae (</w:t>
            </w:r>
            <w:proofErr w:type="spellStart"/>
            <w:r w:rsidRPr="00EC4FB7">
              <w:rPr>
                <w:color w:val="333333"/>
                <w:sz w:val="14"/>
                <w:szCs w:val="14"/>
              </w:rPr>
              <w:t>Guiaicum</w:t>
            </w:r>
            <w:proofErr w:type="spellEnd"/>
            <w:r w:rsidRPr="00EC4FB7">
              <w:rPr>
                <w:color w:val="333333"/>
                <w:sz w:val="14"/>
                <w:szCs w:val="14"/>
              </w:rPr>
              <w:t>), poplar (</w:t>
            </w:r>
            <w:proofErr w:type="spellStart"/>
            <w:r w:rsidRPr="00EC4FB7">
              <w:rPr>
                <w:color w:val="333333"/>
                <w:sz w:val="14"/>
                <w:szCs w:val="14"/>
              </w:rPr>
              <w:t>Populus</w:t>
            </w:r>
            <w:proofErr w:type="spellEnd"/>
            <w:r w:rsidRPr="00EC4FB7">
              <w:rPr>
                <w:color w:val="333333"/>
                <w:sz w:val="14"/>
                <w:szCs w:val="14"/>
              </w:rPr>
              <w:t>), oak (</w:t>
            </w:r>
            <w:proofErr w:type="spellStart"/>
            <w:r w:rsidRPr="00EC4FB7">
              <w:rPr>
                <w:color w:val="333333"/>
                <w:sz w:val="14"/>
                <w:szCs w:val="14"/>
              </w:rPr>
              <w:t>Quercus</w:t>
            </w:r>
            <w:proofErr w:type="spellEnd"/>
            <w:r w:rsidRPr="00EC4FB7">
              <w:rPr>
                <w:color w:val="333333"/>
                <w:sz w:val="14"/>
                <w:szCs w:val="14"/>
              </w:rPr>
              <w:t xml:space="preserve">), </w:t>
            </w:r>
            <w:proofErr w:type="spellStart"/>
            <w:r w:rsidRPr="00EC4FB7">
              <w:rPr>
                <w:color w:val="333333"/>
                <w:sz w:val="14"/>
                <w:szCs w:val="14"/>
              </w:rPr>
              <w:t>sal</w:t>
            </w:r>
            <w:proofErr w:type="spellEnd"/>
            <w:r w:rsidRPr="00EC4FB7">
              <w:rPr>
                <w:color w:val="333333"/>
                <w:sz w:val="14"/>
                <w:szCs w:val="14"/>
              </w:rPr>
              <w:t xml:space="preserve"> (</w:t>
            </w:r>
            <w:proofErr w:type="spellStart"/>
            <w:r w:rsidRPr="00EC4FB7">
              <w:rPr>
                <w:color w:val="333333"/>
                <w:sz w:val="14"/>
                <w:szCs w:val="14"/>
              </w:rPr>
              <w:t>Shorea</w:t>
            </w:r>
            <w:proofErr w:type="spellEnd"/>
            <w:r w:rsidRPr="00EC4FB7">
              <w:rPr>
                <w:color w:val="333333"/>
                <w:sz w:val="14"/>
                <w:szCs w:val="14"/>
              </w:rPr>
              <w:t>), teak (</w:t>
            </w:r>
            <w:proofErr w:type="spellStart"/>
            <w:r w:rsidRPr="00EC4FB7">
              <w:rPr>
                <w:color w:val="333333"/>
                <w:sz w:val="14"/>
                <w:szCs w:val="14"/>
              </w:rPr>
              <w:t>Tectona</w:t>
            </w:r>
            <w:proofErr w:type="spellEnd"/>
            <w:r w:rsidRPr="00EC4FB7">
              <w:rPr>
                <w:color w:val="333333"/>
                <w:sz w:val="14"/>
                <w:szCs w:val="14"/>
              </w:rPr>
              <w:t>), casuarina (Casuarina), etc. These are generally referred to as broadleaved or hardwoods.</w:t>
            </w:r>
          </w:p>
        </w:tc>
        <w:tc>
          <w:tcPr>
            <w:tcW w:w="1800" w:type="dxa"/>
          </w:tcPr>
          <w:p w:rsidRPr="00EC4FB7" w:rsidR="00EE12D2" w:rsidP="00587155" w:rsidRDefault="00EE12D2" w14:paraId="71BA8DF1" w14:textId="77777777">
            <w:pPr>
              <w:spacing w:after="0"/>
              <w:rPr>
                <w:sz w:val="14"/>
                <w:szCs w:val="14"/>
              </w:rPr>
            </w:pPr>
            <w:r w:rsidRPr="00EC4FB7">
              <w:rPr>
                <w:color w:val="333333"/>
                <w:sz w:val="14"/>
                <w:szCs w:val="14"/>
              </w:rPr>
              <w:t>Non-coniferous woods originating from tropical countries.</w:t>
            </w:r>
          </w:p>
        </w:tc>
      </w:tr>
      <w:tr w:rsidRPr="00EC4FB7" w:rsidR="00EE12D2" w:rsidTr="00587155" w14:paraId="710E6B6B" w14:textId="77777777">
        <w:tc>
          <w:tcPr>
            <w:tcW w:w="294" w:type="dxa"/>
          </w:tcPr>
          <w:p w:rsidRPr="00EC4FB7" w:rsidR="00EE12D2" w:rsidP="00587155" w:rsidRDefault="00EE12D2" w14:paraId="7AFE689B" w14:textId="77777777">
            <w:pPr>
              <w:spacing w:after="0"/>
              <w:rPr>
                <w:sz w:val="14"/>
                <w:szCs w:val="14"/>
              </w:rPr>
            </w:pPr>
            <w:r w:rsidRPr="00EC4FB7">
              <w:rPr>
                <w:sz w:val="14"/>
                <w:szCs w:val="14"/>
              </w:rPr>
              <w:t>3</w:t>
            </w:r>
          </w:p>
        </w:tc>
        <w:tc>
          <w:tcPr>
            <w:tcW w:w="1794" w:type="dxa"/>
          </w:tcPr>
          <w:p w:rsidRPr="00EC4FB7" w:rsidR="00EE12D2" w:rsidP="00587155" w:rsidRDefault="00EE12D2" w14:paraId="0CFFE91D" w14:textId="77777777">
            <w:pPr>
              <w:spacing w:after="0"/>
              <w:rPr>
                <w:sz w:val="14"/>
                <w:szCs w:val="14"/>
              </w:rPr>
            </w:pPr>
            <w:r w:rsidRPr="00EC4FB7">
              <w:rPr>
                <w:sz w:val="14"/>
                <w:szCs w:val="14"/>
              </w:rPr>
              <w:t>Non-coniferous other</w:t>
            </w:r>
          </w:p>
        </w:tc>
        <w:tc>
          <w:tcPr>
            <w:tcW w:w="3420" w:type="dxa"/>
            <w:vMerge/>
          </w:tcPr>
          <w:p w:rsidRPr="00EC4FB7" w:rsidR="00EE12D2" w:rsidP="00587155" w:rsidRDefault="00EE12D2" w14:paraId="509EB91A" w14:textId="77777777">
            <w:pPr>
              <w:spacing w:after="0"/>
              <w:rPr>
                <w:sz w:val="14"/>
                <w:szCs w:val="14"/>
              </w:rPr>
            </w:pPr>
          </w:p>
        </w:tc>
        <w:tc>
          <w:tcPr>
            <w:tcW w:w="1800" w:type="dxa"/>
          </w:tcPr>
          <w:p w:rsidRPr="00EC4FB7" w:rsidR="00EE12D2" w:rsidP="00587155" w:rsidRDefault="00EE12D2" w14:paraId="743003CB" w14:textId="77777777">
            <w:pPr>
              <w:spacing w:after="0"/>
              <w:rPr>
                <w:sz w:val="14"/>
                <w:szCs w:val="14"/>
              </w:rPr>
            </w:pPr>
            <w:r w:rsidRPr="00EC4FB7">
              <w:rPr>
                <w:color w:val="333333"/>
                <w:sz w:val="14"/>
                <w:szCs w:val="14"/>
              </w:rPr>
              <w:t>Non-coniferous woods originating from countries other than tropical.</w:t>
            </w:r>
          </w:p>
        </w:tc>
      </w:tr>
      <w:tr w:rsidRPr="00EC4FB7" w:rsidR="00EE12D2" w:rsidTr="00587155" w14:paraId="16BB8C71" w14:textId="77777777">
        <w:tc>
          <w:tcPr>
            <w:tcW w:w="294" w:type="dxa"/>
          </w:tcPr>
          <w:p w:rsidRPr="00EC4FB7" w:rsidR="00EE12D2" w:rsidP="00587155" w:rsidRDefault="00EE12D2" w14:paraId="513BDEA2" w14:textId="77777777">
            <w:pPr>
              <w:spacing w:after="0"/>
              <w:rPr>
                <w:sz w:val="14"/>
                <w:szCs w:val="14"/>
              </w:rPr>
            </w:pPr>
            <w:r w:rsidRPr="00EC4FB7">
              <w:rPr>
                <w:sz w:val="14"/>
                <w:szCs w:val="14"/>
              </w:rPr>
              <w:t>4</w:t>
            </w:r>
          </w:p>
        </w:tc>
        <w:tc>
          <w:tcPr>
            <w:tcW w:w="7014" w:type="dxa"/>
            <w:gridSpan w:val="3"/>
          </w:tcPr>
          <w:p w:rsidRPr="00EC4FB7" w:rsidR="00EE12D2" w:rsidP="00587155" w:rsidRDefault="00EE12D2" w14:paraId="00D8C2F3" w14:textId="77777777">
            <w:pPr>
              <w:spacing w:after="0"/>
              <w:rPr>
                <w:color w:val="333333"/>
                <w:sz w:val="14"/>
                <w:szCs w:val="14"/>
              </w:rPr>
            </w:pPr>
            <w:r w:rsidRPr="00EC4FB7">
              <w:rPr>
                <w:sz w:val="14"/>
                <w:szCs w:val="14"/>
              </w:rPr>
              <w:t>Not specified</w:t>
            </w:r>
          </w:p>
        </w:tc>
      </w:tr>
    </w:tbl>
    <w:p w:rsidR="00F62961" w:rsidP="004C4ACE" w:rsidRDefault="00F62961" w14:paraId="34078C51" w14:textId="77777777">
      <w:pPr>
        <w:spacing w:after="0"/>
        <w:rPr>
          <w:rFonts w:ascii="Times New Roman" w:hAnsi="Times New Roman" w:cs="Times New Roman"/>
          <w:sz w:val="24"/>
          <w:szCs w:val="24"/>
        </w:rPr>
        <w:sectPr w:rsidR="00F62961" w:rsidSect="00EE12D2">
          <w:headerReference w:type="default" r:id="rId20"/>
          <w:pgSz w:w="16838" w:h="11906" w:orient="landscape"/>
          <w:pgMar w:top="567" w:right="567" w:bottom="567" w:left="567" w:header="567" w:footer="510" w:gutter="0"/>
          <w:cols w:space="720" w:num="2"/>
          <w:docGrid w:linePitch="360"/>
        </w:sectPr>
      </w:pPr>
    </w:p>
    <w:p w:rsidRPr="00EC4FB7" w:rsidR="00F62961" w:rsidP="00F62961" w:rsidRDefault="002D0CEE" w14:paraId="209EC66C" w14:textId="77777777">
      <w:pPr>
        <w:widowControl w:val="0"/>
        <w:spacing w:after="0"/>
        <w:jc w:val="center"/>
        <w:rPr>
          <w:rFonts w:cs="Times New Roman"/>
          <w:b/>
          <w:noProof/>
          <w:sz w:val="24"/>
          <w:szCs w:val="24"/>
          <w:lang w:eastAsia="en-US"/>
        </w:rPr>
      </w:pPr>
      <w:r>
        <w:rPr>
          <w:rFonts w:cs="Times New Roman"/>
          <w:b/>
          <w:noProof/>
          <w:sz w:val="24"/>
          <w:szCs w:val="24"/>
          <w:lang w:eastAsia="en-US"/>
        </w:rPr>
        <w:t>Forest Management</w:t>
      </w:r>
      <w:r w:rsidRPr="00EC4FB7" w:rsidR="00F62961">
        <w:rPr>
          <w:rFonts w:cs="Times New Roman"/>
          <w:b/>
          <w:noProof/>
          <w:sz w:val="24"/>
          <w:szCs w:val="24"/>
          <w:lang w:eastAsia="en-US"/>
        </w:rPr>
        <w:t xml:space="preserve"> Certificate Reporting Form</w:t>
      </w:r>
    </w:p>
    <w:p w:rsidR="004F5C86" w:rsidP="00F62961" w:rsidRDefault="00F62961" w14:paraId="062EE7E7" w14:textId="77777777">
      <w:pPr>
        <w:widowControl w:val="0"/>
        <w:spacing w:after="0"/>
        <w:jc w:val="center"/>
        <w:rPr>
          <w:rFonts w:cs="Times New Roman"/>
          <w:noProof/>
          <w:sz w:val="20"/>
          <w:szCs w:val="20"/>
          <w:lang w:eastAsia="en-US"/>
        </w:rPr>
      </w:pPr>
      <w:r w:rsidRPr="00EC4FB7">
        <w:rPr>
          <w:rFonts w:cs="Times New Roman"/>
          <w:noProof/>
          <w:sz w:val="20"/>
          <w:szCs w:val="20"/>
          <w:lang w:eastAsia="en-US"/>
        </w:rPr>
        <w:t>(to be completed for every certificate and every site covered by a multi-site certificate</w:t>
      </w:r>
      <w:r>
        <w:rPr>
          <w:rFonts w:cs="Times New Roman"/>
          <w:noProof/>
          <w:sz w:val="20"/>
          <w:szCs w:val="20"/>
          <w:lang w:eastAsia="en-US"/>
        </w:rPr>
        <w:t>.</w:t>
      </w:r>
      <w:r w:rsidR="004F5C86">
        <w:rPr>
          <w:rFonts w:cs="Times New Roman"/>
          <w:noProof/>
          <w:sz w:val="20"/>
          <w:szCs w:val="20"/>
          <w:lang w:eastAsia="en-US"/>
        </w:rPr>
        <w:t>)</w:t>
      </w:r>
    </w:p>
    <w:p w:rsidRPr="00EC4FB7" w:rsidR="00F62961" w:rsidP="00F62961" w:rsidRDefault="00F62961" w14:paraId="50834FC3" w14:textId="77777777">
      <w:pPr>
        <w:widowControl w:val="0"/>
        <w:spacing w:after="0"/>
        <w:jc w:val="center"/>
        <w:rPr>
          <w:rFonts w:cs="Times New Roman"/>
          <w:noProof/>
          <w:sz w:val="20"/>
          <w:szCs w:val="20"/>
          <w:lang w:eastAsia="en-US"/>
        </w:rPr>
      </w:pPr>
      <w:r>
        <w:rPr>
          <w:rFonts w:cs="Times New Roman"/>
          <w:noProof/>
          <w:sz w:val="20"/>
          <w:szCs w:val="20"/>
          <w:lang w:eastAsia="en-US"/>
        </w:rPr>
        <w:t xml:space="preserve"> </w:t>
      </w:r>
      <w:r w:rsidRPr="00F62961">
        <w:rPr>
          <w:rFonts w:cs="Times New Roman"/>
          <w:b/>
          <w:i/>
          <w:noProof/>
          <w:sz w:val="20"/>
          <w:szCs w:val="20"/>
          <w:lang w:eastAsia="en-US"/>
        </w:rPr>
        <w:t>[Note: Depending on the national situation, especially when a high number of smal scale forest owners are participating in group Forest Management certification, the registration of forest owners participating in group certific</w:t>
      </w:r>
      <w:r w:rsidR="004F5C86">
        <w:rPr>
          <w:rFonts w:cs="Times New Roman"/>
          <w:b/>
          <w:i/>
          <w:noProof/>
          <w:sz w:val="20"/>
          <w:szCs w:val="20"/>
          <w:lang w:eastAsia="en-US"/>
        </w:rPr>
        <w:t>a</w:t>
      </w:r>
      <w:r w:rsidRPr="00F62961">
        <w:rPr>
          <w:rFonts w:cs="Times New Roman"/>
          <w:b/>
          <w:i/>
          <w:noProof/>
          <w:sz w:val="20"/>
          <w:szCs w:val="20"/>
          <w:lang w:eastAsia="en-US"/>
        </w:rPr>
        <w:t>tion can be registered by the PEF</w:t>
      </w:r>
      <w:r w:rsidR="004F5C86">
        <w:rPr>
          <w:rFonts w:cs="Times New Roman"/>
          <w:b/>
          <w:i/>
          <w:noProof/>
          <w:sz w:val="20"/>
          <w:szCs w:val="20"/>
          <w:lang w:eastAsia="en-US"/>
        </w:rPr>
        <w:t>C</w:t>
      </w:r>
      <w:r w:rsidRPr="00F62961">
        <w:rPr>
          <w:rFonts w:cs="Times New Roman"/>
          <w:b/>
          <w:i/>
          <w:noProof/>
          <w:sz w:val="20"/>
          <w:szCs w:val="20"/>
          <w:lang w:eastAsia="en-US"/>
        </w:rPr>
        <w:t xml:space="preserve"> authorised body itself, or even by a third party. In this case the data requested in this reporting needs to be collected by the PEFC authorised body or the third part from the forest owners directly, and not from the certifiaction body.]</w:t>
      </w:r>
    </w:p>
    <w:p w:rsidRPr="00EC4FB7" w:rsidR="00F62961" w:rsidP="00F62961" w:rsidRDefault="00F62961" w14:paraId="5897CEEE" w14:textId="77777777">
      <w:pPr>
        <w:widowControl w:val="0"/>
        <w:spacing w:before="120" w:after="0"/>
        <w:rPr>
          <w:rFonts w:cs="Times New Roman"/>
          <w:b/>
          <w:noProof/>
          <w:sz w:val="20"/>
          <w:szCs w:val="20"/>
          <w:lang w:eastAsia="en-US"/>
        </w:rPr>
      </w:pPr>
      <w:r w:rsidRPr="00EC4FB7">
        <w:rPr>
          <w:rFonts w:cs="Times New Roman"/>
          <w:b/>
          <w:noProof/>
          <w:sz w:val="20"/>
          <w:szCs w:val="20"/>
          <w:lang w:eastAsia="en-US"/>
        </w:rPr>
        <w:t>Contact details:</w:t>
      </w:r>
    </w:p>
    <w:p w:rsidRPr="00EC4FB7" w:rsidR="00F62961" w:rsidP="00F62961" w:rsidRDefault="00F62961" w14:paraId="52EA75F3" w14:textId="77777777">
      <w:pPr>
        <w:widowControl w:val="0"/>
        <w:spacing w:after="0"/>
        <w:jc w:val="right"/>
        <w:rPr>
          <w:rFonts w:ascii="Times New Roman" w:hAnsi="Times New Roman" w:cs="Times New Roman"/>
          <w:noProof/>
          <w:sz w:val="16"/>
          <w:szCs w:val="20"/>
          <w:lang w:eastAsia="en-US"/>
        </w:rPr>
      </w:pPr>
    </w:p>
    <w:tbl>
      <w:tblPr>
        <w:tblW w:w="9356" w:type="dxa"/>
        <w:tblInd w:w="112" w:type="dxa"/>
        <w:tblBorders>
          <w:top w:val="none" w:color="000000" w:sz="0" w:space="0"/>
          <w:left w:val="none" w:color="000000" w:sz="0" w:space="0"/>
          <w:bottom w:val="none" w:color="000000" w:sz="0" w:space="0"/>
          <w:right w:val="none" w:color="000000" w:sz="0" w:space="0"/>
        </w:tblBorders>
        <w:tblLayout w:type="fixed"/>
        <w:tblCellMar>
          <w:left w:w="112" w:type="dxa"/>
          <w:right w:w="112" w:type="dxa"/>
        </w:tblCellMar>
        <w:tblLook w:val="0000" w:firstRow="0" w:lastRow="0" w:firstColumn="0" w:lastColumn="0" w:noHBand="0" w:noVBand="0"/>
      </w:tblPr>
      <w:tblGrid>
        <w:gridCol w:w="1024"/>
        <w:gridCol w:w="1811"/>
        <w:gridCol w:w="3119"/>
        <w:gridCol w:w="709"/>
        <w:gridCol w:w="2693"/>
      </w:tblGrid>
      <w:tr w:rsidRPr="00EC4FB7" w:rsidR="00F62961" w:rsidTr="009D3EC9" w14:paraId="55C3C1ED" w14:textId="77777777">
        <w:tc>
          <w:tcPr>
            <w:tcW w:w="2835" w:type="dxa"/>
            <w:gridSpan w:val="2"/>
            <w:tcBorders>
              <w:top w:val="single" w:color="000000" w:sz="18" w:space="0"/>
              <w:left w:val="single" w:color="000000" w:sz="18" w:space="0"/>
              <w:bottom w:val="single" w:color="000000" w:sz="4" w:space="0"/>
              <w:right w:val="single" w:color="000000" w:sz="4" w:space="0"/>
            </w:tcBorders>
            <w:shd w:val="pct15" w:color="auto" w:fill="FFFFFF"/>
            <w:vAlign w:val="center"/>
          </w:tcPr>
          <w:p w:rsidRPr="00EC4FB7" w:rsidR="00F62961" w:rsidP="00856506" w:rsidRDefault="00F62961" w14:paraId="07BBBDED" w14:textId="77777777">
            <w:pPr>
              <w:widowControl w:val="0"/>
              <w:spacing w:after="0"/>
              <w:rPr>
                <w:rFonts w:cs="Times New Roman"/>
                <w:b/>
                <w:noProof/>
                <w:sz w:val="18"/>
                <w:szCs w:val="18"/>
                <w:lang w:eastAsia="en-US"/>
              </w:rPr>
            </w:pPr>
            <w:r w:rsidRPr="00EC4FB7">
              <w:rPr>
                <w:rFonts w:cs="Times New Roman"/>
                <w:b/>
                <w:noProof/>
                <w:sz w:val="18"/>
                <w:szCs w:val="18"/>
                <w:lang w:eastAsia="en-US"/>
              </w:rPr>
              <w:t>Organisation name</w:t>
            </w:r>
          </w:p>
        </w:tc>
        <w:tc>
          <w:tcPr>
            <w:tcW w:w="6521" w:type="dxa"/>
            <w:gridSpan w:val="3"/>
            <w:tcBorders>
              <w:top w:val="single" w:color="000000" w:sz="18" w:space="0"/>
              <w:left w:val="single" w:color="000000" w:sz="4" w:space="0"/>
              <w:bottom w:val="single" w:color="000000" w:sz="4" w:space="0"/>
              <w:right w:val="single" w:color="000000" w:sz="18" w:space="0"/>
            </w:tcBorders>
            <w:shd w:val="clear" w:color="000000" w:fill="auto"/>
            <w:vAlign w:val="center"/>
          </w:tcPr>
          <w:p w:rsidRPr="00EC4FB7" w:rsidR="00F62961" w:rsidP="00856506" w:rsidRDefault="00F62961" w14:paraId="4871EDFC" w14:textId="77777777">
            <w:pPr>
              <w:widowControl w:val="0"/>
              <w:spacing w:after="0" w:line="290" w:lineRule="auto"/>
              <w:rPr>
                <w:rFonts w:cs="Times New Roman"/>
                <w:noProof/>
                <w:sz w:val="18"/>
                <w:szCs w:val="18"/>
                <w:lang w:eastAsia="en-US"/>
              </w:rPr>
            </w:pPr>
            <w:r w:rsidRPr="00EC4FB7">
              <w:rPr>
                <w:rFonts w:cs="Times New Roman"/>
                <w:b/>
                <w:noProof/>
                <w:sz w:val="18"/>
                <w:szCs w:val="18"/>
                <w:lang w:eastAsia="en-US"/>
              </w:rPr>
              <w:fldChar w:fldCharType="begin"/>
            </w:r>
            <w:r w:rsidRPr="00EC4FB7">
              <w:rPr>
                <w:rFonts w:cs="Times New Roman"/>
                <w:b/>
                <w:noProof/>
                <w:sz w:val="18"/>
                <w:szCs w:val="18"/>
                <w:lang w:eastAsia="en-US"/>
              </w:rPr>
              <w:instrText xml:space="preserve"> MERGEFIELD "CC_ORG_NAME" </w:instrText>
            </w:r>
            <w:r w:rsidRPr="00EC4FB7">
              <w:rPr>
                <w:rFonts w:cs="Times New Roman"/>
                <w:b/>
                <w:noProof/>
                <w:sz w:val="18"/>
                <w:szCs w:val="18"/>
                <w:lang w:eastAsia="en-US"/>
              </w:rPr>
              <w:fldChar w:fldCharType="end"/>
            </w:r>
          </w:p>
        </w:tc>
      </w:tr>
      <w:tr w:rsidRPr="00EC4FB7" w:rsidR="00F62961" w:rsidTr="009D3EC9" w14:paraId="5CFE62C2" w14:textId="77777777">
        <w:tc>
          <w:tcPr>
            <w:tcW w:w="2835" w:type="dxa"/>
            <w:gridSpan w:val="2"/>
            <w:tcBorders>
              <w:top w:val="single" w:color="000000" w:sz="4" w:space="0"/>
              <w:left w:val="single" w:color="000000" w:sz="18" w:space="0"/>
              <w:bottom w:val="single" w:color="000000" w:sz="4" w:space="0"/>
              <w:right w:val="single" w:color="000000" w:sz="4" w:space="0"/>
            </w:tcBorders>
            <w:shd w:val="pct15" w:color="auto" w:fill="FFFFFF"/>
            <w:vAlign w:val="center"/>
          </w:tcPr>
          <w:p w:rsidRPr="00EC4FB7" w:rsidR="00F62961" w:rsidP="00856506" w:rsidRDefault="00F62961" w14:paraId="51F371B8" w14:textId="77777777">
            <w:pPr>
              <w:widowControl w:val="0"/>
              <w:spacing w:after="0"/>
              <w:rPr>
                <w:rFonts w:cs="Times New Roman"/>
                <w:b/>
                <w:noProof/>
                <w:sz w:val="18"/>
                <w:szCs w:val="18"/>
                <w:lang w:eastAsia="en-US"/>
              </w:rPr>
            </w:pPr>
            <w:r w:rsidRPr="00EC4FB7">
              <w:rPr>
                <w:rFonts w:cs="Times New Roman"/>
                <w:b/>
                <w:noProof/>
                <w:sz w:val="18"/>
                <w:szCs w:val="18"/>
                <w:lang w:eastAsia="en-US"/>
              </w:rPr>
              <w:t>Organisation’s representative</w:t>
            </w:r>
          </w:p>
        </w:tc>
        <w:tc>
          <w:tcPr>
            <w:tcW w:w="6521" w:type="dxa"/>
            <w:gridSpan w:val="3"/>
            <w:tcBorders>
              <w:top w:val="single" w:color="000000" w:sz="4" w:space="0"/>
              <w:left w:val="single" w:color="000000" w:sz="4" w:space="0"/>
              <w:bottom w:val="single" w:color="000000" w:sz="4" w:space="0"/>
              <w:right w:val="single" w:color="000000" w:sz="18" w:space="0"/>
            </w:tcBorders>
            <w:shd w:val="clear" w:color="000000" w:fill="auto"/>
            <w:vAlign w:val="center"/>
          </w:tcPr>
          <w:p w:rsidRPr="00EC4FB7" w:rsidR="00F62961" w:rsidP="00856506" w:rsidRDefault="00F62961" w14:paraId="035E8AC5" w14:textId="77777777">
            <w:pPr>
              <w:widowControl w:val="0"/>
              <w:spacing w:after="0" w:line="290" w:lineRule="auto"/>
              <w:rPr>
                <w:rFonts w:cs="Times New Roman"/>
                <w:noProof/>
                <w:sz w:val="18"/>
                <w:szCs w:val="18"/>
                <w:lang w:eastAsia="en-US"/>
              </w:rPr>
            </w:pPr>
          </w:p>
        </w:tc>
      </w:tr>
      <w:tr w:rsidRPr="00EC4FB7" w:rsidR="00F62961" w:rsidTr="009D3EC9" w14:paraId="7C34B6AE" w14:textId="77777777">
        <w:trPr>
          <w:cantSplit/>
          <w:trHeight w:val="107"/>
        </w:trPr>
        <w:tc>
          <w:tcPr>
            <w:tcW w:w="1024" w:type="dxa"/>
            <w:vMerge w:val="restart"/>
            <w:tcBorders>
              <w:top w:val="single" w:color="000000" w:sz="4" w:space="0"/>
              <w:left w:val="single" w:color="000000" w:sz="18" w:space="0"/>
              <w:bottom w:val="single" w:color="000000" w:sz="4" w:space="0"/>
              <w:right w:val="single" w:color="000000" w:sz="4" w:space="0"/>
            </w:tcBorders>
            <w:shd w:val="pct15" w:color="auto" w:fill="FFFFFF"/>
            <w:vAlign w:val="center"/>
          </w:tcPr>
          <w:p w:rsidRPr="00EC4FB7" w:rsidR="00F62961" w:rsidP="00856506" w:rsidRDefault="00F62961" w14:paraId="261F9959" w14:textId="77777777">
            <w:pPr>
              <w:widowControl w:val="0"/>
              <w:spacing w:after="0"/>
              <w:rPr>
                <w:rFonts w:cs="Times New Roman"/>
                <w:b/>
                <w:noProof/>
                <w:sz w:val="18"/>
                <w:szCs w:val="18"/>
                <w:lang w:eastAsia="en-US"/>
              </w:rPr>
            </w:pPr>
            <w:r w:rsidRPr="00EC4FB7">
              <w:rPr>
                <w:rFonts w:cs="Times New Roman"/>
                <w:b/>
                <w:noProof/>
                <w:sz w:val="18"/>
                <w:szCs w:val="18"/>
                <w:lang w:eastAsia="en-US"/>
              </w:rPr>
              <w:t>Address</w:t>
            </w:r>
          </w:p>
        </w:tc>
        <w:tc>
          <w:tcPr>
            <w:tcW w:w="1811" w:type="dxa"/>
            <w:tcBorders>
              <w:top w:val="single" w:color="000000" w:sz="4" w:space="0"/>
              <w:left w:val="single" w:color="000000" w:sz="4" w:space="0"/>
              <w:bottom w:val="single" w:color="000000" w:sz="4" w:space="0"/>
              <w:right w:val="single" w:color="000000" w:sz="4" w:space="0"/>
            </w:tcBorders>
            <w:shd w:val="pct15" w:color="auto" w:fill="FFFFFF"/>
            <w:vAlign w:val="center"/>
          </w:tcPr>
          <w:p w:rsidRPr="00EC4FB7" w:rsidR="00F62961" w:rsidP="00856506" w:rsidRDefault="00F62961" w14:paraId="254AC240" w14:textId="77777777">
            <w:pPr>
              <w:widowControl w:val="0"/>
              <w:spacing w:after="0"/>
              <w:rPr>
                <w:rFonts w:cs="Times New Roman"/>
                <w:b/>
                <w:noProof/>
                <w:sz w:val="18"/>
                <w:szCs w:val="18"/>
                <w:lang w:eastAsia="en-US"/>
              </w:rPr>
            </w:pPr>
            <w:r w:rsidRPr="00EC4FB7">
              <w:rPr>
                <w:rFonts w:cs="Times New Roman"/>
                <w:b/>
                <w:noProof/>
                <w:sz w:val="18"/>
                <w:szCs w:val="18"/>
                <w:lang w:eastAsia="en-US"/>
              </w:rPr>
              <w:t>Street, No.</w:t>
            </w:r>
          </w:p>
        </w:tc>
        <w:tc>
          <w:tcPr>
            <w:tcW w:w="6521" w:type="dxa"/>
            <w:gridSpan w:val="3"/>
            <w:tcBorders>
              <w:top w:val="single" w:color="000000" w:sz="4" w:space="0"/>
              <w:left w:val="single" w:color="000000" w:sz="4" w:space="0"/>
              <w:bottom w:val="single" w:color="000000" w:sz="4" w:space="0"/>
              <w:right w:val="single" w:color="000000" w:sz="18" w:space="0"/>
            </w:tcBorders>
            <w:shd w:val="clear" w:color="000000" w:fill="auto"/>
            <w:vAlign w:val="center"/>
          </w:tcPr>
          <w:p w:rsidRPr="00EC4FB7" w:rsidR="00F62961" w:rsidP="00856506" w:rsidRDefault="00F62961" w14:paraId="400ADFB3" w14:textId="77777777">
            <w:pPr>
              <w:widowControl w:val="0"/>
              <w:spacing w:after="0" w:line="290" w:lineRule="auto"/>
              <w:rPr>
                <w:rFonts w:cs="Times New Roman"/>
                <w:noProof/>
                <w:sz w:val="18"/>
                <w:szCs w:val="18"/>
                <w:lang w:eastAsia="en-US"/>
              </w:rPr>
            </w:pPr>
          </w:p>
        </w:tc>
      </w:tr>
      <w:tr w:rsidRPr="00EC4FB7" w:rsidR="00F62961" w:rsidTr="009D3EC9" w14:paraId="2AF1464E" w14:textId="77777777">
        <w:trPr>
          <w:cantSplit/>
          <w:trHeight w:val="107"/>
        </w:trPr>
        <w:tc>
          <w:tcPr>
            <w:tcW w:w="1024" w:type="dxa"/>
            <w:vMerge/>
            <w:tcBorders>
              <w:top w:val="single" w:color="000000" w:sz="4" w:space="0"/>
              <w:left w:val="single" w:color="000000" w:sz="18" w:space="0"/>
              <w:bottom w:val="single" w:color="000000" w:sz="4" w:space="0"/>
              <w:right w:val="single" w:color="000000" w:sz="4" w:space="0"/>
            </w:tcBorders>
            <w:shd w:val="pct15" w:color="auto" w:fill="FFFFFF"/>
            <w:vAlign w:val="center"/>
          </w:tcPr>
          <w:p w:rsidRPr="00EC4FB7" w:rsidR="00F62961" w:rsidP="00856506" w:rsidRDefault="00F62961" w14:paraId="0D513D8E" w14:textId="77777777">
            <w:pPr>
              <w:widowControl w:val="0"/>
              <w:spacing w:after="0"/>
              <w:rPr>
                <w:rFonts w:cs="Times New Roman"/>
                <w:b/>
                <w:noProof/>
                <w:sz w:val="18"/>
                <w:szCs w:val="18"/>
                <w:lang w:eastAsia="en-US"/>
              </w:rPr>
            </w:pPr>
          </w:p>
        </w:tc>
        <w:tc>
          <w:tcPr>
            <w:tcW w:w="1811" w:type="dxa"/>
            <w:tcBorders>
              <w:top w:val="single" w:color="000000" w:sz="4" w:space="0"/>
              <w:left w:val="single" w:color="000000" w:sz="4" w:space="0"/>
              <w:bottom w:val="single" w:color="000000" w:sz="4" w:space="0"/>
              <w:right w:val="single" w:color="000000" w:sz="4" w:space="0"/>
            </w:tcBorders>
            <w:shd w:val="pct15" w:color="auto" w:fill="FFFFFF"/>
            <w:vAlign w:val="center"/>
          </w:tcPr>
          <w:p w:rsidRPr="00EC4FB7" w:rsidR="00F62961" w:rsidP="00856506" w:rsidRDefault="00F62961" w14:paraId="00B32C4F" w14:textId="77777777">
            <w:pPr>
              <w:widowControl w:val="0"/>
              <w:spacing w:after="0"/>
              <w:rPr>
                <w:rFonts w:cs="Times New Roman"/>
                <w:b/>
                <w:noProof/>
                <w:sz w:val="18"/>
                <w:szCs w:val="18"/>
                <w:lang w:eastAsia="en-US"/>
              </w:rPr>
            </w:pPr>
            <w:r w:rsidRPr="00EC4FB7">
              <w:rPr>
                <w:rFonts w:cs="Times New Roman"/>
                <w:b/>
                <w:noProof/>
                <w:sz w:val="18"/>
                <w:szCs w:val="18"/>
                <w:lang w:eastAsia="en-US"/>
              </w:rPr>
              <w:t>City</w:t>
            </w:r>
          </w:p>
        </w:tc>
        <w:tc>
          <w:tcPr>
            <w:tcW w:w="3119" w:type="dxa"/>
            <w:tcBorders>
              <w:top w:val="single" w:color="000000" w:sz="4" w:space="0"/>
              <w:left w:val="single" w:color="000000" w:sz="4" w:space="0"/>
              <w:bottom w:val="single" w:color="000000" w:sz="4" w:space="0"/>
              <w:right w:val="single" w:color="000000" w:sz="4" w:space="0"/>
            </w:tcBorders>
            <w:shd w:val="clear" w:color="000000" w:fill="auto"/>
            <w:vAlign w:val="center"/>
          </w:tcPr>
          <w:p w:rsidRPr="00EC4FB7" w:rsidR="00F62961" w:rsidP="00856506" w:rsidRDefault="00F62961" w14:paraId="74B77D41" w14:textId="77777777">
            <w:pPr>
              <w:widowControl w:val="0"/>
              <w:spacing w:after="0" w:line="290" w:lineRule="auto"/>
              <w:rPr>
                <w:rFonts w:cs="Times New Roman"/>
                <w:noProof/>
                <w:sz w:val="18"/>
                <w:szCs w:val="18"/>
                <w:lang w:eastAsia="en-US"/>
              </w:rPr>
            </w:pPr>
          </w:p>
        </w:tc>
        <w:tc>
          <w:tcPr>
            <w:tcW w:w="709" w:type="dxa"/>
            <w:tcBorders>
              <w:top w:val="single" w:color="000000" w:sz="4" w:space="0"/>
              <w:left w:val="single" w:color="000000" w:sz="4" w:space="0"/>
              <w:bottom w:val="single" w:color="000000" w:sz="4" w:space="0"/>
              <w:right w:val="single" w:color="000000" w:sz="4" w:space="0"/>
            </w:tcBorders>
            <w:shd w:val="pct15" w:color="000000" w:fill="FFFFFF"/>
            <w:vAlign w:val="center"/>
          </w:tcPr>
          <w:p w:rsidRPr="00EC4FB7" w:rsidR="00F62961" w:rsidP="00856506" w:rsidRDefault="00F62961" w14:paraId="3E4D2D69" w14:textId="77777777">
            <w:pPr>
              <w:widowControl w:val="0"/>
              <w:spacing w:after="0" w:line="290" w:lineRule="auto"/>
              <w:rPr>
                <w:rFonts w:cs="Times New Roman"/>
                <w:b/>
                <w:noProof/>
                <w:sz w:val="18"/>
                <w:szCs w:val="18"/>
                <w:lang w:eastAsia="en-US"/>
              </w:rPr>
            </w:pPr>
            <w:r w:rsidRPr="00EC4FB7">
              <w:rPr>
                <w:rFonts w:cs="Times New Roman"/>
                <w:b/>
                <w:noProof/>
                <w:sz w:val="18"/>
                <w:szCs w:val="18"/>
                <w:lang w:eastAsia="en-US"/>
              </w:rPr>
              <w:t>Zip</w:t>
            </w:r>
          </w:p>
        </w:tc>
        <w:tc>
          <w:tcPr>
            <w:tcW w:w="2693" w:type="dxa"/>
            <w:tcBorders>
              <w:top w:val="single" w:color="000000" w:sz="4" w:space="0"/>
              <w:left w:val="single" w:color="000000" w:sz="4" w:space="0"/>
              <w:bottom w:val="single" w:color="000000" w:sz="4" w:space="0"/>
              <w:right w:val="single" w:color="000000" w:sz="18" w:space="0"/>
            </w:tcBorders>
            <w:shd w:val="clear" w:color="000000" w:fill="auto"/>
            <w:vAlign w:val="center"/>
          </w:tcPr>
          <w:p w:rsidRPr="00EC4FB7" w:rsidR="00F62961" w:rsidP="00856506" w:rsidRDefault="00F62961" w14:paraId="31D3F1D5" w14:textId="77777777">
            <w:pPr>
              <w:widowControl w:val="0"/>
              <w:spacing w:after="0" w:line="290" w:lineRule="auto"/>
              <w:rPr>
                <w:rFonts w:cs="Times New Roman"/>
                <w:noProof/>
                <w:sz w:val="18"/>
                <w:szCs w:val="18"/>
                <w:lang w:eastAsia="en-US"/>
              </w:rPr>
            </w:pPr>
          </w:p>
        </w:tc>
      </w:tr>
      <w:tr w:rsidRPr="00EC4FB7" w:rsidR="00F62961" w:rsidTr="009D3EC9" w14:paraId="4C8732BF" w14:textId="77777777">
        <w:trPr>
          <w:cantSplit/>
          <w:trHeight w:val="107"/>
        </w:trPr>
        <w:tc>
          <w:tcPr>
            <w:tcW w:w="1024" w:type="dxa"/>
            <w:vMerge/>
            <w:tcBorders>
              <w:top w:val="single" w:color="000000" w:sz="4" w:space="0"/>
              <w:left w:val="single" w:color="000000" w:sz="18" w:space="0"/>
              <w:bottom w:val="single" w:color="000000" w:sz="4" w:space="0"/>
              <w:right w:val="single" w:color="000000" w:sz="4" w:space="0"/>
            </w:tcBorders>
            <w:shd w:val="pct15" w:color="auto" w:fill="FFFFFF"/>
            <w:vAlign w:val="center"/>
          </w:tcPr>
          <w:p w:rsidRPr="00EC4FB7" w:rsidR="00F62961" w:rsidP="00856506" w:rsidRDefault="00F62961" w14:paraId="0522F495" w14:textId="77777777">
            <w:pPr>
              <w:widowControl w:val="0"/>
              <w:spacing w:after="0"/>
              <w:rPr>
                <w:rFonts w:cs="Times New Roman"/>
                <w:b/>
                <w:noProof/>
                <w:sz w:val="18"/>
                <w:szCs w:val="18"/>
                <w:lang w:eastAsia="en-US"/>
              </w:rPr>
            </w:pPr>
          </w:p>
        </w:tc>
        <w:tc>
          <w:tcPr>
            <w:tcW w:w="1811" w:type="dxa"/>
            <w:tcBorders>
              <w:top w:val="single" w:color="000000" w:sz="4" w:space="0"/>
              <w:left w:val="single" w:color="000000" w:sz="4" w:space="0"/>
              <w:bottom w:val="single" w:color="000000" w:sz="4" w:space="0"/>
              <w:right w:val="single" w:color="000000" w:sz="4" w:space="0"/>
            </w:tcBorders>
            <w:shd w:val="pct15" w:color="auto" w:fill="FFFFFF"/>
            <w:vAlign w:val="center"/>
          </w:tcPr>
          <w:p w:rsidRPr="00EC4FB7" w:rsidR="00F62961" w:rsidP="00856506" w:rsidRDefault="00F62961" w14:paraId="290DAE3B" w14:textId="77777777">
            <w:pPr>
              <w:widowControl w:val="0"/>
              <w:spacing w:after="0"/>
              <w:rPr>
                <w:rFonts w:cs="Times New Roman"/>
                <w:b/>
                <w:noProof/>
                <w:sz w:val="18"/>
                <w:szCs w:val="18"/>
                <w:lang w:eastAsia="en-US"/>
              </w:rPr>
            </w:pPr>
            <w:r w:rsidRPr="00EC4FB7">
              <w:rPr>
                <w:rFonts w:cs="Times New Roman"/>
                <w:b/>
                <w:noProof/>
                <w:sz w:val="18"/>
                <w:szCs w:val="18"/>
                <w:lang w:eastAsia="en-US"/>
              </w:rPr>
              <w:t>Country</w:t>
            </w:r>
          </w:p>
        </w:tc>
        <w:tc>
          <w:tcPr>
            <w:tcW w:w="6521" w:type="dxa"/>
            <w:gridSpan w:val="3"/>
            <w:tcBorders>
              <w:top w:val="single" w:color="000000" w:sz="4" w:space="0"/>
              <w:left w:val="single" w:color="000000" w:sz="4" w:space="0"/>
              <w:bottom w:val="single" w:color="000000" w:sz="4" w:space="0"/>
              <w:right w:val="single" w:color="000000" w:sz="18" w:space="0"/>
            </w:tcBorders>
            <w:shd w:val="clear" w:color="000000" w:fill="auto"/>
            <w:vAlign w:val="center"/>
          </w:tcPr>
          <w:p w:rsidRPr="00EC4FB7" w:rsidR="00F62961" w:rsidP="00856506" w:rsidRDefault="00F62961" w14:paraId="0CE1C675" w14:textId="77777777">
            <w:pPr>
              <w:widowControl w:val="0"/>
              <w:spacing w:after="0" w:line="290" w:lineRule="auto"/>
              <w:rPr>
                <w:rFonts w:cs="Times New Roman"/>
                <w:noProof/>
                <w:sz w:val="18"/>
                <w:szCs w:val="18"/>
                <w:lang w:eastAsia="en-US"/>
              </w:rPr>
            </w:pPr>
          </w:p>
        </w:tc>
      </w:tr>
      <w:tr w:rsidRPr="00EC4FB7" w:rsidR="00F62961" w:rsidTr="009D3EC9" w14:paraId="4D5ECD60" w14:textId="77777777">
        <w:trPr>
          <w:cantSplit/>
        </w:trPr>
        <w:tc>
          <w:tcPr>
            <w:tcW w:w="2835" w:type="dxa"/>
            <w:gridSpan w:val="2"/>
            <w:tcBorders>
              <w:top w:val="single" w:color="000000" w:sz="4" w:space="0"/>
              <w:left w:val="single" w:color="000000" w:sz="18" w:space="0"/>
              <w:bottom w:val="single" w:color="000000" w:sz="4" w:space="0"/>
              <w:right w:val="single" w:color="000000" w:sz="4" w:space="0"/>
            </w:tcBorders>
            <w:shd w:val="pct15" w:color="auto" w:fill="FFFFFF"/>
            <w:vAlign w:val="center"/>
          </w:tcPr>
          <w:p w:rsidRPr="00EC4FB7" w:rsidR="00F62961" w:rsidP="00856506" w:rsidRDefault="00F62961" w14:paraId="79B2A4B9" w14:textId="77777777">
            <w:pPr>
              <w:widowControl w:val="0"/>
              <w:spacing w:after="0"/>
              <w:rPr>
                <w:rFonts w:cs="Times New Roman"/>
                <w:b/>
                <w:noProof/>
                <w:sz w:val="18"/>
                <w:szCs w:val="18"/>
                <w:lang w:eastAsia="en-US"/>
              </w:rPr>
            </w:pPr>
            <w:r w:rsidRPr="00EC4FB7">
              <w:rPr>
                <w:rFonts w:cs="Times New Roman"/>
                <w:b/>
                <w:noProof/>
                <w:sz w:val="18"/>
                <w:szCs w:val="18"/>
                <w:lang w:eastAsia="en-US"/>
              </w:rPr>
              <w:t xml:space="preserve">Contact person </w:t>
            </w:r>
          </w:p>
        </w:tc>
        <w:tc>
          <w:tcPr>
            <w:tcW w:w="6521" w:type="dxa"/>
            <w:gridSpan w:val="3"/>
            <w:tcBorders>
              <w:top w:val="single" w:color="000000" w:sz="4" w:space="0"/>
              <w:left w:val="single" w:color="000000" w:sz="4" w:space="0"/>
              <w:bottom w:val="single" w:color="000000" w:sz="4" w:space="0"/>
              <w:right w:val="single" w:color="000000" w:sz="18" w:space="0"/>
            </w:tcBorders>
            <w:shd w:val="clear" w:color="000000" w:fill="auto"/>
            <w:vAlign w:val="center"/>
          </w:tcPr>
          <w:p w:rsidRPr="00EC4FB7" w:rsidR="00F62961" w:rsidP="00856506" w:rsidRDefault="00F62961" w14:paraId="55663728" w14:textId="77777777">
            <w:pPr>
              <w:widowControl w:val="0"/>
              <w:spacing w:after="0" w:line="290" w:lineRule="auto"/>
              <w:rPr>
                <w:rFonts w:cs="Times New Roman"/>
                <w:noProof/>
                <w:sz w:val="18"/>
                <w:szCs w:val="18"/>
                <w:lang w:eastAsia="en-US"/>
              </w:rPr>
            </w:pPr>
          </w:p>
        </w:tc>
      </w:tr>
      <w:tr w:rsidRPr="00EC4FB7" w:rsidR="00F62961" w:rsidTr="009D3EC9" w14:paraId="4AFC7F70" w14:textId="77777777">
        <w:tc>
          <w:tcPr>
            <w:tcW w:w="2835" w:type="dxa"/>
            <w:gridSpan w:val="2"/>
            <w:tcBorders>
              <w:top w:val="single" w:color="000000" w:sz="4" w:space="0"/>
              <w:left w:val="single" w:color="000000" w:sz="18" w:space="0"/>
              <w:bottom w:val="single" w:color="000000" w:sz="4" w:space="0"/>
              <w:right w:val="single" w:color="000000" w:sz="4" w:space="0"/>
            </w:tcBorders>
            <w:shd w:val="pct15" w:color="auto" w:fill="FFFFFF"/>
            <w:vAlign w:val="center"/>
          </w:tcPr>
          <w:p w:rsidRPr="00EC4FB7" w:rsidR="00F62961" w:rsidP="00856506" w:rsidRDefault="00F62961" w14:paraId="48F9BF88" w14:textId="77777777">
            <w:pPr>
              <w:widowControl w:val="0"/>
              <w:spacing w:after="0"/>
              <w:rPr>
                <w:rFonts w:cs="Times New Roman"/>
                <w:b/>
                <w:noProof/>
                <w:sz w:val="18"/>
                <w:szCs w:val="18"/>
                <w:lang w:eastAsia="en-US"/>
              </w:rPr>
            </w:pPr>
            <w:r w:rsidRPr="00EC4FB7">
              <w:rPr>
                <w:rFonts w:cs="Times New Roman"/>
                <w:b/>
                <w:noProof/>
                <w:sz w:val="18"/>
                <w:szCs w:val="18"/>
                <w:lang w:eastAsia="en-US"/>
              </w:rPr>
              <w:t>Telephone</w:t>
            </w:r>
          </w:p>
        </w:tc>
        <w:tc>
          <w:tcPr>
            <w:tcW w:w="3119" w:type="dxa"/>
            <w:tcBorders>
              <w:top w:val="single" w:color="000000" w:sz="4" w:space="0"/>
              <w:left w:val="single" w:color="000000" w:sz="4" w:space="0"/>
              <w:bottom w:val="single" w:color="000000" w:sz="4" w:space="0"/>
              <w:right w:val="single" w:color="000000" w:sz="4" w:space="0"/>
            </w:tcBorders>
            <w:shd w:val="clear" w:color="000000" w:fill="auto"/>
            <w:vAlign w:val="center"/>
          </w:tcPr>
          <w:p w:rsidRPr="00EC4FB7" w:rsidR="00F62961" w:rsidP="00856506" w:rsidRDefault="00F62961" w14:paraId="30358E36" w14:textId="77777777">
            <w:pPr>
              <w:widowControl w:val="0"/>
              <w:spacing w:after="0" w:line="290" w:lineRule="auto"/>
              <w:rPr>
                <w:rFonts w:cs="Times New Roman"/>
                <w:noProof/>
                <w:sz w:val="18"/>
                <w:szCs w:val="18"/>
                <w:lang w:eastAsia="en-US"/>
              </w:rPr>
            </w:pPr>
          </w:p>
        </w:tc>
        <w:tc>
          <w:tcPr>
            <w:tcW w:w="709" w:type="dxa"/>
            <w:tcBorders>
              <w:top w:val="single" w:color="000000" w:sz="4" w:space="0"/>
              <w:left w:val="single" w:color="000000" w:sz="4" w:space="0"/>
              <w:bottom w:val="single" w:color="000000" w:sz="4" w:space="0"/>
              <w:right w:val="single" w:color="000000" w:sz="4" w:space="0"/>
            </w:tcBorders>
            <w:shd w:val="pct15" w:color="000000" w:fill="FFFFFF"/>
            <w:vAlign w:val="center"/>
          </w:tcPr>
          <w:p w:rsidRPr="00EC4FB7" w:rsidR="00F62961" w:rsidP="00856506" w:rsidRDefault="00F62961" w14:paraId="119D843D" w14:textId="77777777">
            <w:pPr>
              <w:widowControl w:val="0"/>
              <w:spacing w:after="0"/>
              <w:rPr>
                <w:rFonts w:cs="Times New Roman"/>
                <w:b/>
                <w:noProof/>
                <w:sz w:val="18"/>
                <w:szCs w:val="18"/>
                <w:lang w:eastAsia="en-US"/>
              </w:rPr>
            </w:pPr>
            <w:r w:rsidRPr="00EC4FB7">
              <w:rPr>
                <w:rFonts w:cs="Times New Roman"/>
                <w:b/>
                <w:noProof/>
                <w:sz w:val="18"/>
                <w:szCs w:val="18"/>
                <w:lang w:eastAsia="en-US"/>
              </w:rPr>
              <w:t>Fax</w:t>
            </w:r>
          </w:p>
        </w:tc>
        <w:tc>
          <w:tcPr>
            <w:tcW w:w="2693" w:type="dxa"/>
            <w:tcBorders>
              <w:top w:val="single" w:color="000000" w:sz="4" w:space="0"/>
              <w:left w:val="single" w:color="000000" w:sz="4" w:space="0"/>
              <w:bottom w:val="single" w:color="000000" w:sz="4" w:space="0"/>
              <w:right w:val="single" w:color="000000" w:sz="18" w:space="0"/>
            </w:tcBorders>
            <w:shd w:val="clear" w:color="000000" w:fill="auto"/>
            <w:vAlign w:val="center"/>
          </w:tcPr>
          <w:p w:rsidRPr="00EC4FB7" w:rsidR="00F62961" w:rsidP="00856506" w:rsidRDefault="00F62961" w14:paraId="62E6CABC" w14:textId="77777777">
            <w:pPr>
              <w:widowControl w:val="0"/>
              <w:spacing w:after="0" w:line="290" w:lineRule="auto"/>
              <w:rPr>
                <w:rFonts w:cs="Times New Roman"/>
                <w:noProof/>
                <w:sz w:val="18"/>
                <w:szCs w:val="18"/>
                <w:lang w:eastAsia="en-US"/>
              </w:rPr>
            </w:pPr>
          </w:p>
        </w:tc>
      </w:tr>
      <w:tr w:rsidRPr="00EC4FB7" w:rsidR="00F62961" w:rsidTr="009D3EC9" w14:paraId="44875976" w14:textId="77777777">
        <w:tc>
          <w:tcPr>
            <w:tcW w:w="2835" w:type="dxa"/>
            <w:gridSpan w:val="2"/>
            <w:tcBorders>
              <w:top w:val="single" w:color="000000" w:sz="4" w:space="0"/>
              <w:left w:val="single" w:color="000000" w:sz="18" w:space="0"/>
              <w:bottom w:val="single" w:color="000000" w:sz="18" w:space="0"/>
              <w:right w:val="single" w:color="000000" w:sz="4" w:space="0"/>
            </w:tcBorders>
            <w:shd w:val="pct15" w:color="auto" w:fill="FFFFFF"/>
            <w:vAlign w:val="center"/>
          </w:tcPr>
          <w:p w:rsidRPr="00EC4FB7" w:rsidR="00F62961" w:rsidP="00856506" w:rsidRDefault="00F62961" w14:paraId="53B1D02A" w14:textId="77777777">
            <w:pPr>
              <w:widowControl w:val="0"/>
              <w:spacing w:after="0"/>
              <w:rPr>
                <w:rFonts w:cs="Times New Roman"/>
                <w:b/>
                <w:noProof/>
                <w:sz w:val="18"/>
                <w:szCs w:val="18"/>
                <w:lang w:eastAsia="en-US"/>
              </w:rPr>
            </w:pPr>
            <w:r w:rsidRPr="00EC4FB7">
              <w:rPr>
                <w:rFonts w:cs="Times New Roman"/>
                <w:b/>
                <w:noProof/>
                <w:sz w:val="18"/>
                <w:szCs w:val="18"/>
                <w:lang w:eastAsia="en-US"/>
              </w:rPr>
              <w:t>E-mail</w:t>
            </w:r>
          </w:p>
        </w:tc>
        <w:tc>
          <w:tcPr>
            <w:tcW w:w="3119" w:type="dxa"/>
            <w:tcBorders>
              <w:top w:val="single" w:color="000000" w:sz="4" w:space="0"/>
              <w:left w:val="single" w:color="000000" w:sz="4" w:space="0"/>
              <w:bottom w:val="single" w:color="000000" w:sz="18" w:space="0"/>
              <w:right w:val="single" w:color="000000" w:sz="4" w:space="0"/>
            </w:tcBorders>
            <w:shd w:val="clear" w:color="000000" w:fill="auto"/>
            <w:vAlign w:val="center"/>
          </w:tcPr>
          <w:p w:rsidRPr="00EC4FB7" w:rsidR="00F62961" w:rsidP="00856506" w:rsidRDefault="00F62961" w14:paraId="678BCB59" w14:textId="77777777">
            <w:pPr>
              <w:widowControl w:val="0"/>
              <w:spacing w:after="0" w:line="290" w:lineRule="auto"/>
              <w:rPr>
                <w:rFonts w:cs="Times New Roman"/>
                <w:noProof/>
                <w:sz w:val="18"/>
                <w:szCs w:val="18"/>
                <w:lang w:eastAsia="en-US"/>
              </w:rPr>
            </w:pPr>
          </w:p>
        </w:tc>
        <w:tc>
          <w:tcPr>
            <w:tcW w:w="709" w:type="dxa"/>
            <w:tcBorders>
              <w:top w:val="single" w:color="000000" w:sz="4" w:space="0"/>
              <w:left w:val="single" w:color="000000" w:sz="4" w:space="0"/>
              <w:bottom w:val="single" w:color="000000" w:sz="18" w:space="0"/>
              <w:right w:val="single" w:color="000000" w:sz="4" w:space="0"/>
            </w:tcBorders>
            <w:shd w:val="pct15" w:color="000000" w:fill="FFFFFF"/>
            <w:vAlign w:val="center"/>
          </w:tcPr>
          <w:p w:rsidRPr="00EC4FB7" w:rsidR="00F62961" w:rsidP="00856506" w:rsidRDefault="00F62961" w14:paraId="79050B57" w14:textId="77777777">
            <w:pPr>
              <w:widowControl w:val="0"/>
              <w:spacing w:after="0"/>
              <w:rPr>
                <w:rFonts w:cs="Times New Roman"/>
                <w:b/>
                <w:noProof/>
                <w:sz w:val="18"/>
                <w:szCs w:val="18"/>
                <w:lang w:eastAsia="en-US"/>
              </w:rPr>
            </w:pPr>
            <w:r w:rsidRPr="00EC4FB7">
              <w:rPr>
                <w:rFonts w:cs="Times New Roman"/>
                <w:b/>
                <w:noProof/>
                <w:sz w:val="18"/>
                <w:szCs w:val="18"/>
                <w:lang w:eastAsia="en-US"/>
              </w:rPr>
              <w:t>Http</w:t>
            </w:r>
          </w:p>
        </w:tc>
        <w:tc>
          <w:tcPr>
            <w:tcW w:w="2693" w:type="dxa"/>
            <w:tcBorders>
              <w:top w:val="single" w:color="000000" w:sz="4" w:space="0"/>
              <w:left w:val="single" w:color="000000" w:sz="4" w:space="0"/>
              <w:bottom w:val="single" w:color="000000" w:sz="18" w:space="0"/>
              <w:right w:val="single" w:color="000000" w:sz="18" w:space="0"/>
            </w:tcBorders>
            <w:shd w:val="clear" w:color="000000" w:fill="auto"/>
            <w:vAlign w:val="center"/>
          </w:tcPr>
          <w:p w:rsidRPr="00EC4FB7" w:rsidR="00F62961" w:rsidP="00856506" w:rsidRDefault="00F62961" w14:paraId="51910C07" w14:textId="77777777">
            <w:pPr>
              <w:widowControl w:val="0"/>
              <w:spacing w:after="0" w:line="290" w:lineRule="auto"/>
              <w:rPr>
                <w:rFonts w:cs="Times New Roman"/>
                <w:noProof/>
                <w:sz w:val="18"/>
                <w:szCs w:val="18"/>
                <w:lang w:eastAsia="en-US"/>
              </w:rPr>
            </w:pPr>
          </w:p>
        </w:tc>
      </w:tr>
    </w:tbl>
    <w:p w:rsidRPr="00EC4FB7" w:rsidR="00F62961" w:rsidP="00F62961" w:rsidRDefault="00F62961" w14:paraId="177FD372" w14:textId="77777777">
      <w:pPr>
        <w:widowControl w:val="0"/>
        <w:spacing w:before="300"/>
        <w:rPr>
          <w:b/>
          <w:noProof/>
          <w:sz w:val="20"/>
          <w:szCs w:val="20"/>
          <w:lang w:eastAsia="en-US"/>
        </w:rPr>
      </w:pPr>
      <w:r w:rsidRPr="00EC4FB7">
        <w:rPr>
          <w:b/>
          <w:noProof/>
          <w:color w:val="000000"/>
          <w:sz w:val="20"/>
          <w:szCs w:val="20"/>
          <w:lang w:eastAsia="en-US"/>
        </w:rPr>
        <w:t>Certificate information:</w:t>
      </w:r>
    </w:p>
    <w:tbl>
      <w:tblPr>
        <w:tblW w:w="9356" w:type="dxa"/>
        <w:tblInd w:w="112" w:type="dxa"/>
        <w:tblBorders>
          <w:top w:val="none" w:color="000000" w:sz="0" w:space="0"/>
          <w:left w:val="none" w:color="000000" w:sz="0" w:space="0"/>
          <w:bottom w:val="none" w:color="000000" w:sz="0" w:space="0"/>
          <w:right w:val="none" w:color="000000" w:sz="0" w:space="0"/>
        </w:tblBorders>
        <w:tblLayout w:type="fixed"/>
        <w:tblCellMar>
          <w:left w:w="112" w:type="dxa"/>
          <w:right w:w="112" w:type="dxa"/>
        </w:tblCellMar>
        <w:tblLook w:val="0000" w:firstRow="0" w:lastRow="0" w:firstColumn="0" w:lastColumn="0" w:noHBand="0" w:noVBand="0"/>
      </w:tblPr>
      <w:tblGrid>
        <w:gridCol w:w="4678"/>
        <w:gridCol w:w="4678"/>
      </w:tblGrid>
      <w:tr w:rsidRPr="00EC4FB7" w:rsidR="00F62961" w:rsidTr="009D3EC9" w14:paraId="253A0C5C" w14:textId="77777777">
        <w:tc>
          <w:tcPr>
            <w:tcW w:w="4678" w:type="dxa"/>
            <w:tcBorders>
              <w:top w:val="single" w:color="000000" w:sz="18" w:space="0"/>
              <w:left w:val="single" w:color="000000" w:sz="18" w:space="0"/>
              <w:bottom w:val="single" w:color="000000" w:sz="4" w:space="0"/>
              <w:right w:val="single" w:color="000000" w:sz="4" w:space="0"/>
            </w:tcBorders>
            <w:shd w:val="pct15" w:color="000000" w:fill="FFFFFF"/>
            <w:vAlign w:val="center"/>
          </w:tcPr>
          <w:p w:rsidRPr="00EC4FB7" w:rsidR="00F62961" w:rsidP="00856506" w:rsidRDefault="00F62961" w14:paraId="1DDF6C25" w14:textId="77777777">
            <w:pPr>
              <w:widowControl w:val="0"/>
              <w:spacing w:after="0"/>
              <w:rPr>
                <w:rFonts w:cs="Times New Roman"/>
                <w:b/>
                <w:noProof/>
                <w:sz w:val="18"/>
                <w:szCs w:val="18"/>
                <w:lang w:eastAsia="en-US"/>
              </w:rPr>
            </w:pPr>
            <w:r w:rsidRPr="00EC4FB7">
              <w:rPr>
                <w:rFonts w:cs="Times New Roman"/>
                <w:b/>
                <w:noProof/>
                <w:sz w:val="18"/>
                <w:szCs w:val="18"/>
                <w:lang w:eastAsia="en-US"/>
              </w:rPr>
              <w:t>Certification Body Name</w:t>
            </w:r>
          </w:p>
        </w:tc>
        <w:tc>
          <w:tcPr>
            <w:tcW w:w="4678" w:type="dxa"/>
            <w:tcBorders>
              <w:top w:val="single" w:color="000000" w:sz="18" w:space="0"/>
              <w:left w:val="single" w:color="000000" w:sz="4" w:space="0"/>
              <w:bottom w:val="single" w:color="000000" w:sz="4" w:space="0"/>
              <w:right w:val="single" w:color="000000" w:sz="18" w:space="0"/>
            </w:tcBorders>
            <w:shd w:val="clear" w:color="000000" w:fill="auto"/>
            <w:vAlign w:val="center"/>
          </w:tcPr>
          <w:p w:rsidRPr="003D1ED4" w:rsidR="00F62961" w:rsidP="00856506" w:rsidRDefault="00F62961" w14:paraId="1F4495F8" w14:textId="77777777">
            <w:pPr>
              <w:widowControl w:val="0"/>
              <w:spacing w:after="0"/>
              <w:rPr>
                <w:rFonts w:cs="Times New Roman"/>
                <w:noProof/>
                <w:sz w:val="18"/>
                <w:szCs w:val="18"/>
                <w:lang w:eastAsia="en-US"/>
                <w14:shadow w14:blurRad="50800" w14:dist="38100" w14:dir="2700000" w14:sx="100000" w14:sy="100000" w14:kx="0" w14:ky="0" w14:algn="tl">
                  <w14:srgbClr w14:val="000000">
                    <w14:alpha w14:val="60000"/>
                  </w14:srgbClr>
                </w14:shadow>
              </w:rPr>
            </w:pPr>
          </w:p>
        </w:tc>
      </w:tr>
      <w:tr w:rsidRPr="00EC4FB7" w:rsidR="00F62961" w:rsidTr="009D3EC9" w14:paraId="6860E9C2" w14:textId="77777777">
        <w:tc>
          <w:tcPr>
            <w:tcW w:w="4678" w:type="dxa"/>
            <w:tcBorders>
              <w:top w:val="single" w:color="000000" w:sz="4" w:space="0"/>
              <w:left w:val="single" w:color="000000" w:sz="18" w:space="0"/>
              <w:bottom w:val="single" w:color="000000" w:sz="4" w:space="0"/>
              <w:right w:val="single" w:color="000000" w:sz="4" w:space="0"/>
            </w:tcBorders>
            <w:shd w:val="pct15" w:color="000000" w:fill="FFFFFF"/>
            <w:vAlign w:val="center"/>
          </w:tcPr>
          <w:p w:rsidRPr="00EC4FB7" w:rsidR="00F62961" w:rsidP="00856506" w:rsidRDefault="00F62961" w14:paraId="3EF8E0EA" w14:textId="77777777">
            <w:pPr>
              <w:widowControl w:val="0"/>
              <w:spacing w:after="0"/>
              <w:rPr>
                <w:rFonts w:cs="Times New Roman"/>
                <w:b/>
                <w:noProof/>
                <w:sz w:val="18"/>
                <w:szCs w:val="18"/>
                <w:lang w:eastAsia="en-US"/>
              </w:rPr>
            </w:pPr>
            <w:r w:rsidRPr="00EC4FB7">
              <w:rPr>
                <w:rFonts w:cs="Times New Roman"/>
                <w:b/>
                <w:noProof/>
                <w:sz w:val="18"/>
                <w:szCs w:val="18"/>
                <w:lang w:eastAsia="en-US"/>
              </w:rPr>
              <w:t>Certificate number</w:t>
            </w:r>
          </w:p>
        </w:tc>
        <w:tc>
          <w:tcPr>
            <w:tcW w:w="4678" w:type="dxa"/>
            <w:tcBorders>
              <w:top w:val="single" w:color="000000" w:sz="4" w:space="0"/>
              <w:left w:val="single" w:color="000000" w:sz="4" w:space="0"/>
              <w:bottom w:val="single" w:color="000000" w:sz="4" w:space="0"/>
              <w:right w:val="single" w:color="000000" w:sz="18" w:space="0"/>
            </w:tcBorders>
            <w:shd w:val="clear" w:color="000000" w:fill="auto"/>
            <w:vAlign w:val="center"/>
          </w:tcPr>
          <w:p w:rsidRPr="00EC4FB7" w:rsidR="00F62961" w:rsidP="00856506" w:rsidRDefault="00F62961" w14:paraId="6CD95363" w14:textId="77777777">
            <w:pPr>
              <w:widowControl w:val="0"/>
              <w:spacing w:after="0" w:line="290" w:lineRule="auto"/>
              <w:rPr>
                <w:rFonts w:ascii="Times New Roman" w:hAnsi="Times New Roman" w:cs="Times New Roman"/>
                <w:noProof/>
                <w:sz w:val="18"/>
                <w:szCs w:val="18"/>
                <w:lang w:eastAsia="en-US"/>
              </w:rPr>
            </w:pPr>
          </w:p>
        </w:tc>
      </w:tr>
      <w:tr w:rsidRPr="00EC4FB7" w:rsidR="00F62961" w:rsidTr="009D3EC9" w14:paraId="7E17A0EC" w14:textId="77777777">
        <w:tc>
          <w:tcPr>
            <w:tcW w:w="4678" w:type="dxa"/>
            <w:tcBorders>
              <w:top w:val="single" w:color="000000" w:sz="4" w:space="0"/>
              <w:left w:val="single" w:color="000000" w:sz="18" w:space="0"/>
              <w:bottom w:val="single" w:color="000000" w:sz="4" w:space="0"/>
              <w:right w:val="single" w:color="000000" w:sz="4" w:space="0"/>
            </w:tcBorders>
            <w:shd w:val="pct15" w:color="000000" w:fill="FFFFFF"/>
            <w:vAlign w:val="center"/>
          </w:tcPr>
          <w:p w:rsidRPr="00EC4FB7" w:rsidR="00F62961" w:rsidP="00856506" w:rsidRDefault="00F62961" w14:paraId="68F4ADC9" w14:textId="77777777">
            <w:pPr>
              <w:widowControl w:val="0"/>
              <w:spacing w:after="0"/>
              <w:rPr>
                <w:rFonts w:cs="Times New Roman"/>
                <w:b/>
                <w:noProof/>
                <w:sz w:val="18"/>
                <w:szCs w:val="18"/>
                <w:lang w:eastAsia="en-US"/>
              </w:rPr>
            </w:pPr>
            <w:r w:rsidRPr="00EC4FB7">
              <w:rPr>
                <w:rFonts w:cs="Times New Roman"/>
                <w:b/>
                <w:noProof/>
                <w:sz w:val="18"/>
                <w:szCs w:val="18"/>
                <w:lang w:eastAsia="en-US"/>
              </w:rPr>
              <w:t>Subcertificate number (if applicable)</w:t>
            </w:r>
          </w:p>
        </w:tc>
        <w:tc>
          <w:tcPr>
            <w:tcW w:w="4678" w:type="dxa"/>
            <w:tcBorders>
              <w:top w:val="single" w:color="000000" w:sz="4" w:space="0"/>
              <w:left w:val="single" w:color="000000" w:sz="4" w:space="0"/>
              <w:bottom w:val="single" w:color="000000" w:sz="4" w:space="0"/>
              <w:right w:val="single" w:color="000000" w:sz="18" w:space="0"/>
            </w:tcBorders>
            <w:shd w:val="clear" w:color="000000" w:fill="auto"/>
            <w:vAlign w:val="center"/>
          </w:tcPr>
          <w:p w:rsidRPr="00EC4FB7" w:rsidR="00F62961" w:rsidP="00856506" w:rsidRDefault="00F62961" w14:paraId="0DBBF0F5" w14:textId="77777777">
            <w:pPr>
              <w:widowControl w:val="0"/>
              <w:spacing w:after="0" w:line="290" w:lineRule="auto"/>
              <w:rPr>
                <w:rFonts w:ascii="Times New Roman" w:hAnsi="Times New Roman" w:cs="Times New Roman"/>
                <w:noProof/>
                <w:sz w:val="18"/>
                <w:szCs w:val="18"/>
                <w:lang w:eastAsia="en-US"/>
              </w:rPr>
            </w:pPr>
          </w:p>
        </w:tc>
      </w:tr>
      <w:tr w:rsidRPr="00EC4FB7" w:rsidR="00F62961" w:rsidTr="009D3EC9" w14:paraId="70574983" w14:textId="77777777">
        <w:tc>
          <w:tcPr>
            <w:tcW w:w="4678" w:type="dxa"/>
            <w:tcBorders>
              <w:top w:val="single" w:color="000000" w:sz="4" w:space="0"/>
              <w:left w:val="single" w:color="000000" w:sz="18" w:space="0"/>
              <w:bottom w:val="single" w:color="000000" w:sz="4" w:space="0"/>
              <w:right w:val="single" w:color="000000" w:sz="4" w:space="0"/>
            </w:tcBorders>
            <w:shd w:val="pct15" w:color="000000" w:fill="FFFFFF"/>
            <w:vAlign w:val="center"/>
          </w:tcPr>
          <w:p w:rsidRPr="00EC4FB7" w:rsidR="00F62961" w:rsidP="00856506" w:rsidRDefault="00F62961" w14:paraId="6B85673B" w14:textId="77777777">
            <w:pPr>
              <w:widowControl w:val="0"/>
              <w:spacing w:after="0"/>
              <w:rPr>
                <w:rFonts w:cs="Times New Roman"/>
                <w:b/>
                <w:noProof/>
                <w:sz w:val="18"/>
                <w:szCs w:val="18"/>
                <w:lang w:eastAsia="en-US"/>
              </w:rPr>
            </w:pPr>
            <w:r w:rsidRPr="00EC4FB7">
              <w:rPr>
                <w:rFonts w:cs="Times New Roman"/>
                <w:b/>
                <w:noProof/>
                <w:sz w:val="18"/>
                <w:szCs w:val="18"/>
                <w:lang w:eastAsia="en-US"/>
              </w:rPr>
              <w:t>Certificate issuance date</w:t>
            </w:r>
          </w:p>
        </w:tc>
        <w:tc>
          <w:tcPr>
            <w:tcW w:w="4678" w:type="dxa"/>
            <w:tcBorders>
              <w:top w:val="single" w:color="000000" w:sz="4" w:space="0"/>
              <w:left w:val="single" w:color="000000" w:sz="4" w:space="0"/>
              <w:bottom w:val="single" w:color="000000" w:sz="4" w:space="0"/>
              <w:right w:val="single" w:color="000000" w:sz="18" w:space="0"/>
            </w:tcBorders>
            <w:shd w:val="clear" w:color="000000" w:fill="auto"/>
            <w:vAlign w:val="center"/>
          </w:tcPr>
          <w:p w:rsidRPr="00EC4FB7" w:rsidR="00F62961" w:rsidP="00856506" w:rsidRDefault="00F62961" w14:paraId="77D6390B" w14:textId="77777777">
            <w:pPr>
              <w:widowControl w:val="0"/>
              <w:spacing w:after="0" w:line="290" w:lineRule="auto"/>
              <w:rPr>
                <w:rFonts w:ascii="Times New Roman" w:hAnsi="Times New Roman" w:cs="Times New Roman"/>
                <w:noProof/>
                <w:sz w:val="18"/>
                <w:szCs w:val="18"/>
                <w:lang w:eastAsia="en-US"/>
              </w:rPr>
            </w:pPr>
          </w:p>
        </w:tc>
      </w:tr>
      <w:tr w:rsidRPr="00EC4FB7" w:rsidR="00F62961" w:rsidTr="009D3EC9" w14:paraId="3A1A3581" w14:textId="77777777">
        <w:tc>
          <w:tcPr>
            <w:tcW w:w="4678" w:type="dxa"/>
            <w:tcBorders>
              <w:top w:val="single" w:color="000000" w:sz="4" w:space="0"/>
              <w:left w:val="single" w:color="000000" w:sz="18" w:space="0"/>
              <w:bottom w:val="single" w:color="000000" w:sz="4" w:space="0"/>
              <w:right w:val="single" w:color="000000" w:sz="4" w:space="0"/>
            </w:tcBorders>
            <w:shd w:val="pct15" w:color="000000" w:fill="FFFFFF"/>
            <w:vAlign w:val="center"/>
          </w:tcPr>
          <w:p w:rsidRPr="00EC4FB7" w:rsidR="00F62961" w:rsidP="00856506" w:rsidRDefault="00F62961" w14:paraId="5FAC23CB" w14:textId="77777777">
            <w:pPr>
              <w:widowControl w:val="0"/>
              <w:spacing w:after="0"/>
              <w:rPr>
                <w:rFonts w:cs="Times New Roman"/>
                <w:b/>
                <w:noProof/>
                <w:sz w:val="18"/>
                <w:szCs w:val="18"/>
                <w:lang w:eastAsia="en-US"/>
              </w:rPr>
            </w:pPr>
            <w:r w:rsidRPr="00EC4FB7">
              <w:rPr>
                <w:rFonts w:cs="Times New Roman"/>
                <w:b/>
                <w:noProof/>
                <w:sz w:val="18"/>
                <w:szCs w:val="18"/>
                <w:lang w:eastAsia="en-US"/>
              </w:rPr>
              <w:t>Certificate expiry date</w:t>
            </w:r>
          </w:p>
        </w:tc>
        <w:tc>
          <w:tcPr>
            <w:tcW w:w="4678" w:type="dxa"/>
            <w:tcBorders>
              <w:top w:val="single" w:color="000000" w:sz="4" w:space="0"/>
              <w:left w:val="single" w:color="000000" w:sz="4" w:space="0"/>
              <w:bottom w:val="single" w:color="000000" w:sz="4" w:space="0"/>
              <w:right w:val="single" w:color="000000" w:sz="18" w:space="0"/>
            </w:tcBorders>
            <w:shd w:val="clear" w:color="000000" w:fill="auto"/>
            <w:vAlign w:val="center"/>
          </w:tcPr>
          <w:p w:rsidRPr="00EC4FB7" w:rsidR="00F62961" w:rsidP="00856506" w:rsidRDefault="00F62961" w14:paraId="69E610AA" w14:textId="77777777">
            <w:pPr>
              <w:widowControl w:val="0"/>
              <w:spacing w:after="0" w:line="290" w:lineRule="auto"/>
              <w:rPr>
                <w:rFonts w:ascii="Times New Roman" w:hAnsi="Times New Roman" w:cs="Times New Roman"/>
                <w:noProof/>
                <w:sz w:val="18"/>
                <w:szCs w:val="18"/>
                <w:lang w:eastAsia="en-US"/>
              </w:rPr>
            </w:pPr>
          </w:p>
        </w:tc>
      </w:tr>
      <w:tr w:rsidRPr="00EC4FB7" w:rsidR="00F62961" w:rsidTr="009D3EC9" w14:paraId="7BD9560C" w14:textId="77777777">
        <w:tc>
          <w:tcPr>
            <w:tcW w:w="4678" w:type="dxa"/>
            <w:tcBorders>
              <w:top w:val="single" w:color="000000" w:sz="4" w:space="0"/>
              <w:left w:val="single" w:color="000000" w:sz="18" w:space="0"/>
              <w:bottom w:val="single" w:color="000000" w:sz="4" w:space="0"/>
              <w:right w:val="single" w:color="000000" w:sz="4" w:space="0"/>
            </w:tcBorders>
            <w:shd w:val="pct15" w:color="000000" w:fill="FFFFFF"/>
            <w:vAlign w:val="center"/>
          </w:tcPr>
          <w:p w:rsidRPr="00EC4FB7" w:rsidR="00F62961" w:rsidP="00856506" w:rsidRDefault="00F62961" w14:paraId="1A837759" w14:textId="77777777">
            <w:pPr>
              <w:widowControl w:val="0"/>
              <w:spacing w:after="0"/>
              <w:rPr>
                <w:rFonts w:cs="Times New Roman"/>
                <w:b/>
                <w:noProof/>
                <w:sz w:val="18"/>
                <w:szCs w:val="18"/>
                <w:lang w:eastAsia="en-US"/>
              </w:rPr>
            </w:pPr>
            <w:r w:rsidRPr="00EC4FB7">
              <w:rPr>
                <w:rFonts w:cs="Times New Roman"/>
                <w:b/>
                <w:noProof/>
                <w:sz w:val="18"/>
                <w:szCs w:val="18"/>
                <w:lang w:eastAsia="en-US"/>
              </w:rPr>
              <w:t>Accreditation Body Name</w:t>
            </w:r>
          </w:p>
        </w:tc>
        <w:tc>
          <w:tcPr>
            <w:tcW w:w="4678" w:type="dxa"/>
            <w:tcBorders>
              <w:top w:val="single" w:color="000000" w:sz="4" w:space="0"/>
              <w:left w:val="single" w:color="000000" w:sz="4" w:space="0"/>
              <w:bottom w:val="single" w:color="000000" w:sz="4" w:space="0"/>
              <w:right w:val="single" w:color="000000" w:sz="18" w:space="0"/>
            </w:tcBorders>
            <w:shd w:val="clear" w:color="000000" w:fill="auto"/>
            <w:vAlign w:val="center"/>
          </w:tcPr>
          <w:p w:rsidRPr="00EC4FB7" w:rsidR="00F62961" w:rsidP="00856506" w:rsidRDefault="00F62961" w14:paraId="408650DF" w14:textId="77777777">
            <w:pPr>
              <w:widowControl w:val="0"/>
              <w:spacing w:after="0" w:line="290" w:lineRule="auto"/>
              <w:rPr>
                <w:rFonts w:ascii="Times New Roman" w:hAnsi="Times New Roman" w:cs="Times New Roman"/>
                <w:noProof/>
                <w:sz w:val="18"/>
                <w:szCs w:val="18"/>
                <w:lang w:eastAsia="en-US"/>
              </w:rPr>
            </w:pPr>
          </w:p>
        </w:tc>
      </w:tr>
      <w:tr w:rsidRPr="00EC4FB7" w:rsidR="00F62961" w:rsidTr="009D3EC9" w14:paraId="682EF6D7" w14:textId="77777777">
        <w:tc>
          <w:tcPr>
            <w:tcW w:w="4678" w:type="dxa"/>
            <w:tcBorders>
              <w:top w:val="single" w:color="000000" w:sz="4" w:space="0"/>
              <w:left w:val="single" w:color="000000" w:sz="18" w:space="0"/>
              <w:bottom w:val="single" w:color="000000" w:sz="4" w:space="0"/>
              <w:right w:val="single" w:color="000000" w:sz="4" w:space="0"/>
            </w:tcBorders>
            <w:shd w:val="pct15" w:color="000000" w:fill="FFFFFF"/>
            <w:vAlign w:val="center"/>
          </w:tcPr>
          <w:p w:rsidRPr="00EC4FB7" w:rsidR="00F62961" w:rsidP="00856506" w:rsidRDefault="00F62961" w14:paraId="5BC6FECC" w14:textId="77777777">
            <w:pPr>
              <w:widowControl w:val="0"/>
              <w:spacing w:after="0"/>
              <w:rPr>
                <w:rFonts w:cs="Times New Roman"/>
                <w:b/>
                <w:noProof/>
                <w:sz w:val="18"/>
                <w:szCs w:val="18"/>
                <w:lang w:eastAsia="en-US"/>
              </w:rPr>
            </w:pPr>
            <w:r w:rsidRPr="00EC4FB7">
              <w:rPr>
                <w:rFonts w:cs="Times New Roman"/>
                <w:b/>
                <w:noProof/>
                <w:sz w:val="18"/>
                <w:szCs w:val="18"/>
                <w:lang w:eastAsia="en-US"/>
              </w:rPr>
              <w:t>Accreditation Number</w:t>
            </w:r>
          </w:p>
        </w:tc>
        <w:tc>
          <w:tcPr>
            <w:tcW w:w="4678" w:type="dxa"/>
            <w:tcBorders>
              <w:top w:val="single" w:color="000000" w:sz="4" w:space="0"/>
              <w:left w:val="single" w:color="000000" w:sz="4" w:space="0"/>
              <w:bottom w:val="single" w:color="000000" w:sz="4" w:space="0"/>
              <w:right w:val="single" w:color="000000" w:sz="18" w:space="0"/>
            </w:tcBorders>
            <w:shd w:val="clear" w:color="000000" w:fill="auto"/>
            <w:vAlign w:val="center"/>
          </w:tcPr>
          <w:p w:rsidRPr="00EC4FB7" w:rsidR="00F62961" w:rsidP="00856506" w:rsidRDefault="00F62961" w14:paraId="7C29BC6F" w14:textId="77777777">
            <w:pPr>
              <w:widowControl w:val="0"/>
              <w:spacing w:after="0" w:line="290" w:lineRule="auto"/>
              <w:rPr>
                <w:rFonts w:cs="Times New Roman"/>
                <w:noProof/>
                <w:sz w:val="18"/>
                <w:szCs w:val="18"/>
                <w:lang w:eastAsia="en-US"/>
              </w:rPr>
            </w:pPr>
          </w:p>
        </w:tc>
      </w:tr>
      <w:tr w:rsidRPr="00EC4FB7" w:rsidR="00F62961" w:rsidTr="009D3EC9" w14:paraId="4159F6AD" w14:textId="77777777">
        <w:tc>
          <w:tcPr>
            <w:tcW w:w="4678" w:type="dxa"/>
            <w:tcBorders>
              <w:top w:val="single" w:color="000000" w:sz="4" w:space="0"/>
              <w:left w:val="single" w:color="000000" w:sz="18" w:space="0"/>
              <w:bottom w:val="single" w:color="auto" w:sz="18" w:space="0"/>
              <w:right w:val="single" w:color="000000" w:sz="4" w:space="0"/>
            </w:tcBorders>
            <w:shd w:val="pct15" w:color="000000" w:fill="FFFFFF"/>
            <w:vAlign w:val="center"/>
          </w:tcPr>
          <w:p w:rsidRPr="004F5C86" w:rsidR="00F62961" w:rsidP="00856506" w:rsidRDefault="00C64D3A" w14:paraId="6CC09482" w14:textId="77777777">
            <w:pPr>
              <w:widowControl w:val="0"/>
              <w:spacing w:after="0"/>
              <w:rPr>
                <w:rFonts w:cs="Times New Roman"/>
                <w:b/>
                <w:noProof/>
                <w:sz w:val="18"/>
                <w:szCs w:val="18"/>
                <w:highlight w:val="yellow"/>
                <w:lang w:eastAsia="en-US"/>
              </w:rPr>
            </w:pPr>
            <w:r>
              <w:rPr>
                <w:rFonts w:ascii="Verdana" w:hAnsi="Verdana"/>
                <w:b/>
                <w:noProof/>
                <w:sz w:val="16"/>
                <w:szCs w:val="16"/>
                <w:lang w:val="en-US" w:eastAsia="en-US"/>
              </w:rPr>
              <w:t>Scope of the certificate (total area in hectares)</w:t>
            </w:r>
          </w:p>
        </w:tc>
        <w:tc>
          <w:tcPr>
            <w:tcW w:w="4678" w:type="dxa"/>
            <w:tcBorders>
              <w:top w:val="single" w:color="000000" w:sz="4" w:space="0"/>
              <w:left w:val="single" w:color="000000" w:sz="4" w:space="0"/>
              <w:bottom w:val="single" w:color="auto" w:sz="18" w:space="0"/>
              <w:right w:val="single" w:color="000000" w:sz="18" w:space="0"/>
            </w:tcBorders>
            <w:shd w:val="clear" w:color="000000" w:fill="auto"/>
            <w:vAlign w:val="center"/>
          </w:tcPr>
          <w:p w:rsidRPr="004F5C86" w:rsidR="00F62961" w:rsidP="00856506" w:rsidRDefault="00F62961" w14:paraId="330E297A" w14:textId="77777777">
            <w:pPr>
              <w:widowControl w:val="0"/>
              <w:spacing w:after="0" w:line="290" w:lineRule="auto"/>
              <w:rPr>
                <w:rFonts w:cs="Times New Roman"/>
                <w:noProof/>
                <w:sz w:val="18"/>
                <w:szCs w:val="18"/>
                <w:highlight w:val="yellow"/>
                <w:lang w:eastAsia="en-US"/>
              </w:rPr>
            </w:pPr>
          </w:p>
        </w:tc>
      </w:tr>
    </w:tbl>
    <w:p w:rsidRPr="00C64D3A" w:rsidR="00C64D3A" w:rsidP="00C64D3A" w:rsidRDefault="00C64D3A" w14:paraId="33591E05" w14:textId="77777777">
      <w:pPr>
        <w:widowControl w:val="0"/>
        <w:spacing w:before="300"/>
        <w:rPr>
          <w:b/>
          <w:noProof/>
          <w:sz w:val="20"/>
          <w:szCs w:val="20"/>
          <w:lang w:eastAsia="en-US"/>
        </w:rPr>
      </w:pPr>
      <w:r w:rsidRPr="00C64D3A">
        <w:rPr>
          <w:b/>
          <w:noProof/>
          <w:sz w:val="20"/>
          <w:szCs w:val="20"/>
          <w:lang w:eastAsia="en-US"/>
        </w:rPr>
        <w:t>Scope of Group forest certificate information</w:t>
      </w:r>
      <w:r>
        <w:rPr>
          <w:b/>
          <w:noProof/>
          <w:sz w:val="20"/>
          <w:szCs w:val="20"/>
          <w:lang w:eastAsia="en-US"/>
        </w:rPr>
        <w:t>:</w:t>
      </w:r>
      <w:r w:rsidRPr="00C64D3A">
        <w:rPr>
          <w:b/>
          <w:noProof/>
          <w:sz w:val="20"/>
          <w:szCs w:val="20"/>
          <w:lang w:eastAsia="en-US"/>
        </w:rPr>
        <w:t xml:space="preserve"> </w:t>
      </w:r>
    </w:p>
    <w:tbl>
      <w:tblPr>
        <w:tblW w:w="9356" w:type="dxa"/>
        <w:tblInd w:w="108" w:type="dxa"/>
        <w:tblBorders>
          <w:top w:val="single" w:color="auto" w:sz="18" w:space="0"/>
          <w:left w:val="single" w:color="auto" w:sz="18" w:space="0"/>
          <w:bottom w:val="single" w:color="auto" w:sz="18" w:space="0"/>
          <w:right w:val="single" w:color="auto" w:sz="18" w:space="0"/>
        </w:tblBorders>
        <w:tblLayout w:type="fixed"/>
        <w:tblLook w:val="01E0" w:firstRow="1" w:lastRow="1" w:firstColumn="1" w:lastColumn="1" w:noHBand="0" w:noVBand="0"/>
      </w:tblPr>
      <w:tblGrid>
        <w:gridCol w:w="284"/>
        <w:gridCol w:w="236"/>
        <w:gridCol w:w="2032"/>
        <w:gridCol w:w="2268"/>
        <w:gridCol w:w="2268"/>
        <w:gridCol w:w="2268"/>
      </w:tblGrid>
      <w:tr w:rsidRPr="001624B3" w:rsidR="009D3EC9" w:rsidTr="009D3EC9" w14:paraId="7CC135A1" w14:textId="77777777">
        <w:tc>
          <w:tcPr>
            <w:tcW w:w="284" w:type="dxa"/>
            <w:tcBorders>
              <w:bottom w:val="single" w:color="auto" w:sz="4" w:space="0"/>
            </w:tcBorders>
            <w:shd w:val="clear" w:color="auto" w:fill="E6E6E6"/>
          </w:tcPr>
          <w:p w:rsidRPr="00C64D3A" w:rsidR="009D3EC9" w:rsidP="00C64D3A" w:rsidRDefault="009D3EC9" w14:paraId="7CE1711E" w14:textId="77777777">
            <w:pPr>
              <w:widowControl w:val="0"/>
              <w:spacing w:after="0"/>
              <w:rPr>
                <w:rFonts w:cs="Times New Roman"/>
                <w:b/>
                <w:noProof/>
                <w:sz w:val="18"/>
                <w:szCs w:val="18"/>
                <w:lang w:eastAsia="en-US"/>
              </w:rPr>
            </w:pPr>
            <w:r>
              <w:rPr>
                <w:rFonts w:cs="Times New Roman"/>
                <w:b/>
                <w:noProof/>
                <w:sz w:val="18"/>
                <w:szCs w:val="18"/>
                <w:lang w:eastAsia="en-US"/>
              </w:rPr>
              <w:t>#</w:t>
            </w:r>
          </w:p>
          <w:p w:rsidRPr="00C64D3A" w:rsidR="009D3EC9" w:rsidP="00C64D3A" w:rsidRDefault="009D3EC9" w14:paraId="6FBD7ACA" w14:textId="77777777">
            <w:pPr>
              <w:widowControl w:val="0"/>
              <w:spacing w:after="0"/>
              <w:rPr>
                <w:rFonts w:cs="Times New Roman"/>
                <w:b/>
                <w:noProof/>
                <w:sz w:val="18"/>
                <w:szCs w:val="18"/>
                <w:lang w:eastAsia="en-US"/>
              </w:rPr>
            </w:pPr>
          </w:p>
        </w:tc>
        <w:tc>
          <w:tcPr>
            <w:tcW w:w="236" w:type="dxa"/>
            <w:tcBorders>
              <w:bottom w:val="single" w:color="auto" w:sz="4" w:space="0"/>
              <w:right w:val="single" w:color="auto" w:sz="4" w:space="0"/>
            </w:tcBorders>
            <w:shd w:val="clear" w:color="auto" w:fill="E6E6E6"/>
          </w:tcPr>
          <w:p w:rsidR="009D3EC9" w:rsidP="00C64D3A" w:rsidRDefault="009D3EC9" w14:paraId="531C90FE" w14:textId="77777777">
            <w:pPr>
              <w:widowControl w:val="0"/>
              <w:spacing w:after="0"/>
              <w:rPr>
                <w:rFonts w:cs="Times New Roman"/>
                <w:b/>
                <w:noProof/>
                <w:sz w:val="18"/>
                <w:szCs w:val="18"/>
                <w:lang w:eastAsia="en-US"/>
              </w:rPr>
            </w:pPr>
          </w:p>
          <w:p w:rsidRPr="00C64D3A" w:rsidR="009D3EC9" w:rsidP="00C64D3A" w:rsidRDefault="009D3EC9" w14:paraId="09F332A0" w14:textId="77777777">
            <w:pPr>
              <w:widowControl w:val="0"/>
              <w:spacing w:after="0"/>
              <w:rPr>
                <w:rFonts w:cs="Times New Roman"/>
                <w:b/>
                <w:noProof/>
                <w:sz w:val="18"/>
                <w:szCs w:val="18"/>
                <w:lang w:eastAsia="en-US"/>
              </w:rPr>
            </w:pPr>
          </w:p>
        </w:tc>
        <w:tc>
          <w:tcPr>
            <w:tcW w:w="2032" w:type="dxa"/>
            <w:tcBorders>
              <w:left w:val="single" w:color="auto" w:sz="4" w:space="0"/>
              <w:bottom w:val="single" w:color="auto" w:sz="4" w:space="0"/>
              <w:right w:val="single" w:color="auto" w:sz="4" w:space="0"/>
            </w:tcBorders>
            <w:shd w:val="clear" w:color="auto" w:fill="E6E6E6"/>
          </w:tcPr>
          <w:p w:rsidR="009D3EC9" w:rsidP="00C64D3A" w:rsidRDefault="009D3EC9" w14:paraId="51E9C924" w14:textId="77777777">
            <w:pPr>
              <w:widowControl w:val="0"/>
              <w:spacing w:after="0"/>
              <w:rPr>
                <w:rFonts w:cs="Times New Roman"/>
                <w:b/>
                <w:noProof/>
                <w:sz w:val="18"/>
                <w:szCs w:val="18"/>
                <w:lang w:eastAsia="en-US"/>
              </w:rPr>
            </w:pPr>
            <w:r>
              <w:rPr>
                <w:rFonts w:cs="Times New Roman"/>
                <w:b/>
                <w:noProof/>
                <w:sz w:val="18"/>
                <w:szCs w:val="18"/>
                <w:lang w:eastAsia="en-US"/>
              </w:rPr>
              <w:t>P</w:t>
            </w:r>
            <w:r w:rsidRPr="00C64D3A">
              <w:rPr>
                <w:rFonts w:cs="Times New Roman"/>
                <w:b/>
                <w:noProof/>
                <w:sz w:val="18"/>
                <w:szCs w:val="18"/>
                <w:lang w:eastAsia="en-US"/>
              </w:rPr>
              <w:t>articipant</w:t>
            </w:r>
            <w:r>
              <w:rPr>
                <w:rFonts w:cs="Times New Roman"/>
                <w:b/>
                <w:noProof/>
                <w:sz w:val="18"/>
                <w:szCs w:val="18"/>
                <w:lang w:eastAsia="en-US"/>
              </w:rPr>
              <w:t xml:space="preserve"> in Group </w:t>
            </w:r>
            <w:r w:rsidRPr="00C64D3A">
              <w:rPr>
                <w:rFonts w:cs="Times New Roman"/>
                <w:b/>
                <w:noProof/>
                <w:sz w:val="18"/>
                <w:szCs w:val="18"/>
                <w:lang w:eastAsia="en-US"/>
              </w:rPr>
              <w:t xml:space="preserve"> </w:t>
            </w:r>
          </w:p>
          <w:p w:rsidRPr="00C64D3A" w:rsidR="009D3EC9" w:rsidP="00C64D3A" w:rsidRDefault="009D3EC9" w14:paraId="10D63995" w14:textId="77777777">
            <w:pPr>
              <w:widowControl w:val="0"/>
              <w:spacing w:after="0"/>
              <w:rPr>
                <w:rFonts w:cs="Times New Roman"/>
                <w:b/>
                <w:noProof/>
                <w:sz w:val="18"/>
                <w:szCs w:val="18"/>
                <w:lang w:eastAsia="en-US"/>
              </w:rPr>
            </w:pPr>
            <w:r w:rsidRPr="00C64D3A">
              <w:rPr>
                <w:rFonts w:cs="Times New Roman"/>
                <w:b/>
                <w:noProof/>
                <w:sz w:val="18"/>
                <w:szCs w:val="18"/>
                <w:lang w:eastAsia="en-US"/>
              </w:rPr>
              <w:t>Certification</w:t>
            </w:r>
          </w:p>
        </w:tc>
        <w:tc>
          <w:tcPr>
            <w:tcW w:w="2268" w:type="dxa"/>
            <w:tcBorders>
              <w:left w:val="single" w:color="auto" w:sz="4" w:space="0"/>
              <w:bottom w:val="single" w:color="auto" w:sz="4" w:space="0"/>
              <w:right w:val="single" w:color="auto" w:sz="4" w:space="0"/>
            </w:tcBorders>
            <w:shd w:val="clear" w:color="auto" w:fill="E6E6E6"/>
          </w:tcPr>
          <w:p w:rsidRPr="00C64D3A" w:rsidR="009D3EC9" w:rsidP="00C64D3A" w:rsidRDefault="009D3EC9" w14:paraId="056BB1E5" w14:textId="77777777">
            <w:pPr>
              <w:widowControl w:val="0"/>
              <w:spacing w:after="0"/>
              <w:rPr>
                <w:rFonts w:cs="Times New Roman"/>
                <w:b/>
                <w:noProof/>
                <w:sz w:val="18"/>
                <w:szCs w:val="18"/>
                <w:lang w:eastAsia="en-US"/>
              </w:rPr>
            </w:pPr>
            <w:r w:rsidRPr="00C64D3A">
              <w:rPr>
                <w:rFonts w:cs="Times New Roman"/>
                <w:b/>
                <w:bCs/>
                <w:noProof/>
                <w:sz w:val="18"/>
                <w:szCs w:val="18"/>
                <w:lang w:eastAsia="en-US"/>
              </w:rPr>
              <w:t>Forest management unit</w:t>
            </w:r>
          </w:p>
        </w:tc>
        <w:tc>
          <w:tcPr>
            <w:tcW w:w="2268" w:type="dxa"/>
            <w:tcBorders>
              <w:left w:val="single" w:color="auto" w:sz="4" w:space="0"/>
              <w:bottom w:val="single" w:color="auto" w:sz="4" w:space="0"/>
              <w:right w:val="single" w:color="auto" w:sz="4" w:space="0"/>
            </w:tcBorders>
            <w:shd w:val="clear" w:color="auto" w:fill="E6E6E6"/>
          </w:tcPr>
          <w:p w:rsidRPr="00C64D3A" w:rsidR="009D3EC9" w:rsidP="00C64D3A" w:rsidRDefault="009D3EC9" w14:paraId="0F944A7A" w14:textId="77777777">
            <w:pPr>
              <w:widowControl w:val="0"/>
              <w:spacing w:after="0"/>
              <w:rPr>
                <w:rFonts w:cs="Times New Roman"/>
                <w:b/>
                <w:noProof/>
                <w:sz w:val="18"/>
                <w:szCs w:val="18"/>
                <w:lang w:eastAsia="en-US"/>
              </w:rPr>
            </w:pPr>
            <w:r>
              <w:rPr>
                <w:rFonts w:cs="Times New Roman"/>
                <w:b/>
                <w:noProof/>
                <w:sz w:val="18"/>
                <w:szCs w:val="18"/>
                <w:lang w:eastAsia="en-US"/>
              </w:rPr>
              <w:t>A</w:t>
            </w:r>
            <w:r w:rsidRPr="00C64D3A">
              <w:rPr>
                <w:rFonts w:cs="Times New Roman"/>
                <w:b/>
                <w:noProof/>
                <w:sz w:val="18"/>
                <w:szCs w:val="18"/>
                <w:lang w:eastAsia="en-US"/>
              </w:rPr>
              <w:t>rea</w:t>
            </w:r>
            <w:r>
              <w:rPr>
                <w:rFonts w:cs="Times New Roman"/>
                <w:b/>
                <w:noProof/>
                <w:sz w:val="18"/>
                <w:szCs w:val="18"/>
                <w:lang w:eastAsia="en-US"/>
              </w:rPr>
              <w:t xml:space="preserve"> </w:t>
            </w:r>
            <w:r w:rsidRPr="00C64D3A">
              <w:rPr>
                <w:rFonts w:cs="Times New Roman"/>
                <w:b/>
                <w:noProof/>
                <w:sz w:val="18"/>
                <w:szCs w:val="18"/>
                <w:lang w:eastAsia="en-US"/>
              </w:rPr>
              <w:t>(ha)</w:t>
            </w:r>
          </w:p>
        </w:tc>
        <w:tc>
          <w:tcPr>
            <w:tcW w:w="2268" w:type="dxa"/>
            <w:tcBorders>
              <w:left w:val="single" w:color="auto" w:sz="4" w:space="0"/>
              <w:bottom w:val="single" w:color="auto" w:sz="4" w:space="0"/>
            </w:tcBorders>
            <w:shd w:val="clear" w:color="auto" w:fill="E6E6E6"/>
          </w:tcPr>
          <w:p w:rsidRPr="00C64D3A" w:rsidR="009D3EC9" w:rsidP="009D3EC9" w:rsidRDefault="009D3EC9" w14:paraId="46F9EB35" w14:textId="77777777">
            <w:pPr>
              <w:widowControl w:val="0"/>
              <w:spacing w:after="0"/>
              <w:rPr>
                <w:rFonts w:cs="Times New Roman"/>
                <w:b/>
                <w:noProof/>
                <w:sz w:val="18"/>
                <w:szCs w:val="18"/>
                <w:lang w:eastAsia="en-US"/>
              </w:rPr>
            </w:pPr>
            <w:r>
              <w:rPr>
                <w:rFonts w:cs="Times New Roman"/>
                <w:b/>
                <w:noProof/>
                <w:sz w:val="18"/>
                <w:szCs w:val="18"/>
                <w:lang w:eastAsia="en-US"/>
              </w:rPr>
              <w:t>Type of forest*</w:t>
            </w:r>
          </w:p>
        </w:tc>
      </w:tr>
      <w:tr w:rsidRPr="001624B3" w:rsidR="009D3EC9" w:rsidTr="009D3EC9" w14:paraId="2B7A796D" w14:textId="77777777">
        <w:trPr>
          <w:trHeight w:val="255"/>
        </w:trPr>
        <w:tc>
          <w:tcPr>
            <w:tcW w:w="284" w:type="dxa"/>
            <w:tcBorders>
              <w:top w:val="single" w:color="auto" w:sz="4" w:space="0"/>
              <w:bottom w:val="single" w:color="auto" w:sz="4" w:space="0"/>
            </w:tcBorders>
          </w:tcPr>
          <w:p w:rsidRPr="00C64D3A" w:rsidR="009D3EC9" w:rsidP="00C64D3A" w:rsidRDefault="009D3EC9" w14:paraId="1B33587A" w14:textId="77777777">
            <w:pPr>
              <w:widowControl w:val="0"/>
              <w:spacing w:after="0"/>
              <w:rPr>
                <w:rFonts w:cs="Times New Roman"/>
                <w:b/>
                <w:noProof/>
                <w:sz w:val="18"/>
                <w:szCs w:val="18"/>
                <w:lang w:eastAsia="en-US"/>
              </w:rPr>
            </w:pPr>
          </w:p>
        </w:tc>
        <w:tc>
          <w:tcPr>
            <w:tcW w:w="236" w:type="dxa"/>
            <w:tcBorders>
              <w:top w:val="single" w:color="auto" w:sz="4" w:space="0"/>
              <w:bottom w:val="single" w:color="auto" w:sz="4" w:space="0"/>
              <w:right w:val="single" w:color="auto" w:sz="4" w:space="0"/>
            </w:tcBorders>
          </w:tcPr>
          <w:p w:rsidRPr="00C64D3A" w:rsidR="009D3EC9" w:rsidP="00C64D3A" w:rsidRDefault="009D3EC9" w14:paraId="1BD604E2" w14:textId="77777777">
            <w:pPr>
              <w:widowControl w:val="0"/>
              <w:spacing w:after="0"/>
              <w:rPr>
                <w:rFonts w:cs="Times New Roman"/>
                <w:b/>
                <w:noProof/>
                <w:sz w:val="18"/>
                <w:szCs w:val="18"/>
                <w:lang w:eastAsia="en-US"/>
              </w:rPr>
            </w:pPr>
          </w:p>
        </w:tc>
        <w:tc>
          <w:tcPr>
            <w:tcW w:w="2032" w:type="dxa"/>
            <w:tcBorders>
              <w:top w:val="single" w:color="auto" w:sz="4" w:space="0"/>
              <w:left w:val="single" w:color="auto" w:sz="4" w:space="0"/>
              <w:bottom w:val="single" w:color="auto" w:sz="4" w:space="0"/>
              <w:right w:val="single" w:color="auto" w:sz="4" w:space="0"/>
            </w:tcBorders>
          </w:tcPr>
          <w:p w:rsidRPr="00C64D3A" w:rsidR="009D3EC9" w:rsidP="00C64D3A" w:rsidRDefault="009D3EC9" w14:paraId="7C860D4B" w14:textId="77777777">
            <w:pPr>
              <w:widowControl w:val="0"/>
              <w:spacing w:after="0"/>
              <w:rPr>
                <w:rFonts w:cs="Times New Roman"/>
                <w:b/>
                <w:noProof/>
                <w:sz w:val="18"/>
                <w:szCs w:val="18"/>
                <w:lang w:eastAsia="en-US"/>
              </w:rPr>
            </w:pPr>
          </w:p>
        </w:tc>
        <w:tc>
          <w:tcPr>
            <w:tcW w:w="2268" w:type="dxa"/>
            <w:tcBorders>
              <w:top w:val="single" w:color="auto" w:sz="4" w:space="0"/>
              <w:left w:val="single" w:color="auto" w:sz="4" w:space="0"/>
              <w:bottom w:val="single" w:color="auto" w:sz="4" w:space="0"/>
              <w:right w:val="single" w:color="auto" w:sz="4" w:space="0"/>
            </w:tcBorders>
          </w:tcPr>
          <w:p w:rsidRPr="00C64D3A" w:rsidR="009D3EC9" w:rsidP="00C64D3A" w:rsidRDefault="009D3EC9" w14:paraId="3DB8E31E" w14:textId="77777777">
            <w:pPr>
              <w:widowControl w:val="0"/>
              <w:spacing w:after="0"/>
              <w:rPr>
                <w:rFonts w:cs="Times New Roman"/>
                <w:b/>
                <w:noProof/>
                <w:sz w:val="18"/>
                <w:szCs w:val="18"/>
                <w:lang w:eastAsia="en-US"/>
              </w:rPr>
            </w:pPr>
          </w:p>
        </w:tc>
        <w:tc>
          <w:tcPr>
            <w:tcW w:w="2268" w:type="dxa"/>
            <w:tcBorders>
              <w:top w:val="single" w:color="auto" w:sz="4" w:space="0"/>
              <w:left w:val="single" w:color="auto" w:sz="4" w:space="0"/>
              <w:bottom w:val="single" w:color="auto" w:sz="4" w:space="0"/>
              <w:right w:val="single" w:color="auto" w:sz="4" w:space="0"/>
            </w:tcBorders>
          </w:tcPr>
          <w:p w:rsidRPr="00C64D3A" w:rsidR="009D3EC9" w:rsidP="00C64D3A" w:rsidRDefault="009D3EC9" w14:paraId="78EDCCE3" w14:textId="77777777">
            <w:pPr>
              <w:widowControl w:val="0"/>
              <w:spacing w:after="0"/>
              <w:rPr>
                <w:rFonts w:cs="Times New Roman"/>
                <w:b/>
                <w:noProof/>
                <w:sz w:val="18"/>
                <w:szCs w:val="18"/>
                <w:lang w:eastAsia="en-US"/>
              </w:rPr>
            </w:pPr>
          </w:p>
        </w:tc>
        <w:tc>
          <w:tcPr>
            <w:tcW w:w="2268" w:type="dxa"/>
            <w:tcBorders>
              <w:top w:val="single" w:color="auto" w:sz="4" w:space="0"/>
              <w:left w:val="single" w:color="auto" w:sz="4" w:space="0"/>
              <w:bottom w:val="single" w:color="auto" w:sz="4" w:space="0"/>
            </w:tcBorders>
          </w:tcPr>
          <w:p w:rsidRPr="00C64D3A" w:rsidR="009D3EC9" w:rsidP="00C64D3A" w:rsidRDefault="009D3EC9" w14:paraId="55DA1C3F" w14:textId="77777777">
            <w:pPr>
              <w:widowControl w:val="0"/>
              <w:spacing w:after="0"/>
              <w:rPr>
                <w:rFonts w:cs="Times New Roman"/>
                <w:b/>
                <w:noProof/>
                <w:sz w:val="18"/>
                <w:szCs w:val="18"/>
                <w:lang w:eastAsia="en-US"/>
              </w:rPr>
            </w:pPr>
          </w:p>
        </w:tc>
      </w:tr>
      <w:tr w:rsidRPr="001624B3" w:rsidR="009D3EC9" w:rsidTr="009D3EC9" w14:paraId="6AD961A2" w14:textId="77777777">
        <w:trPr>
          <w:trHeight w:val="273"/>
        </w:trPr>
        <w:tc>
          <w:tcPr>
            <w:tcW w:w="284" w:type="dxa"/>
            <w:tcBorders>
              <w:top w:val="single" w:color="auto" w:sz="4" w:space="0"/>
              <w:bottom w:val="single" w:color="auto" w:sz="4" w:space="0"/>
            </w:tcBorders>
          </w:tcPr>
          <w:p w:rsidRPr="00C64D3A" w:rsidR="009D3EC9" w:rsidP="00C64D3A" w:rsidRDefault="009D3EC9" w14:paraId="14910A97" w14:textId="77777777">
            <w:pPr>
              <w:widowControl w:val="0"/>
              <w:spacing w:after="0"/>
              <w:rPr>
                <w:rFonts w:cs="Times New Roman"/>
                <w:b/>
                <w:noProof/>
                <w:sz w:val="18"/>
                <w:szCs w:val="18"/>
                <w:lang w:eastAsia="en-US"/>
              </w:rPr>
            </w:pPr>
          </w:p>
        </w:tc>
        <w:tc>
          <w:tcPr>
            <w:tcW w:w="236" w:type="dxa"/>
            <w:tcBorders>
              <w:top w:val="single" w:color="auto" w:sz="4" w:space="0"/>
              <w:bottom w:val="single" w:color="auto" w:sz="4" w:space="0"/>
              <w:right w:val="single" w:color="auto" w:sz="4" w:space="0"/>
            </w:tcBorders>
          </w:tcPr>
          <w:p w:rsidRPr="00C64D3A" w:rsidR="009D3EC9" w:rsidP="00C64D3A" w:rsidRDefault="009D3EC9" w14:paraId="1B4FFAFB" w14:textId="77777777">
            <w:pPr>
              <w:widowControl w:val="0"/>
              <w:spacing w:after="0"/>
              <w:rPr>
                <w:rFonts w:cs="Times New Roman"/>
                <w:b/>
                <w:noProof/>
                <w:sz w:val="18"/>
                <w:szCs w:val="18"/>
                <w:lang w:eastAsia="en-US"/>
              </w:rPr>
            </w:pPr>
          </w:p>
        </w:tc>
        <w:tc>
          <w:tcPr>
            <w:tcW w:w="2032" w:type="dxa"/>
            <w:tcBorders>
              <w:top w:val="single" w:color="auto" w:sz="4" w:space="0"/>
              <w:left w:val="single" w:color="auto" w:sz="4" w:space="0"/>
              <w:bottom w:val="single" w:color="auto" w:sz="4" w:space="0"/>
              <w:right w:val="single" w:color="auto" w:sz="4" w:space="0"/>
            </w:tcBorders>
          </w:tcPr>
          <w:p w:rsidRPr="00C64D3A" w:rsidR="009D3EC9" w:rsidP="00C64D3A" w:rsidRDefault="009D3EC9" w14:paraId="665C2488" w14:textId="77777777">
            <w:pPr>
              <w:widowControl w:val="0"/>
              <w:spacing w:after="0"/>
              <w:rPr>
                <w:rFonts w:cs="Times New Roman"/>
                <w:b/>
                <w:noProof/>
                <w:sz w:val="18"/>
                <w:szCs w:val="18"/>
                <w:lang w:eastAsia="en-US"/>
              </w:rPr>
            </w:pPr>
          </w:p>
        </w:tc>
        <w:tc>
          <w:tcPr>
            <w:tcW w:w="2268" w:type="dxa"/>
            <w:tcBorders>
              <w:top w:val="single" w:color="auto" w:sz="4" w:space="0"/>
              <w:left w:val="single" w:color="auto" w:sz="4" w:space="0"/>
              <w:bottom w:val="single" w:color="auto" w:sz="4" w:space="0"/>
              <w:right w:val="single" w:color="auto" w:sz="4" w:space="0"/>
            </w:tcBorders>
          </w:tcPr>
          <w:p w:rsidRPr="00C64D3A" w:rsidR="009D3EC9" w:rsidP="00C64D3A" w:rsidRDefault="009D3EC9" w14:paraId="77F25BD5" w14:textId="77777777">
            <w:pPr>
              <w:widowControl w:val="0"/>
              <w:spacing w:after="0"/>
              <w:rPr>
                <w:rFonts w:cs="Times New Roman"/>
                <w:b/>
                <w:noProof/>
                <w:sz w:val="18"/>
                <w:szCs w:val="18"/>
                <w:lang w:eastAsia="en-US"/>
              </w:rPr>
            </w:pPr>
          </w:p>
        </w:tc>
        <w:tc>
          <w:tcPr>
            <w:tcW w:w="2268" w:type="dxa"/>
            <w:tcBorders>
              <w:top w:val="single" w:color="auto" w:sz="4" w:space="0"/>
              <w:left w:val="single" w:color="auto" w:sz="4" w:space="0"/>
              <w:bottom w:val="single" w:color="auto" w:sz="4" w:space="0"/>
              <w:right w:val="single" w:color="auto" w:sz="4" w:space="0"/>
            </w:tcBorders>
          </w:tcPr>
          <w:p w:rsidRPr="00C64D3A" w:rsidR="009D3EC9" w:rsidP="00C64D3A" w:rsidRDefault="009D3EC9" w14:paraId="27B9DFD5" w14:textId="77777777">
            <w:pPr>
              <w:widowControl w:val="0"/>
              <w:spacing w:after="0"/>
              <w:rPr>
                <w:rFonts w:cs="Times New Roman"/>
                <w:b/>
                <w:noProof/>
                <w:sz w:val="18"/>
                <w:szCs w:val="18"/>
                <w:lang w:eastAsia="en-US"/>
              </w:rPr>
            </w:pPr>
          </w:p>
        </w:tc>
        <w:tc>
          <w:tcPr>
            <w:tcW w:w="2268" w:type="dxa"/>
            <w:tcBorders>
              <w:top w:val="single" w:color="auto" w:sz="4" w:space="0"/>
              <w:left w:val="single" w:color="auto" w:sz="4" w:space="0"/>
              <w:bottom w:val="single" w:color="auto" w:sz="4" w:space="0"/>
            </w:tcBorders>
          </w:tcPr>
          <w:p w:rsidRPr="00C64D3A" w:rsidR="009D3EC9" w:rsidP="00C64D3A" w:rsidRDefault="009D3EC9" w14:paraId="20CCC61F" w14:textId="77777777">
            <w:pPr>
              <w:widowControl w:val="0"/>
              <w:spacing w:after="0"/>
              <w:rPr>
                <w:rFonts w:cs="Times New Roman"/>
                <w:b/>
                <w:noProof/>
                <w:sz w:val="18"/>
                <w:szCs w:val="18"/>
                <w:lang w:eastAsia="en-US"/>
              </w:rPr>
            </w:pPr>
          </w:p>
        </w:tc>
      </w:tr>
      <w:tr w:rsidRPr="001624B3" w:rsidR="009D3EC9" w:rsidTr="009D3EC9" w14:paraId="47C25A0C" w14:textId="77777777">
        <w:trPr>
          <w:trHeight w:val="273"/>
        </w:trPr>
        <w:tc>
          <w:tcPr>
            <w:tcW w:w="284" w:type="dxa"/>
            <w:tcBorders>
              <w:top w:val="single" w:color="auto" w:sz="4" w:space="0"/>
              <w:bottom w:val="single" w:color="auto" w:sz="4" w:space="0"/>
            </w:tcBorders>
          </w:tcPr>
          <w:p w:rsidRPr="00C64D3A" w:rsidR="009D3EC9" w:rsidP="00C64D3A" w:rsidRDefault="009D3EC9" w14:paraId="308383E8" w14:textId="77777777">
            <w:pPr>
              <w:widowControl w:val="0"/>
              <w:spacing w:after="0"/>
              <w:rPr>
                <w:rFonts w:cs="Times New Roman"/>
                <w:b/>
                <w:noProof/>
                <w:sz w:val="18"/>
                <w:szCs w:val="18"/>
                <w:lang w:eastAsia="en-US"/>
              </w:rPr>
            </w:pPr>
          </w:p>
        </w:tc>
        <w:tc>
          <w:tcPr>
            <w:tcW w:w="236" w:type="dxa"/>
            <w:tcBorders>
              <w:top w:val="single" w:color="auto" w:sz="4" w:space="0"/>
              <w:bottom w:val="single" w:color="auto" w:sz="4" w:space="0"/>
              <w:right w:val="single" w:color="auto" w:sz="4" w:space="0"/>
            </w:tcBorders>
          </w:tcPr>
          <w:p w:rsidRPr="00C64D3A" w:rsidR="009D3EC9" w:rsidP="00C64D3A" w:rsidRDefault="009D3EC9" w14:paraId="40681F17" w14:textId="77777777">
            <w:pPr>
              <w:widowControl w:val="0"/>
              <w:spacing w:after="0"/>
              <w:rPr>
                <w:rFonts w:cs="Times New Roman"/>
                <w:b/>
                <w:noProof/>
                <w:sz w:val="18"/>
                <w:szCs w:val="18"/>
                <w:lang w:eastAsia="en-US"/>
              </w:rPr>
            </w:pPr>
          </w:p>
        </w:tc>
        <w:tc>
          <w:tcPr>
            <w:tcW w:w="2032" w:type="dxa"/>
            <w:tcBorders>
              <w:top w:val="single" w:color="auto" w:sz="4" w:space="0"/>
              <w:left w:val="single" w:color="auto" w:sz="4" w:space="0"/>
              <w:bottom w:val="single" w:color="auto" w:sz="4" w:space="0"/>
              <w:right w:val="single" w:color="auto" w:sz="4" w:space="0"/>
            </w:tcBorders>
          </w:tcPr>
          <w:p w:rsidRPr="00C64D3A" w:rsidR="009D3EC9" w:rsidP="00C64D3A" w:rsidRDefault="009D3EC9" w14:paraId="757D9DF4" w14:textId="77777777">
            <w:pPr>
              <w:widowControl w:val="0"/>
              <w:spacing w:after="0"/>
              <w:rPr>
                <w:rFonts w:cs="Times New Roman"/>
                <w:b/>
                <w:noProof/>
                <w:sz w:val="18"/>
                <w:szCs w:val="18"/>
                <w:lang w:eastAsia="en-US"/>
              </w:rPr>
            </w:pPr>
          </w:p>
        </w:tc>
        <w:tc>
          <w:tcPr>
            <w:tcW w:w="2268" w:type="dxa"/>
            <w:tcBorders>
              <w:top w:val="single" w:color="auto" w:sz="4" w:space="0"/>
              <w:left w:val="single" w:color="auto" w:sz="4" w:space="0"/>
              <w:bottom w:val="single" w:color="auto" w:sz="4" w:space="0"/>
              <w:right w:val="single" w:color="auto" w:sz="4" w:space="0"/>
            </w:tcBorders>
          </w:tcPr>
          <w:p w:rsidRPr="00C64D3A" w:rsidR="009D3EC9" w:rsidP="00C64D3A" w:rsidRDefault="009D3EC9" w14:paraId="6F21895B" w14:textId="77777777">
            <w:pPr>
              <w:widowControl w:val="0"/>
              <w:spacing w:after="0"/>
              <w:rPr>
                <w:rFonts w:cs="Times New Roman"/>
                <w:b/>
                <w:noProof/>
                <w:sz w:val="18"/>
                <w:szCs w:val="18"/>
                <w:lang w:eastAsia="en-US"/>
              </w:rPr>
            </w:pPr>
          </w:p>
        </w:tc>
        <w:tc>
          <w:tcPr>
            <w:tcW w:w="2268" w:type="dxa"/>
            <w:tcBorders>
              <w:top w:val="single" w:color="auto" w:sz="4" w:space="0"/>
              <w:left w:val="single" w:color="auto" w:sz="4" w:space="0"/>
              <w:bottom w:val="single" w:color="auto" w:sz="4" w:space="0"/>
              <w:right w:val="single" w:color="auto" w:sz="4" w:space="0"/>
            </w:tcBorders>
          </w:tcPr>
          <w:p w:rsidRPr="00C64D3A" w:rsidR="009D3EC9" w:rsidP="00C64D3A" w:rsidRDefault="009D3EC9" w14:paraId="749F61AA" w14:textId="77777777">
            <w:pPr>
              <w:widowControl w:val="0"/>
              <w:spacing w:after="0"/>
              <w:rPr>
                <w:rFonts w:cs="Times New Roman"/>
                <w:b/>
                <w:noProof/>
                <w:sz w:val="18"/>
                <w:szCs w:val="18"/>
                <w:lang w:eastAsia="en-US"/>
              </w:rPr>
            </w:pPr>
          </w:p>
        </w:tc>
        <w:tc>
          <w:tcPr>
            <w:tcW w:w="2268" w:type="dxa"/>
            <w:tcBorders>
              <w:top w:val="single" w:color="auto" w:sz="4" w:space="0"/>
              <w:left w:val="single" w:color="auto" w:sz="4" w:space="0"/>
              <w:bottom w:val="single" w:color="auto" w:sz="4" w:space="0"/>
            </w:tcBorders>
          </w:tcPr>
          <w:p w:rsidRPr="00C64D3A" w:rsidR="009D3EC9" w:rsidP="00C64D3A" w:rsidRDefault="009D3EC9" w14:paraId="2172AF78" w14:textId="77777777">
            <w:pPr>
              <w:widowControl w:val="0"/>
              <w:spacing w:after="0"/>
              <w:rPr>
                <w:rFonts w:cs="Times New Roman"/>
                <w:b/>
                <w:noProof/>
                <w:sz w:val="18"/>
                <w:szCs w:val="18"/>
                <w:lang w:eastAsia="en-US"/>
              </w:rPr>
            </w:pPr>
          </w:p>
        </w:tc>
      </w:tr>
      <w:tr w:rsidRPr="001624B3" w:rsidR="009D3EC9" w:rsidTr="009D3EC9" w14:paraId="5C21B851" w14:textId="77777777">
        <w:trPr>
          <w:trHeight w:val="273"/>
        </w:trPr>
        <w:tc>
          <w:tcPr>
            <w:tcW w:w="284" w:type="dxa"/>
            <w:tcBorders>
              <w:top w:val="single" w:color="auto" w:sz="4" w:space="0"/>
              <w:bottom w:val="single" w:color="auto" w:sz="4" w:space="0"/>
            </w:tcBorders>
          </w:tcPr>
          <w:p w:rsidRPr="00C64D3A" w:rsidR="009D3EC9" w:rsidP="00C64D3A" w:rsidRDefault="009D3EC9" w14:paraId="060554D5" w14:textId="77777777">
            <w:pPr>
              <w:widowControl w:val="0"/>
              <w:spacing w:after="0"/>
              <w:rPr>
                <w:rFonts w:cs="Times New Roman"/>
                <w:b/>
                <w:noProof/>
                <w:sz w:val="18"/>
                <w:szCs w:val="18"/>
                <w:lang w:eastAsia="en-US"/>
              </w:rPr>
            </w:pPr>
          </w:p>
        </w:tc>
        <w:tc>
          <w:tcPr>
            <w:tcW w:w="236" w:type="dxa"/>
            <w:tcBorders>
              <w:top w:val="single" w:color="auto" w:sz="4" w:space="0"/>
              <w:bottom w:val="single" w:color="auto" w:sz="4" w:space="0"/>
              <w:right w:val="single" w:color="auto" w:sz="4" w:space="0"/>
            </w:tcBorders>
          </w:tcPr>
          <w:p w:rsidRPr="00C64D3A" w:rsidR="009D3EC9" w:rsidP="00C64D3A" w:rsidRDefault="009D3EC9" w14:paraId="15941406" w14:textId="77777777">
            <w:pPr>
              <w:widowControl w:val="0"/>
              <w:spacing w:after="0"/>
              <w:rPr>
                <w:rFonts w:cs="Times New Roman"/>
                <w:b/>
                <w:noProof/>
                <w:sz w:val="18"/>
                <w:szCs w:val="18"/>
                <w:lang w:eastAsia="en-US"/>
              </w:rPr>
            </w:pPr>
          </w:p>
        </w:tc>
        <w:tc>
          <w:tcPr>
            <w:tcW w:w="2032" w:type="dxa"/>
            <w:tcBorders>
              <w:top w:val="single" w:color="auto" w:sz="4" w:space="0"/>
              <w:left w:val="single" w:color="auto" w:sz="4" w:space="0"/>
              <w:bottom w:val="single" w:color="auto" w:sz="4" w:space="0"/>
              <w:right w:val="single" w:color="auto" w:sz="4" w:space="0"/>
            </w:tcBorders>
          </w:tcPr>
          <w:p w:rsidRPr="00C64D3A" w:rsidR="009D3EC9" w:rsidP="00C64D3A" w:rsidRDefault="009D3EC9" w14:paraId="6CD0D6D6" w14:textId="77777777">
            <w:pPr>
              <w:widowControl w:val="0"/>
              <w:spacing w:after="0"/>
              <w:rPr>
                <w:rFonts w:cs="Times New Roman"/>
                <w:b/>
                <w:noProof/>
                <w:sz w:val="18"/>
                <w:szCs w:val="18"/>
                <w:lang w:eastAsia="en-US"/>
              </w:rPr>
            </w:pPr>
          </w:p>
        </w:tc>
        <w:tc>
          <w:tcPr>
            <w:tcW w:w="2268" w:type="dxa"/>
            <w:tcBorders>
              <w:top w:val="single" w:color="auto" w:sz="4" w:space="0"/>
              <w:left w:val="single" w:color="auto" w:sz="4" w:space="0"/>
              <w:bottom w:val="single" w:color="auto" w:sz="4" w:space="0"/>
              <w:right w:val="single" w:color="auto" w:sz="4" w:space="0"/>
            </w:tcBorders>
          </w:tcPr>
          <w:p w:rsidRPr="00C64D3A" w:rsidR="009D3EC9" w:rsidP="00C64D3A" w:rsidRDefault="009D3EC9" w14:paraId="22CEB379" w14:textId="77777777">
            <w:pPr>
              <w:widowControl w:val="0"/>
              <w:spacing w:after="0"/>
              <w:rPr>
                <w:rFonts w:cs="Times New Roman"/>
                <w:b/>
                <w:noProof/>
                <w:sz w:val="18"/>
                <w:szCs w:val="18"/>
                <w:lang w:eastAsia="en-US"/>
              </w:rPr>
            </w:pPr>
          </w:p>
        </w:tc>
        <w:tc>
          <w:tcPr>
            <w:tcW w:w="2268" w:type="dxa"/>
            <w:tcBorders>
              <w:top w:val="single" w:color="auto" w:sz="4" w:space="0"/>
              <w:left w:val="single" w:color="auto" w:sz="4" w:space="0"/>
              <w:bottom w:val="single" w:color="auto" w:sz="4" w:space="0"/>
              <w:right w:val="single" w:color="auto" w:sz="4" w:space="0"/>
            </w:tcBorders>
          </w:tcPr>
          <w:p w:rsidRPr="00C64D3A" w:rsidR="009D3EC9" w:rsidP="00C64D3A" w:rsidRDefault="009D3EC9" w14:paraId="6EC7F9CD" w14:textId="77777777">
            <w:pPr>
              <w:widowControl w:val="0"/>
              <w:spacing w:after="0"/>
              <w:rPr>
                <w:rFonts w:cs="Times New Roman"/>
                <w:b/>
                <w:noProof/>
                <w:sz w:val="18"/>
                <w:szCs w:val="18"/>
                <w:lang w:eastAsia="en-US"/>
              </w:rPr>
            </w:pPr>
          </w:p>
        </w:tc>
        <w:tc>
          <w:tcPr>
            <w:tcW w:w="2268" w:type="dxa"/>
            <w:tcBorders>
              <w:top w:val="single" w:color="auto" w:sz="4" w:space="0"/>
              <w:left w:val="single" w:color="auto" w:sz="4" w:space="0"/>
              <w:bottom w:val="single" w:color="auto" w:sz="4" w:space="0"/>
            </w:tcBorders>
          </w:tcPr>
          <w:p w:rsidRPr="00C64D3A" w:rsidR="009D3EC9" w:rsidP="00C64D3A" w:rsidRDefault="009D3EC9" w14:paraId="08C72D4E" w14:textId="77777777">
            <w:pPr>
              <w:widowControl w:val="0"/>
              <w:spacing w:after="0"/>
              <w:rPr>
                <w:rFonts w:cs="Times New Roman"/>
                <w:b/>
                <w:noProof/>
                <w:sz w:val="18"/>
                <w:szCs w:val="18"/>
                <w:lang w:eastAsia="en-US"/>
              </w:rPr>
            </w:pPr>
          </w:p>
        </w:tc>
      </w:tr>
      <w:tr w:rsidRPr="001624B3" w:rsidR="009D3EC9" w:rsidTr="009D3EC9" w14:paraId="724C5314" w14:textId="77777777">
        <w:trPr>
          <w:trHeight w:val="273"/>
        </w:trPr>
        <w:tc>
          <w:tcPr>
            <w:tcW w:w="284" w:type="dxa"/>
            <w:tcBorders>
              <w:top w:val="single" w:color="auto" w:sz="4" w:space="0"/>
              <w:bottom w:val="single" w:color="auto" w:sz="4" w:space="0"/>
            </w:tcBorders>
          </w:tcPr>
          <w:p w:rsidRPr="00C64D3A" w:rsidR="009D3EC9" w:rsidP="00C64D3A" w:rsidRDefault="009D3EC9" w14:paraId="14A8D0FF" w14:textId="77777777">
            <w:pPr>
              <w:widowControl w:val="0"/>
              <w:spacing w:after="0"/>
              <w:rPr>
                <w:rFonts w:cs="Times New Roman"/>
                <w:b/>
                <w:noProof/>
                <w:sz w:val="18"/>
                <w:szCs w:val="18"/>
                <w:lang w:eastAsia="en-US"/>
              </w:rPr>
            </w:pPr>
          </w:p>
        </w:tc>
        <w:tc>
          <w:tcPr>
            <w:tcW w:w="236" w:type="dxa"/>
            <w:tcBorders>
              <w:top w:val="single" w:color="auto" w:sz="4" w:space="0"/>
              <w:bottom w:val="single" w:color="auto" w:sz="4" w:space="0"/>
              <w:right w:val="single" w:color="auto" w:sz="4" w:space="0"/>
            </w:tcBorders>
          </w:tcPr>
          <w:p w:rsidRPr="00C64D3A" w:rsidR="009D3EC9" w:rsidP="00C64D3A" w:rsidRDefault="009D3EC9" w14:paraId="2B668AC0" w14:textId="77777777">
            <w:pPr>
              <w:widowControl w:val="0"/>
              <w:spacing w:after="0"/>
              <w:rPr>
                <w:rFonts w:cs="Times New Roman"/>
                <w:b/>
                <w:noProof/>
                <w:sz w:val="18"/>
                <w:szCs w:val="18"/>
                <w:lang w:eastAsia="en-US"/>
              </w:rPr>
            </w:pPr>
          </w:p>
        </w:tc>
        <w:tc>
          <w:tcPr>
            <w:tcW w:w="2032" w:type="dxa"/>
            <w:tcBorders>
              <w:top w:val="single" w:color="auto" w:sz="4" w:space="0"/>
              <w:left w:val="single" w:color="auto" w:sz="4" w:space="0"/>
              <w:bottom w:val="single" w:color="auto" w:sz="4" w:space="0"/>
              <w:right w:val="single" w:color="auto" w:sz="4" w:space="0"/>
            </w:tcBorders>
          </w:tcPr>
          <w:p w:rsidRPr="00C64D3A" w:rsidR="009D3EC9" w:rsidP="00C64D3A" w:rsidRDefault="009D3EC9" w14:paraId="17E59F80" w14:textId="77777777">
            <w:pPr>
              <w:widowControl w:val="0"/>
              <w:spacing w:after="0"/>
              <w:rPr>
                <w:rFonts w:cs="Times New Roman"/>
                <w:b/>
                <w:noProof/>
                <w:sz w:val="18"/>
                <w:szCs w:val="18"/>
                <w:lang w:eastAsia="en-US"/>
              </w:rPr>
            </w:pPr>
          </w:p>
        </w:tc>
        <w:tc>
          <w:tcPr>
            <w:tcW w:w="2268" w:type="dxa"/>
            <w:tcBorders>
              <w:top w:val="single" w:color="auto" w:sz="4" w:space="0"/>
              <w:left w:val="single" w:color="auto" w:sz="4" w:space="0"/>
              <w:bottom w:val="single" w:color="auto" w:sz="4" w:space="0"/>
              <w:right w:val="single" w:color="auto" w:sz="4" w:space="0"/>
            </w:tcBorders>
          </w:tcPr>
          <w:p w:rsidRPr="00C64D3A" w:rsidR="009D3EC9" w:rsidP="00C64D3A" w:rsidRDefault="009D3EC9" w14:paraId="5F24AA5E" w14:textId="77777777">
            <w:pPr>
              <w:widowControl w:val="0"/>
              <w:spacing w:after="0"/>
              <w:rPr>
                <w:rFonts w:cs="Times New Roman"/>
                <w:b/>
                <w:noProof/>
                <w:sz w:val="18"/>
                <w:szCs w:val="18"/>
                <w:lang w:eastAsia="en-US"/>
              </w:rPr>
            </w:pPr>
          </w:p>
        </w:tc>
        <w:tc>
          <w:tcPr>
            <w:tcW w:w="2268" w:type="dxa"/>
            <w:tcBorders>
              <w:top w:val="single" w:color="auto" w:sz="4" w:space="0"/>
              <w:left w:val="single" w:color="auto" w:sz="4" w:space="0"/>
              <w:bottom w:val="single" w:color="auto" w:sz="4" w:space="0"/>
              <w:right w:val="single" w:color="auto" w:sz="4" w:space="0"/>
            </w:tcBorders>
          </w:tcPr>
          <w:p w:rsidRPr="00C64D3A" w:rsidR="009D3EC9" w:rsidP="00C64D3A" w:rsidRDefault="009D3EC9" w14:paraId="1CA8D32F" w14:textId="77777777">
            <w:pPr>
              <w:widowControl w:val="0"/>
              <w:spacing w:after="0"/>
              <w:rPr>
                <w:rFonts w:cs="Times New Roman"/>
                <w:b/>
                <w:noProof/>
                <w:sz w:val="18"/>
                <w:szCs w:val="18"/>
                <w:lang w:eastAsia="en-US"/>
              </w:rPr>
            </w:pPr>
          </w:p>
        </w:tc>
        <w:tc>
          <w:tcPr>
            <w:tcW w:w="2268" w:type="dxa"/>
            <w:tcBorders>
              <w:top w:val="single" w:color="auto" w:sz="4" w:space="0"/>
              <w:left w:val="single" w:color="auto" w:sz="4" w:space="0"/>
              <w:bottom w:val="single" w:color="auto" w:sz="4" w:space="0"/>
            </w:tcBorders>
          </w:tcPr>
          <w:p w:rsidRPr="00C64D3A" w:rsidR="009D3EC9" w:rsidP="00C64D3A" w:rsidRDefault="009D3EC9" w14:paraId="13BA6F4B" w14:textId="77777777">
            <w:pPr>
              <w:widowControl w:val="0"/>
              <w:spacing w:after="0"/>
              <w:rPr>
                <w:rFonts w:cs="Times New Roman"/>
                <w:b/>
                <w:noProof/>
                <w:sz w:val="18"/>
                <w:szCs w:val="18"/>
                <w:lang w:eastAsia="en-US"/>
              </w:rPr>
            </w:pPr>
          </w:p>
        </w:tc>
      </w:tr>
      <w:tr w:rsidRPr="001624B3" w:rsidR="009D3EC9" w:rsidTr="009D3EC9" w14:paraId="2B2C6618" w14:textId="77777777">
        <w:trPr>
          <w:trHeight w:val="273"/>
        </w:trPr>
        <w:tc>
          <w:tcPr>
            <w:tcW w:w="284" w:type="dxa"/>
            <w:tcBorders>
              <w:top w:val="single" w:color="auto" w:sz="4" w:space="0"/>
              <w:bottom w:val="single" w:color="auto" w:sz="4" w:space="0"/>
            </w:tcBorders>
          </w:tcPr>
          <w:p w:rsidRPr="00C64D3A" w:rsidR="009D3EC9" w:rsidP="00C64D3A" w:rsidRDefault="009D3EC9" w14:paraId="751C275D" w14:textId="77777777">
            <w:pPr>
              <w:widowControl w:val="0"/>
              <w:spacing w:after="0"/>
              <w:rPr>
                <w:rFonts w:cs="Times New Roman"/>
                <w:b/>
                <w:noProof/>
                <w:sz w:val="18"/>
                <w:szCs w:val="18"/>
                <w:lang w:eastAsia="en-US"/>
              </w:rPr>
            </w:pPr>
          </w:p>
        </w:tc>
        <w:tc>
          <w:tcPr>
            <w:tcW w:w="236" w:type="dxa"/>
            <w:tcBorders>
              <w:top w:val="single" w:color="auto" w:sz="4" w:space="0"/>
              <w:bottom w:val="single" w:color="auto" w:sz="4" w:space="0"/>
              <w:right w:val="single" w:color="auto" w:sz="4" w:space="0"/>
            </w:tcBorders>
          </w:tcPr>
          <w:p w:rsidRPr="00C64D3A" w:rsidR="009D3EC9" w:rsidP="00C64D3A" w:rsidRDefault="009D3EC9" w14:paraId="541F19CA" w14:textId="77777777">
            <w:pPr>
              <w:widowControl w:val="0"/>
              <w:spacing w:after="0"/>
              <w:rPr>
                <w:rFonts w:cs="Times New Roman"/>
                <w:b/>
                <w:noProof/>
                <w:sz w:val="18"/>
                <w:szCs w:val="18"/>
                <w:lang w:eastAsia="en-US"/>
              </w:rPr>
            </w:pPr>
          </w:p>
        </w:tc>
        <w:tc>
          <w:tcPr>
            <w:tcW w:w="2032" w:type="dxa"/>
            <w:tcBorders>
              <w:top w:val="single" w:color="auto" w:sz="4" w:space="0"/>
              <w:left w:val="single" w:color="auto" w:sz="4" w:space="0"/>
              <w:bottom w:val="single" w:color="auto" w:sz="4" w:space="0"/>
              <w:right w:val="single" w:color="auto" w:sz="4" w:space="0"/>
            </w:tcBorders>
          </w:tcPr>
          <w:p w:rsidRPr="00C64D3A" w:rsidR="009D3EC9" w:rsidP="00C64D3A" w:rsidRDefault="009D3EC9" w14:paraId="482D2FBA" w14:textId="77777777">
            <w:pPr>
              <w:widowControl w:val="0"/>
              <w:spacing w:after="0"/>
              <w:rPr>
                <w:rFonts w:cs="Times New Roman"/>
                <w:b/>
                <w:noProof/>
                <w:sz w:val="18"/>
                <w:szCs w:val="18"/>
                <w:lang w:eastAsia="en-US"/>
              </w:rPr>
            </w:pPr>
          </w:p>
        </w:tc>
        <w:tc>
          <w:tcPr>
            <w:tcW w:w="2268" w:type="dxa"/>
            <w:tcBorders>
              <w:top w:val="single" w:color="auto" w:sz="4" w:space="0"/>
              <w:left w:val="single" w:color="auto" w:sz="4" w:space="0"/>
              <w:bottom w:val="single" w:color="auto" w:sz="4" w:space="0"/>
              <w:right w:val="single" w:color="auto" w:sz="4" w:space="0"/>
            </w:tcBorders>
          </w:tcPr>
          <w:p w:rsidRPr="00C64D3A" w:rsidR="009D3EC9" w:rsidP="00C64D3A" w:rsidRDefault="009D3EC9" w14:paraId="088CC824" w14:textId="77777777">
            <w:pPr>
              <w:widowControl w:val="0"/>
              <w:spacing w:after="0"/>
              <w:rPr>
                <w:rFonts w:cs="Times New Roman"/>
                <w:b/>
                <w:noProof/>
                <w:sz w:val="18"/>
                <w:szCs w:val="18"/>
                <w:lang w:eastAsia="en-US"/>
              </w:rPr>
            </w:pPr>
          </w:p>
        </w:tc>
        <w:tc>
          <w:tcPr>
            <w:tcW w:w="2268" w:type="dxa"/>
            <w:tcBorders>
              <w:top w:val="single" w:color="auto" w:sz="4" w:space="0"/>
              <w:left w:val="single" w:color="auto" w:sz="4" w:space="0"/>
              <w:bottom w:val="single" w:color="auto" w:sz="4" w:space="0"/>
              <w:right w:val="single" w:color="auto" w:sz="4" w:space="0"/>
            </w:tcBorders>
          </w:tcPr>
          <w:p w:rsidRPr="00C64D3A" w:rsidR="009D3EC9" w:rsidP="00C64D3A" w:rsidRDefault="009D3EC9" w14:paraId="1BE6D131" w14:textId="77777777">
            <w:pPr>
              <w:widowControl w:val="0"/>
              <w:spacing w:after="0"/>
              <w:rPr>
                <w:rFonts w:cs="Times New Roman"/>
                <w:b/>
                <w:noProof/>
                <w:sz w:val="18"/>
                <w:szCs w:val="18"/>
                <w:lang w:eastAsia="en-US"/>
              </w:rPr>
            </w:pPr>
          </w:p>
        </w:tc>
        <w:tc>
          <w:tcPr>
            <w:tcW w:w="2268" w:type="dxa"/>
            <w:tcBorders>
              <w:top w:val="single" w:color="auto" w:sz="4" w:space="0"/>
              <w:left w:val="single" w:color="auto" w:sz="4" w:space="0"/>
              <w:bottom w:val="single" w:color="auto" w:sz="4" w:space="0"/>
            </w:tcBorders>
          </w:tcPr>
          <w:p w:rsidRPr="00C64D3A" w:rsidR="009D3EC9" w:rsidP="00C64D3A" w:rsidRDefault="009D3EC9" w14:paraId="00F3FC8D" w14:textId="77777777">
            <w:pPr>
              <w:widowControl w:val="0"/>
              <w:spacing w:after="0"/>
              <w:rPr>
                <w:rFonts w:cs="Times New Roman"/>
                <w:b/>
                <w:noProof/>
                <w:sz w:val="18"/>
                <w:szCs w:val="18"/>
                <w:lang w:eastAsia="en-US"/>
              </w:rPr>
            </w:pPr>
          </w:p>
        </w:tc>
      </w:tr>
      <w:tr w:rsidRPr="001624B3" w:rsidR="009D3EC9" w:rsidTr="009D3EC9" w14:paraId="23FB451F" w14:textId="77777777">
        <w:trPr>
          <w:trHeight w:val="273"/>
        </w:trPr>
        <w:tc>
          <w:tcPr>
            <w:tcW w:w="284" w:type="dxa"/>
            <w:tcBorders>
              <w:top w:val="single" w:color="auto" w:sz="4" w:space="0"/>
              <w:bottom w:val="single" w:color="auto" w:sz="4" w:space="0"/>
            </w:tcBorders>
          </w:tcPr>
          <w:p w:rsidRPr="00C64D3A" w:rsidR="009D3EC9" w:rsidP="00C64D3A" w:rsidRDefault="009D3EC9" w14:paraId="61557B63" w14:textId="77777777">
            <w:pPr>
              <w:widowControl w:val="0"/>
              <w:spacing w:after="0"/>
              <w:rPr>
                <w:rFonts w:cs="Times New Roman"/>
                <w:b/>
                <w:noProof/>
                <w:sz w:val="18"/>
                <w:szCs w:val="18"/>
                <w:lang w:eastAsia="en-US"/>
              </w:rPr>
            </w:pPr>
          </w:p>
        </w:tc>
        <w:tc>
          <w:tcPr>
            <w:tcW w:w="236" w:type="dxa"/>
            <w:tcBorders>
              <w:top w:val="single" w:color="auto" w:sz="4" w:space="0"/>
              <w:bottom w:val="single" w:color="auto" w:sz="4" w:space="0"/>
              <w:right w:val="single" w:color="auto" w:sz="4" w:space="0"/>
            </w:tcBorders>
          </w:tcPr>
          <w:p w:rsidRPr="00C64D3A" w:rsidR="009D3EC9" w:rsidP="00C64D3A" w:rsidRDefault="009D3EC9" w14:paraId="276B740C" w14:textId="77777777">
            <w:pPr>
              <w:widowControl w:val="0"/>
              <w:spacing w:after="0"/>
              <w:rPr>
                <w:rFonts w:cs="Times New Roman"/>
                <w:b/>
                <w:noProof/>
                <w:sz w:val="18"/>
                <w:szCs w:val="18"/>
                <w:lang w:eastAsia="en-US"/>
              </w:rPr>
            </w:pPr>
          </w:p>
        </w:tc>
        <w:tc>
          <w:tcPr>
            <w:tcW w:w="2032" w:type="dxa"/>
            <w:tcBorders>
              <w:top w:val="single" w:color="auto" w:sz="4" w:space="0"/>
              <w:left w:val="single" w:color="auto" w:sz="4" w:space="0"/>
              <w:bottom w:val="single" w:color="auto" w:sz="4" w:space="0"/>
              <w:right w:val="single" w:color="auto" w:sz="4" w:space="0"/>
            </w:tcBorders>
          </w:tcPr>
          <w:p w:rsidRPr="00C64D3A" w:rsidR="009D3EC9" w:rsidP="00C64D3A" w:rsidRDefault="009D3EC9" w14:paraId="604FC1E1" w14:textId="77777777">
            <w:pPr>
              <w:widowControl w:val="0"/>
              <w:spacing w:after="0"/>
              <w:rPr>
                <w:rFonts w:cs="Times New Roman"/>
                <w:b/>
                <w:noProof/>
                <w:sz w:val="18"/>
                <w:szCs w:val="18"/>
                <w:lang w:eastAsia="en-US"/>
              </w:rPr>
            </w:pPr>
          </w:p>
        </w:tc>
        <w:tc>
          <w:tcPr>
            <w:tcW w:w="2268" w:type="dxa"/>
            <w:tcBorders>
              <w:top w:val="single" w:color="auto" w:sz="4" w:space="0"/>
              <w:left w:val="single" w:color="auto" w:sz="4" w:space="0"/>
              <w:bottom w:val="single" w:color="auto" w:sz="4" w:space="0"/>
              <w:right w:val="single" w:color="auto" w:sz="4" w:space="0"/>
            </w:tcBorders>
          </w:tcPr>
          <w:p w:rsidRPr="00C64D3A" w:rsidR="009D3EC9" w:rsidP="00C64D3A" w:rsidRDefault="009D3EC9" w14:paraId="6ECDC68D" w14:textId="77777777">
            <w:pPr>
              <w:widowControl w:val="0"/>
              <w:spacing w:after="0"/>
              <w:rPr>
                <w:rFonts w:cs="Times New Roman"/>
                <w:b/>
                <w:noProof/>
                <w:sz w:val="18"/>
                <w:szCs w:val="18"/>
                <w:lang w:eastAsia="en-US"/>
              </w:rPr>
            </w:pPr>
          </w:p>
        </w:tc>
        <w:tc>
          <w:tcPr>
            <w:tcW w:w="2268" w:type="dxa"/>
            <w:tcBorders>
              <w:top w:val="single" w:color="auto" w:sz="4" w:space="0"/>
              <w:left w:val="single" w:color="auto" w:sz="4" w:space="0"/>
              <w:bottom w:val="single" w:color="auto" w:sz="4" w:space="0"/>
              <w:right w:val="single" w:color="auto" w:sz="4" w:space="0"/>
            </w:tcBorders>
          </w:tcPr>
          <w:p w:rsidRPr="00C64D3A" w:rsidR="009D3EC9" w:rsidP="00C64D3A" w:rsidRDefault="009D3EC9" w14:paraId="67470C0D" w14:textId="77777777">
            <w:pPr>
              <w:widowControl w:val="0"/>
              <w:spacing w:after="0"/>
              <w:rPr>
                <w:rFonts w:cs="Times New Roman"/>
                <w:b/>
                <w:noProof/>
                <w:sz w:val="18"/>
                <w:szCs w:val="18"/>
                <w:lang w:eastAsia="en-US"/>
              </w:rPr>
            </w:pPr>
          </w:p>
        </w:tc>
        <w:tc>
          <w:tcPr>
            <w:tcW w:w="2268" w:type="dxa"/>
            <w:tcBorders>
              <w:top w:val="single" w:color="auto" w:sz="4" w:space="0"/>
              <w:left w:val="single" w:color="auto" w:sz="4" w:space="0"/>
              <w:bottom w:val="single" w:color="auto" w:sz="4" w:space="0"/>
            </w:tcBorders>
          </w:tcPr>
          <w:p w:rsidRPr="00C64D3A" w:rsidR="009D3EC9" w:rsidP="00C64D3A" w:rsidRDefault="009D3EC9" w14:paraId="2BA6403E" w14:textId="77777777">
            <w:pPr>
              <w:widowControl w:val="0"/>
              <w:spacing w:after="0"/>
              <w:rPr>
                <w:rFonts w:cs="Times New Roman"/>
                <w:b/>
                <w:noProof/>
                <w:sz w:val="18"/>
                <w:szCs w:val="18"/>
                <w:lang w:eastAsia="en-US"/>
              </w:rPr>
            </w:pPr>
          </w:p>
        </w:tc>
      </w:tr>
      <w:tr w:rsidRPr="001624B3" w:rsidR="009D3EC9" w:rsidTr="009D3EC9" w14:paraId="307F6F1A" w14:textId="77777777">
        <w:trPr>
          <w:trHeight w:val="273"/>
        </w:trPr>
        <w:tc>
          <w:tcPr>
            <w:tcW w:w="284" w:type="dxa"/>
            <w:tcBorders>
              <w:top w:val="single" w:color="auto" w:sz="4" w:space="0"/>
              <w:bottom w:val="single" w:color="auto" w:sz="4" w:space="0"/>
            </w:tcBorders>
          </w:tcPr>
          <w:p w:rsidRPr="00C64D3A" w:rsidR="009D3EC9" w:rsidP="00C64D3A" w:rsidRDefault="009D3EC9" w14:paraId="79976B62" w14:textId="77777777">
            <w:pPr>
              <w:widowControl w:val="0"/>
              <w:spacing w:after="0"/>
              <w:rPr>
                <w:rFonts w:cs="Times New Roman"/>
                <w:b/>
                <w:noProof/>
                <w:sz w:val="18"/>
                <w:szCs w:val="18"/>
                <w:lang w:eastAsia="en-US"/>
              </w:rPr>
            </w:pPr>
          </w:p>
        </w:tc>
        <w:tc>
          <w:tcPr>
            <w:tcW w:w="236" w:type="dxa"/>
            <w:tcBorders>
              <w:top w:val="single" w:color="auto" w:sz="4" w:space="0"/>
              <w:bottom w:val="single" w:color="auto" w:sz="4" w:space="0"/>
              <w:right w:val="single" w:color="auto" w:sz="4" w:space="0"/>
            </w:tcBorders>
          </w:tcPr>
          <w:p w:rsidRPr="00C64D3A" w:rsidR="009D3EC9" w:rsidP="00C64D3A" w:rsidRDefault="009D3EC9" w14:paraId="40FF867D" w14:textId="77777777">
            <w:pPr>
              <w:widowControl w:val="0"/>
              <w:spacing w:after="0"/>
              <w:rPr>
                <w:rFonts w:cs="Times New Roman"/>
                <w:b/>
                <w:noProof/>
                <w:sz w:val="18"/>
                <w:szCs w:val="18"/>
                <w:lang w:eastAsia="en-US"/>
              </w:rPr>
            </w:pPr>
          </w:p>
        </w:tc>
        <w:tc>
          <w:tcPr>
            <w:tcW w:w="2032" w:type="dxa"/>
            <w:tcBorders>
              <w:top w:val="single" w:color="auto" w:sz="4" w:space="0"/>
              <w:left w:val="single" w:color="auto" w:sz="4" w:space="0"/>
              <w:bottom w:val="single" w:color="auto" w:sz="4" w:space="0"/>
              <w:right w:val="single" w:color="auto" w:sz="4" w:space="0"/>
            </w:tcBorders>
          </w:tcPr>
          <w:p w:rsidRPr="00C64D3A" w:rsidR="009D3EC9" w:rsidP="00C64D3A" w:rsidRDefault="009D3EC9" w14:paraId="25D734DD" w14:textId="77777777">
            <w:pPr>
              <w:widowControl w:val="0"/>
              <w:spacing w:after="0"/>
              <w:rPr>
                <w:rFonts w:cs="Times New Roman"/>
                <w:b/>
                <w:noProof/>
                <w:sz w:val="18"/>
                <w:szCs w:val="18"/>
                <w:lang w:eastAsia="en-US"/>
              </w:rPr>
            </w:pPr>
          </w:p>
        </w:tc>
        <w:tc>
          <w:tcPr>
            <w:tcW w:w="2268" w:type="dxa"/>
            <w:tcBorders>
              <w:top w:val="single" w:color="auto" w:sz="4" w:space="0"/>
              <w:left w:val="single" w:color="auto" w:sz="4" w:space="0"/>
              <w:bottom w:val="single" w:color="auto" w:sz="4" w:space="0"/>
              <w:right w:val="single" w:color="auto" w:sz="4" w:space="0"/>
            </w:tcBorders>
          </w:tcPr>
          <w:p w:rsidRPr="00C64D3A" w:rsidR="009D3EC9" w:rsidP="00C64D3A" w:rsidRDefault="009D3EC9" w14:paraId="4C13D8C1" w14:textId="77777777">
            <w:pPr>
              <w:widowControl w:val="0"/>
              <w:spacing w:after="0"/>
              <w:rPr>
                <w:rFonts w:cs="Times New Roman"/>
                <w:b/>
                <w:noProof/>
                <w:sz w:val="18"/>
                <w:szCs w:val="18"/>
                <w:lang w:eastAsia="en-US"/>
              </w:rPr>
            </w:pPr>
          </w:p>
        </w:tc>
        <w:tc>
          <w:tcPr>
            <w:tcW w:w="2268" w:type="dxa"/>
            <w:tcBorders>
              <w:top w:val="single" w:color="auto" w:sz="4" w:space="0"/>
              <w:left w:val="single" w:color="auto" w:sz="4" w:space="0"/>
              <w:bottom w:val="single" w:color="auto" w:sz="4" w:space="0"/>
              <w:right w:val="single" w:color="auto" w:sz="4" w:space="0"/>
            </w:tcBorders>
          </w:tcPr>
          <w:p w:rsidRPr="00C64D3A" w:rsidR="009D3EC9" w:rsidP="00C64D3A" w:rsidRDefault="009D3EC9" w14:paraId="306F2F1E" w14:textId="77777777">
            <w:pPr>
              <w:widowControl w:val="0"/>
              <w:spacing w:after="0"/>
              <w:rPr>
                <w:rFonts w:cs="Times New Roman"/>
                <w:b/>
                <w:noProof/>
                <w:sz w:val="18"/>
                <w:szCs w:val="18"/>
                <w:lang w:eastAsia="en-US"/>
              </w:rPr>
            </w:pPr>
          </w:p>
        </w:tc>
        <w:tc>
          <w:tcPr>
            <w:tcW w:w="2268" w:type="dxa"/>
            <w:tcBorders>
              <w:top w:val="single" w:color="auto" w:sz="4" w:space="0"/>
              <w:left w:val="single" w:color="auto" w:sz="4" w:space="0"/>
              <w:bottom w:val="single" w:color="auto" w:sz="4" w:space="0"/>
            </w:tcBorders>
          </w:tcPr>
          <w:p w:rsidRPr="00C64D3A" w:rsidR="009D3EC9" w:rsidP="00C64D3A" w:rsidRDefault="009D3EC9" w14:paraId="346F64EC" w14:textId="77777777">
            <w:pPr>
              <w:widowControl w:val="0"/>
              <w:spacing w:after="0"/>
              <w:rPr>
                <w:rFonts w:cs="Times New Roman"/>
                <w:b/>
                <w:noProof/>
                <w:sz w:val="18"/>
                <w:szCs w:val="18"/>
                <w:lang w:eastAsia="en-US"/>
              </w:rPr>
            </w:pPr>
          </w:p>
        </w:tc>
      </w:tr>
      <w:tr w:rsidRPr="001624B3" w:rsidR="009D3EC9" w:rsidTr="009D3EC9" w14:paraId="07FAB894" w14:textId="77777777">
        <w:trPr>
          <w:trHeight w:val="273"/>
        </w:trPr>
        <w:tc>
          <w:tcPr>
            <w:tcW w:w="284" w:type="dxa"/>
            <w:tcBorders>
              <w:top w:val="single" w:color="auto" w:sz="4" w:space="0"/>
              <w:bottom w:val="single" w:color="auto" w:sz="4" w:space="0"/>
            </w:tcBorders>
          </w:tcPr>
          <w:p w:rsidRPr="00C64D3A" w:rsidR="009D3EC9" w:rsidP="00C64D3A" w:rsidRDefault="009D3EC9" w14:paraId="23D60938" w14:textId="77777777">
            <w:pPr>
              <w:widowControl w:val="0"/>
              <w:spacing w:after="0"/>
              <w:rPr>
                <w:rFonts w:cs="Times New Roman"/>
                <w:b/>
                <w:noProof/>
                <w:sz w:val="18"/>
                <w:szCs w:val="18"/>
                <w:lang w:eastAsia="en-US"/>
              </w:rPr>
            </w:pPr>
          </w:p>
        </w:tc>
        <w:tc>
          <w:tcPr>
            <w:tcW w:w="236" w:type="dxa"/>
            <w:tcBorders>
              <w:top w:val="single" w:color="auto" w:sz="4" w:space="0"/>
              <w:bottom w:val="single" w:color="auto" w:sz="4" w:space="0"/>
              <w:right w:val="single" w:color="auto" w:sz="4" w:space="0"/>
            </w:tcBorders>
          </w:tcPr>
          <w:p w:rsidRPr="00C64D3A" w:rsidR="009D3EC9" w:rsidP="00C64D3A" w:rsidRDefault="009D3EC9" w14:paraId="652C7BD6" w14:textId="77777777">
            <w:pPr>
              <w:widowControl w:val="0"/>
              <w:spacing w:after="0"/>
              <w:rPr>
                <w:rFonts w:cs="Times New Roman"/>
                <w:b/>
                <w:noProof/>
                <w:sz w:val="18"/>
                <w:szCs w:val="18"/>
                <w:lang w:eastAsia="en-US"/>
              </w:rPr>
            </w:pPr>
          </w:p>
        </w:tc>
        <w:tc>
          <w:tcPr>
            <w:tcW w:w="2032" w:type="dxa"/>
            <w:tcBorders>
              <w:top w:val="single" w:color="auto" w:sz="4" w:space="0"/>
              <w:left w:val="single" w:color="auto" w:sz="4" w:space="0"/>
              <w:bottom w:val="single" w:color="auto" w:sz="4" w:space="0"/>
              <w:right w:val="single" w:color="auto" w:sz="4" w:space="0"/>
            </w:tcBorders>
          </w:tcPr>
          <w:p w:rsidRPr="00C64D3A" w:rsidR="009D3EC9" w:rsidP="00C64D3A" w:rsidRDefault="009D3EC9" w14:paraId="7697C06B" w14:textId="77777777">
            <w:pPr>
              <w:widowControl w:val="0"/>
              <w:spacing w:after="0"/>
              <w:rPr>
                <w:rFonts w:cs="Times New Roman"/>
                <w:b/>
                <w:noProof/>
                <w:sz w:val="18"/>
                <w:szCs w:val="18"/>
                <w:lang w:eastAsia="en-US"/>
              </w:rPr>
            </w:pPr>
          </w:p>
        </w:tc>
        <w:tc>
          <w:tcPr>
            <w:tcW w:w="2268" w:type="dxa"/>
            <w:tcBorders>
              <w:top w:val="single" w:color="auto" w:sz="4" w:space="0"/>
              <w:left w:val="single" w:color="auto" w:sz="4" w:space="0"/>
              <w:bottom w:val="single" w:color="auto" w:sz="4" w:space="0"/>
              <w:right w:val="single" w:color="auto" w:sz="4" w:space="0"/>
            </w:tcBorders>
          </w:tcPr>
          <w:p w:rsidRPr="00C64D3A" w:rsidR="009D3EC9" w:rsidP="00C64D3A" w:rsidRDefault="009D3EC9" w14:paraId="36BDB67E" w14:textId="77777777">
            <w:pPr>
              <w:widowControl w:val="0"/>
              <w:spacing w:after="0"/>
              <w:rPr>
                <w:rFonts w:cs="Times New Roman"/>
                <w:b/>
                <w:noProof/>
                <w:sz w:val="18"/>
                <w:szCs w:val="18"/>
                <w:lang w:eastAsia="en-US"/>
              </w:rPr>
            </w:pPr>
          </w:p>
        </w:tc>
        <w:tc>
          <w:tcPr>
            <w:tcW w:w="2268" w:type="dxa"/>
            <w:tcBorders>
              <w:top w:val="single" w:color="auto" w:sz="4" w:space="0"/>
              <w:left w:val="single" w:color="auto" w:sz="4" w:space="0"/>
              <w:bottom w:val="single" w:color="auto" w:sz="4" w:space="0"/>
              <w:right w:val="single" w:color="auto" w:sz="4" w:space="0"/>
            </w:tcBorders>
          </w:tcPr>
          <w:p w:rsidRPr="00C64D3A" w:rsidR="009D3EC9" w:rsidP="00C64D3A" w:rsidRDefault="009D3EC9" w14:paraId="270ECFB9" w14:textId="77777777">
            <w:pPr>
              <w:widowControl w:val="0"/>
              <w:spacing w:after="0"/>
              <w:rPr>
                <w:rFonts w:cs="Times New Roman"/>
                <w:b/>
                <w:noProof/>
                <w:sz w:val="18"/>
                <w:szCs w:val="18"/>
                <w:lang w:eastAsia="en-US"/>
              </w:rPr>
            </w:pPr>
          </w:p>
        </w:tc>
        <w:tc>
          <w:tcPr>
            <w:tcW w:w="2268" w:type="dxa"/>
            <w:tcBorders>
              <w:top w:val="single" w:color="auto" w:sz="4" w:space="0"/>
              <w:left w:val="single" w:color="auto" w:sz="4" w:space="0"/>
              <w:bottom w:val="single" w:color="auto" w:sz="4" w:space="0"/>
            </w:tcBorders>
          </w:tcPr>
          <w:p w:rsidRPr="00C64D3A" w:rsidR="009D3EC9" w:rsidP="00C64D3A" w:rsidRDefault="009D3EC9" w14:paraId="7E43BEC6" w14:textId="77777777">
            <w:pPr>
              <w:widowControl w:val="0"/>
              <w:spacing w:after="0"/>
              <w:rPr>
                <w:rFonts w:cs="Times New Roman"/>
                <w:b/>
                <w:noProof/>
                <w:sz w:val="18"/>
                <w:szCs w:val="18"/>
                <w:lang w:eastAsia="en-US"/>
              </w:rPr>
            </w:pPr>
          </w:p>
        </w:tc>
      </w:tr>
      <w:tr w:rsidRPr="001624B3" w:rsidR="009D3EC9" w:rsidTr="009D3EC9" w14:paraId="13D21FBD" w14:textId="77777777">
        <w:trPr>
          <w:trHeight w:val="273"/>
        </w:trPr>
        <w:tc>
          <w:tcPr>
            <w:tcW w:w="284" w:type="dxa"/>
            <w:tcBorders>
              <w:top w:val="single" w:color="auto" w:sz="4" w:space="0"/>
              <w:bottom w:val="single" w:color="auto" w:sz="4" w:space="0"/>
            </w:tcBorders>
          </w:tcPr>
          <w:p w:rsidRPr="00C64D3A" w:rsidR="009D3EC9" w:rsidP="00C64D3A" w:rsidRDefault="009D3EC9" w14:paraId="3887C8FA" w14:textId="77777777">
            <w:pPr>
              <w:widowControl w:val="0"/>
              <w:spacing w:after="0"/>
              <w:rPr>
                <w:rFonts w:cs="Times New Roman"/>
                <w:b/>
                <w:noProof/>
                <w:sz w:val="18"/>
                <w:szCs w:val="18"/>
                <w:lang w:eastAsia="en-US"/>
              </w:rPr>
            </w:pPr>
          </w:p>
        </w:tc>
        <w:tc>
          <w:tcPr>
            <w:tcW w:w="236" w:type="dxa"/>
            <w:tcBorders>
              <w:top w:val="single" w:color="auto" w:sz="4" w:space="0"/>
              <w:bottom w:val="single" w:color="auto" w:sz="4" w:space="0"/>
              <w:right w:val="single" w:color="auto" w:sz="4" w:space="0"/>
            </w:tcBorders>
          </w:tcPr>
          <w:p w:rsidRPr="00C64D3A" w:rsidR="009D3EC9" w:rsidP="00C64D3A" w:rsidRDefault="009D3EC9" w14:paraId="4C35F609" w14:textId="77777777">
            <w:pPr>
              <w:widowControl w:val="0"/>
              <w:spacing w:after="0"/>
              <w:rPr>
                <w:rFonts w:cs="Times New Roman"/>
                <w:b/>
                <w:noProof/>
                <w:sz w:val="18"/>
                <w:szCs w:val="18"/>
                <w:lang w:eastAsia="en-US"/>
              </w:rPr>
            </w:pPr>
          </w:p>
        </w:tc>
        <w:tc>
          <w:tcPr>
            <w:tcW w:w="2032" w:type="dxa"/>
            <w:tcBorders>
              <w:top w:val="single" w:color="auto" w:sz="4" w:space="0"/>
              <w:left w:val="single" w:color="auto" w:sz="4" w:space="0"/>
              <w:bottom w:val="single" w:color="auto" w:sz="4" w:space="0"/>
              <w:right w:val="single" w:color="auto" w:sz="4" w:space="0"/>
            </w:tcBorders>
          </w:tcPr>
          <w:p w:rsidRPr="00C64D3A" w:rsidR="009D3EC9" w:rsidP="00C64D3A" w:rsidRDefault="009D3EC9" w14:paraId="4D2CA198" w14:textId="77777777">
            <w:pPr>
              <w:widowControl w:val="0"/>
              <w:spacing w:after="0"/>
              <w:rPr>
                <w:rFonts w:cs="Times New Roman"/>
                <w:b/>
                <w:noProof/>
                <w:sz w:val="18"/>
                <w:szCs w:val="18"/>
                <w:lang w:eastAsia="en-US"/>
              </w:rPr>
            </w:pPr>
          </w:p>
        </w:tc>
        <w:tc>
          <w:tcPr>
            <w:tcW w:w="2268" w:type="dxa"/>
            <w:tcBorders>
              <w:top w:val="single" w:color="auto" w:sz="4" w:space="0"/>
              <w:left w:val="single" w:color="auto" w:sz="4" w:space="0"/>
              <w:bottom w:val="single" w:color="auto" w:sz="4" w:space="0"/>
              <w:right w:val="single" w:color="auto" w:sz="4" w:space="0"/>
            </w:tcBorders>
          </w:tcPr>
          <w:p w:rsidRPr="00C64D3A" w:rsidR="009D3EC9" w:rsidP="00C64D3A" w:rsidRDefault="009D3EC9" w14:paraId="44401464" w14:textId="77777777">
            <w:pPr>
              <w:widowControl w:val="0"/>
              <w:spacing w:after="0"/>
              <w:rPr>
                <w:rFonts w:cs="Times New Roman"/>
                <w:b/>
                <w:noProof/>
                <w:sz w:val="18"/>
                <w:szCs w:val="18"/>
                <w:lang w:eastAsia="en-US"/>
              </w:rPr>
            </w:pPr>
          </w:p>
        </w:tc>
        <w:tc>
          <w:tcPr>
            <w:tcW w:w="2268" w:type="dxa"/>
            <w:tcBorders>
              <w:top w:val="single" w:color="auto" w:sz="4" w:space="0"/>
              <w:left w:val="single" w:color="auto" w:sz="4" w:space="0"/>
              <w:bottom w:val="single" w:color="auto" w:sz="4" w:space="0"/>
              <w:right w:val="single" w:color="auto" w:sz="4" w:space="0"/>
            </w:tcBorders>
          </w:tcPr>
          <w:p w:rsidRPr="00C64D3A" w:rsidR="009D3EC9" w:rsidP="00C64D3A" w:rsidRDefault="009D3EC9" w14:paraId="695B27CD" w14:textId="77777777">
            <w:pPr>
              <w:widowControl w:val="0"/>
              <w:spacing w:after="0"/>
              <w:rPr>
                <w:rFonts w:cs="Times New Roman"/>
                <w:b/>
                <w:noProof/>
                <w:sz w:val="18"/>
                <w:szCs w:val="18"/>
                <w:lang w:eastAsia="en-US"/>
              </w:rPr>
            </w:pPr>
          </w:p>
        </w:tc>
        <w:tc>
          <w:tcPr>
            <w:tcW w:w="2268" w:type="dxa"/>
            <w:tcBorders>
              <w:top w:val="single" w:color="auto" w:sz="4" w:space="0"/>
              <w:left w:val="single" w:color="auto" w:sz="4" w:space="0"/>
              <w:bottom w:val="single" w:color="auto" w:sz="4" w:space="0"/>
            </w:tcBorders>
          </w:tcPr>
          <w:p w:rsidRPr="00C64D3A" w:rsidR="009D3EC9" w:rsidP="00C64D3A" w:rsidRDefault="009D3EC9" w14:paraId="6912DDC1" w14:textId="77777777">
            <w:pPr>
              <w:widowControl w:val="0"/>
              <w:spacing w:after="0"/>
              <w:rPr>
                <w:rFonts w:cs="Times New Roman"/>
                <w:b/>
                <w:noProof/>
                <w:sz w:val="18"/>
                <w:szCs w:val="18"/>
                <w:lang w:eastAsia="en-US"/>
              </w:rPr>
            </w:pPr>
          </w:p>
        </w:tc>
      </w:tr>
      <w:tr w:rsidRPr="001624B3" w:rsidR="009D3EC9" w:rsidTr="009D3EC9" w14:paraId="0F20D992" w14:textId="77777777">
        <w:trPr>
          <w:trHeight w:val="273"/>
        </w:trPr>
        <w:tc>
          <w:tcPr>
            <w:tcW w:w="284" w:type="dxa"/>
            <w:tcBorders>
              <w:top w:val="single" w:color="auto" w:sz="4" w:space="0"/>
              <w:bottom w:val="single" w:color="auto" w:sz="4" w:space="0"/>
            </w:tcBorders>
          </w:tcPr>
          <w:p w:rsidRPr="00C64D3A" w:rsidR="009D3EC9" w:rsidP="00C64D3A" w:rsidRDefault="009D3EC9" w14:paraId="7F185B57" w14:textId="77777777">
            <w:pPr>
              <w:widowControl w:val="0"/>
              <w:spacing w:after="0"/>
              <w:rPr>
                <w:rFonts w:cs="Times New Roman"/>
                <w:b/>
                <w:noProof/>
                <w:sz w:val="18"/>
                <w:szCs w:val="18"/>
                <w:lang w:eastAsia="en-US"/>
              </w:rPr>
            </w:pPr>
          </w:p>
        </w:tc>
        <w:tc>
          <w:tcPr>
            <w:tcW w:w="236" w:type="dxa"/>
            <w:tcBorders>
              <w:top w:val="single" w:color="auto" w:sz="4" w:space="0"/>
              <w:bottom w:val="single" w:color="auto" w:sz="4" w:space="0"/>
              <w:right w:val="single" w:color="auto" w:sz="4" w:space="0"/>
            </w:tcBorders>
          </w:tcPr>
          <w:p w:rsidRPr="00C64D3A" w:rsidR="009D3EC9" w:rsidP="00C64D3A" w:rsidRDefault="009D3EC9" w14:paraId="647515F5" w14:textId="77777777">
            <w:pPr>
              <w:widowControl w:val="0"/>
              <w:spacing w:after="0"/>
              <w:rPr>
                <w:rFonts w:cs="Times New Roman"/>
                <w:b/>
                <w:noProof/>
                <w:sz w:val="18"/>
                <w:szCs w:val="18"/>
                <w:lang w:eastAsia="en-US"/>
              </w:rPr>
            </w:pPr>
          </w:p>
        </w:tc>
        <w:tc>
          <w:tcPr>
            <w:tcW w:w="2032" w:type="dxa"/>
            <w:tcBorders>
              <w:top w:val="single" w:color="auto" w:sz="4" w:space="0"/>
              <w:left w:val="single" w:color="auto" w:sz="4" w:space="0"/>
              <w:bottom w:val="single" w:color="auto" w:sz="4" w:space="0"/>
              <w:right w:val="single" w:color="auto" w:sz="4" w:space="0"/>
            </w:tcBorders>
          </w:tcPr>
          <w:p w:rsidRPr="00C64D3A" w:rsidR="009D3EC9" w:rsidP="00C64D3A" w:rsidRDefault="009D3EC9" w14:paraId="7AD853DB" w14:textId="77777777">
            <w:pPr>
              <w:widowControl w:val="0"/>
              <w:spacing w:after="0"/>
              <w:rPr>
                <w:rFonts w:cs="Times New Roman"/>
                <w:b/>
                <w:noProof/>
                <w:sz w:val="18"/>
                <w:szCs w:val="18"/>
                <w:lang w:eastAsia="en-US"/>
              </w:rPr>
            </w:pPr>
          </w:p>
        </w:tc>
        <w:tc>
          <w:tcPr>
            <w:tcW w:w="2268" w:type="dxa"/>
            <w:tcBorders>
              <w:top w:val="single" w:color="auto" w:sz="4" w:space="0"/>
              <w:left w:val="single" w:color="auto" w:sz="4" w:space="0"/>
              <w:bottom w:val="single" w:color="auto" w:sz="4" w:space="0"/>
              <w:right w:val="single" w:color="auto" w:sz="4" w:space="0"/>
            </w:tcBorders>
          </w:tcPr>
          <w:p w:rsidRPr="00C64D3A" w:rsidR="009D3EC9" w:rsidP="00C64D3A" w:rsidRDefault="009D3EC9" w14:paraId="5816026D" w14:textId="77777777">
            <w:pPr>
              <w:widowControl w:val="0"/>
              <w:spacing w:after="0"/>
              <w:rPr>
                <w:rFonts w:cs="Times New Roman"/>
                <w:b/>
                <w:noProof/>
                <w:sz w:val="18"/>
                <w:szCs w:val="18"/>
                <w:lang w:eastAsia="en-US"/>
              </w:rPr>
            </w:pPr>
          </w:p>
        </w:tc>
        <w:tc>
          <w:tcPr>
            <w:tcW w:w="2268" w:type="dxa"/>
            <w:tcBorders>
              <w:top w:val="single" w:color="auto" w:sz="4" w:space="0"/>
              <w:left w:val="single" w:color="auto" w:sz="4" w:space="0"/>
              <w:bottom w:val="single" w:color="auto" w:sz="4" w:space="0"/>
              <w:right w:val="single" w:color="auto" w:sz="4" w:space="0"/>
            </w:tcBorders>
          </w:tcPr>
          <w:p w:rsidRPr="00C64D3A" w:rsidR="009D3EC9" w:rsidP="00C64D3A" w:rsidRDefault="009D3EC9" w14:paraId="5F67F1D4" w14:textId="77777777">
            <w:pPr>
              <w:widowControl w:val="0"/>
              <w:spacing w:after="0"/>
              <w:rPr>
                <w:rFonts w:cs="Times New Roman"/>
                <w:b/>
                <w:noProof/>
                <w:sz w:val="18"/>
                <w:szCs w:val="18"/>
                <w:lang w:eastAsia="en-US"/>
              </w:rPr>
            </w:pPr>
          </w:p>
        </w:tc>
        <w:tc>
          <w:tcPr>
            <w:tcW w:w="2268" w:type="dxa"/>
            <w:tcBorders>
              <w:top w:val="single" w:color="auto" w:sz="4" w:space="0"/>
              <w:left w:val="single" w:color="auto" w:sz="4" w:space="0"/>
              <w:bottom w:val="single" w:color="auto" w:sz="4" w:space="0"/>
            </w:tcBorders>
          </w:tcPr>
          <w:p w:rsidRPr="00C64D3A" w:rsidR="009D3EC9" w:rsidP="00C64D3A" w:rsidRDefault="009D3EC9" w14:paraId="31B530E0" w14:textId="77777777">
            <w:pPr>
              <w:widowControl w:val="0"/>
              <w:spacing w:after="0"/>
              <w:rPr>
                <w:rFonts w:cs="Times New Roman"/>
                <w:b/>
                <w:noProof/>
                <w:sz w:val="18"/>
                <w:szCs w:val="18"/>
                <w:lang w:eastAsia="en-US"/>
              </w:rPr>
            </w:pPr>
          </w:p>
        </w:tc>
      </w:tr>
      <w:tr w:rsidRPr="001624B3" w:rsidR="009D3EC9" w:rsidTr="009D3EC9" w14:paraId="39101CFB" w14:textId="77777777">
        <w:trPr>
          <w:trHeight w:val="273"/>
        </w:trPr>
        <w:tc>
          <w:tcPr>
            <w:tcW w:w="284" w:type="dxa"/>
            <w:tcBorders>
              <w:top w:val="single" w:color="auto" w:sz="4" w:space="0"/>
              <w:bottom w:val="single" w:color="auto" w:sz="4" w:space="0"/>
            </w:tcBorders>
          </w:tcPr>
          <w:p w:rsidRPr="00C64D3A" w:rsidR="009D3EC9" w:rsidP="00C64D3A" w:rsidRDefault="009D3EC9" w14:paraId="7A47617F" w14:textId="77777777">
            <w:pPr>
              <w:widowControl w:val="0"/>
              <w:spacing w:after="0"/>
              <w:rPr>
                <w:rFonts w:cs="Times New Roman"/>
                <w:b/>
                <w:noProof/>
                <w:sz w:val="18"/>
                <w:szCs w:val="18"/>
                <w:lang w:eastAsia="en-US"/>
              </w:rPr>
            </w:pPr>
          </w:p>
        </w:tc>
        <w:tc>
          <w:tcPr>
            <w:tcW w:w="236" w:type="dxa"/>
            <w:tcBorders>
              <w:top w:val="single" w:color="auto" w:sz="4" w:space="0"/>
              <w:bottom w:val="single" w:color="auto" w:sz="4" w:space="0"/>
              <w:right w:val="single" w:color="auto" w:sz="4" w:space="0"/>
            </w:tcBorders>
          </w:tcPr>
          <w:p w:rsidRPr="00C64D3A" w:rsidR="009D3EC9" w:rsidP="00C64D3A" w:rsidRDefault="009D3EC9" w14:paraId="1F742C77" w14:textId="77777777">
            <w:pPr>
              <w:widowControl w:val="0"/>
              <w:spacing w:after="0"/>
              <w:rPr>
                <w:rFonts w:cs="Times New Roman"/>
                <w:b/>
                <w:noProof/>
                <w:sz w:val="18"/>
                <w:szCs w:val="18"/>
                <w:lang w:eastAsia="en-US"/>
              </w:rPr>
            </w:pPr>
          </w:p>
        </w:tc>
        <w:tc>
          <w:tcPr>
            <w:tcW w:w="2032" w:type="dxa"/>
            <w:tcBorders>
              <w:top w:val="single" w:color="auto" w:sz="4" w:space="0"/>
              <w:left w:val="single" w:color="auto" w:sz="4" w:space="0"/>
              <w:bottom w:val="single" w:color="auto" w:sz="4" w:space="0"/>
              <w:right w:val="single" w:color="auto" w:sz="4" w:space="0"/>
            </w:tcBorders>
          </w:tcPr>
          <w:p w:rsidRPr="00C64D3A" w:rsidR="009D3EC9" w:rsidP="00C64D3A" w:rsidRDefault="009D3EC9" w14:paraId="46DA974A" w14:textId="77777777">
            <w:pPr>
              <w:widowControl w:val="0"/>
              <w:spacing w:after="0"/>
              <w:rPr>
                <w:rFonts w:cs="Times New Roman"/>
                <w:b/>
                <w:noProof/>
                <w:sz w:val="18"/>
                <w:szCs w:val="18"/>
                <w:lang w:eastAsia="en-US"/>
              </w:rPr>
            </w:pPr>
          </w:p>
        </w:tc>
        <w:tc>
          <w:tcPr>
            <w:tcW w:w="2268" w:type="dxa"/>
            <w:tcBorders>
              <w:top w:val="single" w:color="auto" w:sz="4" w:space="0"/>
              <w:left w:val="single" w:color="auto" w:sz="4" w:space="0"/>
              <w:bottom w:val="single" w:color="auto" w:sz="4" w:space="0"/>
              <w:right w:val="single" w:color="auto" w:sz="4" w:space="0"/>
            </w:tcBorders>
          </w:tcPr>
          <w:p w:rsidRPr="00C64D3A" w:rsidR="009D3EC9" w:rsidP="00C64D3A" w:rsidRDefault="009D3EC9" w14:paraId="4AEAC55A" w14:textId="77777777">
            <w:pPr>
              <w:widowControl w:val="0"/>
              <w:spacing w:after="0"/>
              <w:rPr>
                <w:rFonts w:cs="Times New Roman"/>
                <w:b/>
                <w:noProof/>
                <w:sz w:val="18"/>
                <w:szCs w:val="18"/>
                <w:lang w:eastAsia="en-US"/>
              </w:rPr>
            </w:pPr>
          </w:p>
        </w:tc>
        <w:tc>
          <w:tcPr>
            <w:tcW w:w="2268" w:type="dxa"/>
            <w:tcBorders>
              <w:top w:val="single" w:color="auto" w:sz="4" w:space="0"/>
              <w:left w:val="single" w:color="auto" w:sz="4" w:space="0"/>
              <w:bottom w:val="single" w:color="auto" w:sz="4" w:space="0"/>
              <w:right w:val="single" w:color="auto" w:sz="4" w:space="0"/>
            </w:tcBorders>
          </w:tcPr>
          <w:p w:rsidRPr="00C64D3A" w:rsidR="009D3EC9" w:rsidP="00C64D3A" w:rsidRDefault="009D3EC9" w14:paraId="2BA1F4E0" w14:textId="77777777">
            <w:pPr>
              <w:widowControl w:val="0"/>
              <w:spacing w:after="0"/>
              <w:rPr>
                <w:rFonts w:cs="Times New Roman"/>
                <w:b/>
                <w:noProof/>
                <w:sz w:val="18"/>
                <w:szCs w:val="18"/>
                <w:lang w:eastAsia="en-US"/>
              </w:rPr>
            </w:pPr>
          </w:p>
        </w:tc>
        <w:tc>
          <w:tcPr>
            <w:tcW w:w="2268" w:type="dxa"/>
            <w:tcBorders>
              <w:top w:val="single" w:color="auto" w:sz="4" w:space="0"/>
              <w:left w:val="single" w:color="auto" w:sz="4" w:space="0"/>
              <w:bottom w:val="single" w:color="auto" w:sz="4" w:space="0"/>
            </w:tcBorders>
          </w:tcPr>
          <w:p w:rsidRPr="00C64D3A" w:rsidR="009D3EC9" w:rsidP="00C64D3A" w:rsidRDefault="009D3EC9" w14:paraId="7F3BED6B" w14:textId="77777777">
            <w:pPr>
              <w:widowControl w:val="0"/>
              <w:spacing w:after="0"/>
              <w:rPr>
                <w:rFonts w:cs="Times New Roman"/>
                <w:b/>
                <w:noProof/>
                <w:sz w:val="18"/>
                <w:szCs w:val="18"/>
                <w:lang w:eastAsia="en-US"/>
              </w:rPr>
            </w:pPr>
          </w:p>
        </w:tc>
      </w:tr>
      <w:tr w:rsidRPr="001624B3" w:rsidR="009D3EC9" w:rsidTr="009D3EC9" w14:paraId="2231A75A" w14:textId="77777777">
        <w:trPr>
          <w:trHeight w:val="273"/>
        </w:trPr>
        <w:tc>
          <w:tcPr>
            <w:tcW w:w="284" w:type="dxa"/>
            <w:tcBorders>
              <w:top w:val="single" w:color="auto" w:sz="4" w:space="0"/>
              <w:bottom w:val="single" w:color="auto" w:sz="4" w:space="0"/>
            </w:tcBorders>
          </w:tcPr>
          <w:p w:rsidRPr="00C64D3A" w:rsidR="009D3EC9" w:rsidP="00C64D3A" w:rsidRDefault="009D3EC9" w14:paraId="3A348D72" w14:textId="77777777">
            <w:pPr>
              <w:widowControl w:val="0"/>
              <w:spacing w:after="0"/>
              <w:rPr>
                <w:rFonts w:cs="Times New Roman"/>
                <w:b/>
                <w:noProof/>
                <w:sz w:val="18"/>
                <w:szCs w:val="18"/>
                <w:lang w:eastAsia="en-US"/>
              </w:rPr>
            </w:pPr>
          </w:p>
        </w:tc>
        <w:tc>
          <w:tcPr>
            <w:tcW w:w="236" w:type="dxa"/>
            <w:tcBorders>
              <w:top w:val="single" w:color="auto" w:sz="4" w:space="0"/>
              <w:bottom w:val="single" w:color="auto" w:sz="4" w:space="0"/>
              <w:right w:val="single" w:color="auto" w:sz="4" w:space="0"/>
            </w:tcBorders>
          </w:tcPr>
          <w:p w:rsidRPr="00C64D3A" w:rsidR="009D3EC9" w:rsidP="00C64D3A" w:rsidRDefault="009D3EC9" w14:paraId="0D23141A" w14:textId="77777777">
            <w:pPr>
              <w:widowControl w:val="0"/>
              <w:spacing w:after="0"/>
              <w:rPr>
                <w:rFonts w:cs="Times New Roman"/>
                <w:b/>
                <w:noProof/>
                <w:sz w:val="18"/>
                <w:szCs w:val="18"/>
                <w:lang w:eastAsia="en-US"/>
              </w:rPr>
            </w:pPr>
          </w:p>
        </w:tc>
        <w:tc>
          <w:tcPr>
            <w:tcW w:w="2032" w:type="dxa"/>
            <w:tcBorders>
              <w:top w:val="single" w:color="auto" w:sz="4" w:space="0"/>
              <w:left w:val="single" w:color="auto" w:sz="4" w:space="0"/>
              <w:bottom w:val="single" w:color="auto" w:sz="4" w:space="0"/>
              <w:right w:val="single" w:color="auto" w:sz="4" w:space="0"/>
            </w:tcBorders>
          </w:tcPr>
          <w:p w:rsidRPr="00C64D3A" w:rsidR="009D3EC9" w:rsidP="00C64D3A" w:rsidRDefault="009D3EC9" w14:paraId="15C6DA14" w14:textId="77777777">
            <w:pPr>
              <w:widowControl w:val="0"/>
              <w:spacing w:after="0"/>
              <w:rPr>
                <w:rFonts w:cs="Times New Roman"/>
                <w:b/>
                <w:noProof/>
                <w:sz w:val="18"/>
                <w:szCs w:val="18"/>
                <w:lang w:eastAsia="en-US"/>
              </w:rPr>
            </w:pPr>
          </w:p>
        </w:tc>
        <w:tc>
          <w:tcPr>
            <w:tcW w:w="2268" w:type="dxa"/>
            <w:tcBorders>
              <w:top w:val="single" w:color="auto" w:sz="4" w:space="0"/>
              <w:left w:val="single" w:color="auto" w:sz="4" w:space="0"/>
              <w:bottom w:val="single" w:color="auto" w:sz="4" w:space="0"/>
              <w:right w:val="single" w:color="auto" w:sz="4" w:space="0"/>
            </w:tcBorders>
          </w:tcPr>
          <w:p w:rsidRPr="00C64D3A" w:rsidR="009D3EC9" w:rsidP="00C64D3A" w:rsidRDefault="009D3EC9" w14:paraId="08A8E053" w14:textId="77777777">
            <w:pPr>
              <w:widowControl w:val="0"/>
              <w:spacing w:after="0"/>
              <w:rPr>
                <w:rFonts w:cs="Times New Roman"/>
                <w:b/>
                <w:noProof/>
                <w:sz w:val="18"/>
                <w:szCs w:val="18"/>
                <w:lang w:eastAsia="en-US"/>
              </w:rPr>
            </w:pPr>
          </w:p>
        </w:tc>
        <w:tc>
          <w:tcPr>
            <w:tcW w:w="2268" w:type="dxa"/>
            <w:tcBorders>
              <w:top w:val="single" w:color="auto" w:sz="4" w:space="0"/>
              <w:left w:val="single" w:color="auto" w:sz="4" w:space="0"/>
              <w:bottom w:val="single" w:color="auto" w:sz="4" w:space="0"/>
              <w:right w:val="single" w:color="auto" w:sz="4" w:space="0"/>
            </w:tcBorders>
          </w:tcPr>
          <w:p w:rsidRPr="00C64D3A" w:rsidR="009D3EC9" w:rsidP="00C64D3A" w:rsidRDefault="009D3EC9" w14:paraId="51B28653" w14:textId="77777777">
            <w:pPr>
              <w:widowControl w:val="0"/>
              <w:spacing w:after="0"/>
              <w:rPr>
                <w:rFonts w:cs="Times New Roman"/>
                <w:b/>
                <w:noProof/>
                <w:sz w:val="18"/>
                <w:szCs w:val="18"/>
                <w:lang w:eastAsia="en-US"/>
              </w:rPr>
            </w:pPr>
          </w:p>
        </w:tc>
        <w:tc>
          <w:tcPr>
            <w:tcW w:w="2268" w:type="dxa"/>
            <w:tcBorders>
              <w:top w:val="single" w:color="auto" w:sz="4" w:space="0"/>
              <w:left w:val="single" w:color="auto" w:sz="4" w:space="0"/>
              <w:bottom w:val="single" w:color="auto" w:sz="4" w:space="0"/>
            </w:tcBorders>
          </w:tcPr>
          <w:p w:rsidRPr="00C64D3A" w:rsidR="009D3EC9" w:rsidP="00C64D3A" w:rsidRDefault="009D3EC9" w14:paraId="48D80481" w14:textId="77777777">
            <w:pPr>
              <w:widowControl w:val="0"/>
              <w:spacing w:after="0"/>
              <w:rPr>
                <w:rFonts w:cs="Times New Roman"/>
                <w:b/>
                <w:noProof/>
                <w:sz w:val="18"/>
                <w:szCs w:val="18"/>
                <w:lang w:eastAsia="en-US"/>
              </w:rPr>
            </w:pPr>
          </w:p>
        </w:tc>
      </w:tr>
      <w:tr w:rsidRPr="001624B3" w:rsidR="009D3EC9" w:rsidTr="009D3EC9" w14:paraId="5B9C93CF" w14:textId="77777777">
        <w:trPr>
          <w:trHeight w:val="273"/>
        </w:trPr>
        <w:tc>
          <w:tcPr>
            <w:tcW w:w="284" w:type="dxa"/>
            <w:tcBorders>
              <w:top w:val="single" w:color="auto" w:sz="4" w:space="0"/>
              <w:bottom w:val="single" w:color="auto" w:sz="4" w:space="0"/>
            </w:tcBorders>
          </w:tcPr>
          <w:p w:rsidRPr="00C64D3A" w:rsidR="009D3EC9" w:rsidP="00C64D3A" w:rsidRDefault="009D3EC9" w14:paraId="65EDDD0B" w14:textId="77777777">
            <w:pPr>
              <w:widowControl w:val="0"/>
              <w:spacing w:after="0"/>
              <w:rPr>
                <w:rFonts w:cs="Times New Roman"/>
                <w:b/>
                <w:noProof/>
                <w:sz w:val="18"/>
                <w:szCs w:val="18"/>
                <w:lang w:eastAsia="en-US"/>
              </w:rPr>
            </w:pPr>
          </w:p>
        </w:tc>
        <w:tc>
          <w:tcPr>
            <w:tcW w:w="236" w:type="dxa"/>
            <w:tcBorders>
              <w:top w:val="single" w:color="auto" w:sz="4" w:space="0"/>
              <w:bottom w:val="single" w:color="auto" w:sz="4" w:space="0"/>
              <w:right w:val="single" w:color="auto" w:sz="4" w:space="0"/>
            </w:tcBorders>
          </w:tcPr>
          <w:p w:rsidRPr="00C64D3A" w:rsidR="009D3EC9" w:rsidP="00C64D3A" w:rsidRDefault="009D3EC9" w14:paraId="7145D56C" w14:textId="77777777">
            <w:pPr>
              <w:widowControl w:val="0"/>
              <w:spacing w:after="0"/>
              <w:rPr>
                <w:rFonts w:cs="Times New Roman"/>
                <w:b/>
                <w:noProof/>
                <w:sz w:val="18"/>
                <w:szCs w:val="18"/>
                <w:lang w:eastAsia="en-US"/>
              </w:rPr>
            </w:pPr>
          </w:p>
        </w:tc>
        <w:tc>
          <w:tcPr>
            <w:tcW w:w="2032" w:type="dxa"/>
            <w:tcBorders>
              <w:top w:val="single" w:color="auto" w:sz="4" w:space="0"/>
              <w:left w:val="single" w:color="auto" w:sz="4" w:space="0"/>
              <w:bottom w:val="single" w:color="auto" w:sz="4" w:space="0"/>
              <w:right w:val="single" w:color="auto" w:sz="4" w:space="0"/>
            </w:tcBorders>
          </w:tcPr>
          <w:p w:rsidRPr="00C64D3A" w:rsidR="009D3EC9" w:rsidP="00C64D3A" w:rsidRDefault="009D3EC9" w14:paraId="1F1975B1" w14:textId="77777777">
            <w:pPr>
              <w:widowControl w:val="0"/>
              <w:spacing w:after="0"/>
              <w:rPr>
                <w:rFonts w:cs="Times New Roman"/>
                <w:b/>
                <w:noProof/>
                <w:sz w:val="18"/>
                <w:szCs w:val="18"/>
                <w:lang w:eastAsia="en-US"/>
              </w:rPr>
            </w:pPr>
          </w:p>
        </w:tc>
        <w:tc>
          <w:tcPr>
            <w:tcW w:w="2268" w:type="dxa"/>
            <w:tcBorders>
              <w:top w:val="single" w:color="auto" w:sz="4" w:space="0"/>
              <w:left w:val="single" w:color="auto" w:sz="4" w:space="0"/>
              <w:bottom w:val="single" w:color="auto" w:sz="4" w:space="0"/>
              <w:right w:val="single" w:color="auto" w:sz="4" w:space="0"/>
            </w:tcBorders>
          </w:tcPr>
          <w:p w:rsidRPr="00C64D3A" w:rsidR="009D3EC9" w:rsidP="00C64D3A" w:rsidRDefault="009D3EC9" w14:paraId="2EC4B8AE" w14:textId="77777777">
            <w:pPr>
              <w:widowControl w:val="0"/>
              <w:spacing w:after="0"/>
              <w:rPr>
                <w:rFonts w:cs="Times New Roman"/>
                <w:b/>
                <w:noProof/>
                <w:sz w:val="18"/>
                <w:szCs w:val="18"/>
                <w:lang w:eastAsia="en-US"/>
              </w:rPr>
            </w:pPr>
          </w:p>
        </w:tc>
        <w:tc>
          <w:tcPr>
            <w:tcW w:w="2268" w:type="dxa"/>
            <w:tcBorders>
              <w:top w:val="single" w:color="auto" w:sz="4" w:space="0"/>
              <w:left w:val="single" w:color="auto" w:sz="4" w:space="0"/>
              <w:bottom w:val="single" w:color="auto" w:sz="4" w:space="0"/>
              <w:right w:val="single" w:color="auto" w:sz="4" w:space="0"/>
            </w:tcBorders>
          </w:tcPr>
          <w:p w:rsidRPr="00C64D3A" w:rsidR="009D3EC9" w:rsidP="00C64D3A" w:rsidRDefault="009D3EC9" w14:paraId="4BEDB996" w14:textId="77777777">
            <w:pPr>
              <w:widowControl w:val="0"/>
              <w:spacing w:after="0"/>
              <w:rPr>
                <w:rFonts w:cs="Times New Roman"/>
                <w:b/>
                <w:noProof/>
                <w:sz w:val="18"/>
                <w:szCs w:val="18"/>
                <w:lang w:eastAsia="en-US"/>
              </w:rPr>
            </w:pPr>
          </w:p>
        </w:tc>
        <w:tc>
          <w:tcPr>
            <w:tcW w:w="2268" w:type="dxa"/>
            <w:tcBorders>
              <w:top w:val="single" w:color="auto" w:sz="4" w:space="0"/>
              <w:left w:val="single" w:color="auto" w:sz="4" w:space="0"/>
              <w:bottom w:val="single" w:color="auto" w:sz="4" w:space="0"/>
            </w:tcBorders>
          </w:tcPr>
          <w:p w:rsidRPr="00C64D3A" w:rsidR="009D3EC9" w:rsidP="00C64D3A" w:rsidRDefault="009D3EC9" w14:paraId="79F5892E" w14:textId="77777777">
            <w:pPr>
              <w:widowControl w:val="0"/>
              <w:spacing w:after="0"/>
              <w:rPr>
                <w:rFonts w:cs="Times New Roman"/>
                <w:b/>
                <w:noProof/>
                <w:sz w:val="18"/>
                <w:szCs w:val="18"/>
                <w:lang w:eastAsia="en-US"/>
              </w:rPr>
            </w:pPr>
          </w:p>
        </w:tc>
      </w:tr>
      <w:tr w:rsidRPr="001624B3" w:rsidR="009D3EC9" w:rsidTr="009D3EC9" w14:paraId="262BEF29" w14:textId="77777777">
        <w:trPr>
          <w:trHeight w:val="273"/>
        </w:trPr>
        <w:tc>
          <w:tcPr>
            <w:tcW w:w="284" w:type="dxa"/>
            <w:tcBorders>
              <w:top w:val="single" w:color="auto" w:sz="4" w:space="0"/>
              <w:bottom w:val="single" w:color="auto" w:sz="4" w:space="0"/>
            </w:tcBorders>
          </w:tcPr>
          <w:p w:rsidRPr="00C64D3A" w:rsidR="009D3EC9" w:rsidP="00C64D3A" w:rsidRDefault="009D3EC9" w14:paraId="20DF4DD5" w14:textId="77777777">
            <w:pPr>
              <w:widowControl w:val="0"/>
              <w:spacing w:after="0"/>
              <w:rPr>
                <w:rFonts w:cs="Times New Roman"/>
                <w:b/>
                <w:noProof/>
                <w:sz w:val="18"/>
                <w:szCs w:val="18"/>
                <w:lang w:eastAsia="en-US"/>
              </w:rPr>
            </w:pPr>
          </w:p>
        </w:tc>
        <w:tc>
          <w:tcPr>
            <w:tcW w:w="236" w:type="dxa"/>
            <w:tcBorders>
              <w:top w:val="single" w:color="auto" w:sz="4" w:space="0"/>
              <w:bottom w:val="single" w:color="auto" w:sz="4" w:space="0"/>
              <w:right w:val="single" w:color="auto" w:sz="4" w:space="0"/>
            </w:tcBorders>
          </w:tcPr>
          <w:p w:rsidRPr="00C64D3A" w:rsidR="009D3EC9" w:rsidP="00C64D3A" w:rsidRDefault="009D3EC9" w14:paraId="31B9B1DB" w14:textId="77777777">
            <w:pPr>
              <w:widowControl w:val="0"/>
              <w:spacing w:after="0"/>
              <w:rPr>
                <w:rFonts w:cs="Times New Roman"/>
                <w:b/>
                <w:noProof/>
                <w:sz w:val="18"/>
                <w:szCs w:val="18"/>
                <w:lang w:eastAsia="en-US"/>
              </w:rPr>
            </w:pPr>
          </w:p>
        </w:tc>
        <w:tc>
          <w:tcPr>
            <w:tcW w:w="2032" w:type="dxa"/>
            <w:tcBorders>
              <w:top w:val="single" w:color="auto" w:sz="4" w:space="0"/>
              <w:left w:val="single" w:color="auto" w:sz="4" w:space="0"/>
              <w:bottom w:val="single" w:color="auto" w:sz="4" w:space="0"/>
              <w:right w:val="single" w:color="auto" w:sz="4" w:space="0"/>
            </w:tcBorders>
          </w:tcPr>
          <w:p w:rsidRPr="00C64D3A" w:rsidR="009D3EC9" w:rsidP="00C64D3A" w:rsidRDefault="009D3EC9" w14:paraId="3BE8F15B" w14:textId="77777777">
            <w:pPr>
              <w:widowControl w:val="0"/>
              <w:spacing w:after="0"/>
              <w:rPr>
                <w:rFonts w:cs="Times New Roman"/>
                <w:b/>
                <w:noProof/>
                <w:sz w:val="18"/>
                <w:szCs w:val="18"/>
                <w:lang w:eastAsia="en-US"/>
              </w:rPr>
            </w:pPr>
          </w:p>
        </w:tc>
        <w:tc>
          <w:tcPr>
            <w:tcW w:w="2268" w:type="dxa"/>
            <w:tcBorders>
              <w:top w:val="single" w:color="auto" w:sz="4" w:space="0"/>
              <w:left w:val="single" w:color="auto" w:sz="4" w:space="0"/>
              <w:bottom w:val="single" w:color="auto" w:sz="4" w:space="0"/>
              <w:right w:val="single" w:color="auto" w:sz="4" w:space="0"/>
            </w:tcBorders>
          </w:tcPr>
          <w:p w:rsidRPr="00C64D3A" w:rsidR="009D3EC9" w:rsidP="00C64D3A" w:rsidRDefault="009D3EC9" w14:paraId="727FFEE1" w14:textId="77777777">
            <w:pPr>
              <w:widowControl w:val="0"/>
              <w:spacing w:after="0"/>
              <w:rPr>
                <w:rFonts w:cs="Times New Roman"/>
                <w:b/>
                <w:noProof/>
                <w:sz w:val="18"/>
                <w:szCs w:val="18"/>
                <w:lang w:eastAsia="en-US"/>
              </w:rPr>
            </w:pPr>
          </w:p>
        </w:tc>
        <w:tc>
          <w:tcPr>
            <w:tcW w:w="2268" w:type="dxa"/>
            <w:tcBorders>
              <w:top w:val="single" w:color="auto" w:sz="4" w:space="0"/>
              <w:left w:val="single" w:color="auto" w:sz="4" w:space="0"/>
              <w:bottom w:val="single" w:color="auto" w:sz="4" w:space="0"/>
              <w:right w:val="single" w:color="auto" w:sz="4" w:space="0"/>
            </w:tcBorders>
          </w:tcPr>
          <w:p w:rsidRPr="00C64D3A" w:rsidR="009D3EC9" w:rsidP="00C64D3A" w:rsidRDefault="009D3EC9" w14:paraId="3362013D" w14:textId="77777777">
            <w:pPr>
              <w:widowControl w:val="0"/>
              <w:spacing w:after="0"/>
              <w:rPr>
                <w:rFonts w:cs="Times New Roman"/>
                <w:b/>
                <w:noProof/>
                <w:sz w:val="18"/>
                <w:szCs w:val="18"/>
                <w:lang w:eastAsia="en-US"/>
              </w:rPr>
            </w:pPr>
          </w:p>
        </w:tc>
        <w:tc>
          <w:tcPr>
            <w:tcW w:w="2268" w:type="dxa"/>
            <w:tcBorders>
              <w:top w:val="single" w:color="auto" w:sz="4" w:space="0"/>
              <w:left w:val="single" w:color="auto" w:sz="4" w:space="0"/>
              <w:bottom w:val="single" w:color="auto" w:sz="4" w:space="0"/>
            </w:tcBorders>
          </w:tcPr>
          <w:p w:rsidRPr="00C64D3A" w:rsidR="009D3EC9" w:rsidP="00C64D3A" w:rsidRDefault="009D3EC9" w14:paraId="51D6529B" w14:textId="77777777">
            <w:pPr>
              <w:widowControl w:val="0"/>
              <w:spacing w:after="0"/>
              <w:rPr>
                <w:rFonts w:cs="Times New Roman"/>
                <w:b/>
                <w:noProof/>
                <w:sz w:val="18"/>
                <w:szCs w:val="18"/>
                <w:lang w:eastAsia="en-US"/>
              </w:rPr>
            </w:pPr>
          </w:p>
        </w:tc>
      </w:tr>
      <w:tr w:rsidRPr="001624B3" w:rsidR="009D3EC9" w:rsidTr="009D3EC9" w14:paraId="4049C645" w14:textId="77777777">
        <w:trPr>
          <w:trHeight w:val="273"/>
        </w:trPr>
        <w:tc>
          <w:tcPr>
            <w:tcW w:w="284" w:type="dxa"/>
            <w:tcBorders>
              <w:top w:val="single" w:color="auto" w:sz="4" w:space="0"/>
              <w:bottom w:val="single" w:color="auto" w:sz="4" w:space="0"/>
            </w:tcBorders>
          </w:tcPr>
          <w:p w:rsidRPr="00C64D3A" w:rsidR="009D3EC9" w:rsidP="00C64D3A" w:rsidRDefault="009D3EC9" w14:paraId="7E82AC1E" w14:textId="77777777">
            <w:pPr>
              <w:widowControl w:val="0"/>
              <w:spacing w:after="0"/>
              <w:rPr>
                <w:rFonts w:cs="Times New Roman"/>
                <w:b/>
                <w:noProof/>
                <w:sz w:val="18"/>
                <w:szCs w:val="18"/>
                <w:lang w:eastAsia="en-US"/>
              </w:rPr>
            </w:pPr>
          </w:p>
        </w:tc>
        <w:tc>
          <w:tcPr>
            <w:tcW w:w="236" w:type="dxa"/>
            <w:tcBorders>
              <w:top w:val="single" w:color="auto" w:sz="4" w:space="0"/>
              <w:bottom w:val="single" w:color="auto" w:sz="4" w:space="0"/>
              <w:right w:val="single" w:color="auto" w:sz="4" w:space="0"/>
            </w:tcBorders>
          </w:tcPr>
          <w:p w:rsidRPr="00C64D3A" w:rsidR="009D3EC9" w:rsidP="00C64D3A" w:rsidRDefault="009D3EC9" w14:paraId="7611EBE3" w14:textId="77777777">
            <w:pPr>
              <w:widowControl w:val="0"/>
              <w:spacing w:after="0"/>
              <w:rPr>
                <w:rFonts w:cs="Times New Roman"/>
                <w:b/>
                <w:noProof/>
                <w:sz w:val="18"/>
                <w:szCs w:val="18"/>
                <w:lang w:eastAsia="en-US"/>
              </w:rPr>
            </w:pPr>
          </w:p>
        </w:tc>
        <w:tc>
          <w:tcPr>
            <w:tcW w:w="2032" w:type="dxa"/>
            <w:tcBorders>
              <w:top w:val="single" w:color="auto" w:sz="4" w:space="0"/>
              <w:left w:val="single" w:color="auto" w:sz="4" w:space="0"/>
              <w:bottom w:val="single" w:color="auto" w:sz="4" w:space="0"/>
              <w:right w:val="single" w:color="auto" w:sz="4" w:space="0"/>
            </w:tcBorders>
          </w:tcPr>
          <w:p w:rsidRPr="00C64D3A" w:rsidR="009D3EC9" w:rsidP="00C64D3A" w:rsidRDefault="009D3EC9" w14:paraId="2893605F" w14:textId="77777777">
            <w:pPr>
              <w:widowControl w:val="0"/>
              <w:spacing w:after="0"/>
              <w:rPr>
                <w:rFonts w:cs="Times New Roman"/>
                <w:b/>
                <w:noProof/>
                <w:sz w:val="18"/>
                <w:szCs w:val="18"/>
                <w:lang w:eastAsia="en-US"/>
              </w:rPr>
            </w:pPr>
          </w:p>
        </w:tc>
        <w:tc>
          <w:tcPr>
            <w:tcW w:w="2268" w:type="dxa"/>
            <w:tcBorders>
              <w:top w:val="single" w:color="auto" w:sz="4" w:space="0"/>
              <w:left w:val="single" w:color="auto" w:sz="4" w:space="0"/>
              <w:bottom w:val="single" w:color="auto" w:sz="4" w:space="0"/>
              <w:right w:val="single" w:color="auto" w:sz="4" w:space="0"/>
            </w:tcBorders>
          </w:tcPr>
          <w:p w:rsidRPr="00C64D3A" w:rsidR="009D3EC9" w:rsidP="00C64D3A" w:rsidRDefault="009D3EC9" w14:paraId="38E4EE8F" w14:textId="77777777">
            <w:pPr>
              <w:widowControl w:val="0"/>
              <w:spacing w:after="0"/>
              <w:rPr>
                <w:rFonts w:cs="Times New Roman"/>
                <w:b/>
                <w:noProof/>
                <w:sz w:val="18"/>
                <w:szCs w:val="18"/>
                <w:lang w:eastAsia="en-US"/>
              </w:rPr>
            </w:pPr>
          </w:p>
        </w:tc>
        <w:tc>
          <w:tcPr>
            <w:tcW w:w="2268" w:type="dxa"/>
            <w:tcBorders>
              <w:top w:val="single" w:color="auto" w:sz="4" w:space="0"/>
              <w:left w:val="single" w:color="auto" w:sz="4" w:space="0"/>
              <w:bottom w:val="single" w:color="auto" w:sz="4" w:space="0"/>
              <w:right w:val="single" w:color="auto" w:sz="4" w:space="0"/>
            </w:tcBorders>
          </w:tcPr>
          <w:p w:rsidRPr="00C64D3A" w:rsidR="009D3EC9" w:rsidP="00C64D3A" w:rsidRDefault="009D3EC9" w14:paraId="41A0B9D1" w14:textId="77777777">
            <w:pPr>
              <w:widowControl w:val="0"/>
              <w:spacing w:after="0"/>
              <w:rPr>
                <w:rFonts w:cs="Times New Roman"/>
                <w:b/>
                <w:noProof/>
                <w:sz w:val="18"/>
                <w:szCs w:val="18"/>
                <w:lang w:eastAsia="en-US"/>
              </w:rPr>
            </w:pPr>
          </w:p>
        </w:tc>
        <w:tc>
          <w:tcPr>
            <w:tcW w:w="2268" w:type="dxa"/>
            <w:tcBorders>
              <w:top w:val="single" w:color="auto" w:sz="4" w:space="0"/>
              <w:left w:val="single" w:color="auto" w:sz="4" w:space="0"/>
              <w:bottom w:val="single" w:color="auto" w:sz="4" w:space="0"/>
            </w:tcBorders>
          </w:tcPr>
          <w:p w:rsidRPr="00C64D3A" w:rsidR="009D3EC9" w:rsidP="00C64D3A" w:rsidRDefault="009D3EC9" w14:paraId="4E0566E9" w14:textId="77777777">
            <w:pPr>
              <w:widowControl w:val="0"/>
              <w:spacing w:after="0"/>
              <w:rPr>
                <w:rFonts w:cs="Times New Roman"/>
                <w:b/>
                <w:noProof/>
                <w:sz w:val="18"/>
                <w:szCs w:val="18"/>
                <w:lang w:eastAsia="en-US"/>
              </w:rPr>
            </w:pPr>
          </w:p>
        </w:tc>
      </w:tr>
    </w:tbl>
    <w:p w:rsidR="00C64D3A" w:rsidP="009D3EC9" w:rsidRDefault="009D3EC9" w14:paraId="694825CC" w14:textId="77777777">
      <w:pPr>
        <w:widowControl w:val="0"/>
        <w:spacing w:before="300"/>
        <w:rPr>
          <w:b/>
          <w:noProof/>
          <w:sz w:val="20"/>
          <w:szCs w:val="20"/>
          <w:lang w:eastAsia="en-US"/>
        </w:rPr>
      </w:pPr>
      <w:r>
        <w:rPr>
          <w:b/>
          <w:noProof/>
          <w:sz w:val="20"/>
          <w:szCs w:val="20"/>
          <w:lang w:eastAsia="en-US"/>
        </w:rPr>
        <w:t>*</w:t>
      </w:r>
      <w:r w:rsidRPr="009D3EC9">
        <w:rPr>
          <w:noProof/>
          <w:sz w:val="20"/>
          <w:szCs w:val="20"/>
          <w:lang w:eastAsia="en-US"/>
        </w:rPr>
        <w:t>1</w:t>
      </w:r>
      <w:r>
        <w:rPr>
          <w:noProof/>
          <w:sz w:val="20"/>
          <w:szCs w:val="20"/>
          <w:lang w:eastAsia="en-US"/>
        </w:rPr>
        <w:t xml:space="preserve"> </w:t>
      </w:r>
      <w:r w:rsidRPr="009D3EC9">
        <w:rPr>
          <w:noProof/>
          <w:sz w:val="20"/>
          <w:szCs w:val="20"/>
          <w:lang w:eastAsia="en-US"/>
        </w:rPr>
        <w:t>Primary,</w:t>
      </w:r>
      <w:r>
        <w:rPr>
          <w:noProof/>
          <w:sz w:val="20"/>
          <w:szCs w:val="20"/>
          <w:lang w:eastAsia="en-US"/>
        </w:rPr>
        <w:t xml:space="preserve"> 2</w:t>
      </w:r>
      <w:r w:rsidRPr="009D3EC9">
        <w:rPr>
          <w:noProof/>
          <w:sz w:val="20"/>
          <w:szCs w:val="20"/>
          <w:lang w:eastAsia="en-US"/>
        </w:rPr>
        <w:t xml:space="preserve"> natural,</w:t>
      </w:r>
      <w:r>
        <w:rPr>
          <w:noProof/>
          <w:sz w:val="20"/>
          <w:szCs w:val="20"/>
          <w:lang w:eastAsia="en-US"/>
        </w:rPr>
        <w:t xml:space="preserve"> 3</w:t>
      </w:r>
      <w:r w:rsidRPr="009D3EC9">
        <w:rPr>
          <w:noProof/>
          <w:sz w:val="20"/>
          <w:szCs w:val="20"/>
          <w:lang w:eastAsia="en-US"/>
        </w:rPr>
        <w:t xml:space="preserve"> semi-natural/planted</w:t>
      </w:r>
      <w:r>
        <w:rPr>
          <w:noProof/>
          <w:sz w:val="20"/>
          <w:szCs w:val="20"/>
          <w:lang w:eastAsia="en-US"/>
        </w:rPr>
        <w:t xml:space="preserve"> or</w:t>
      </w:r>
      <w:r w:rsidRPr="009D3EC9">
        <w:rPr>
          <w:noProof/>
          <w:sz w:val="20"/>
          <w:szCs w:val="20"/>
          <w:lang w:eastAsia="en-US"/>
        </w:rPr>
        <w:t xml:space="preserve"> </w:t>
      </w:r>
      <w:r>
        <w:rPr>
          <w:noProof/>
          <w:sz w:val="20"/>
          <w:szCs w:val="20"/>
          <w:lang w:eastAsia="en-US"/>
        </w:rPr>
        <w:t xml:space="preserve">4 </w:t>
      </w:r>
      <w:r w:rsidRPr="009D3EC9">
        <w:rPr>
          <w:noProof/>
          <w:sz w:val="20"/>
          <w:szCs w:val="20"/>
          <w:lang w:eastAsia="en-US"/>
        </w:rPr>
        <w:t>forest plantation</w:t>
      </w:r>
      <w:r>
        <w:rPr>
          <w:b/>
          <w:noProof/>
          <w:sz w:val="20"/>
          <w:szCs w:val="20"/>
          <w:lang w:eastAsia="en-US"/>
        </w:rPr>
        <w:t xml:space="preserve"> </w:t>
      </w:r>
    </w:p>
    <w:p w:rsidRPr="00EC4FB7" w:rsidR="00F62961" w:rsidP="00F62961" w:rsidRDefault="00F62961" w14:paraId="0FDEF00F" w14:textId="77777777">
      <w:pPr>
        <w:widowControl w:val="0"/>
        <w:spacing w:before="300"/>
        <w:rPr>
          <w:b/>
          <w:noProof/>
          <w:sz w:val="20"/>
          <w:szCs w:val="20"/>
          <w:lang w:eastAsia="en-US"/>
        </w:rPr>
      </w:pPr>
      <w:r w:rsidRPr="00EC4FB7">
        <w:rPr>
          <w:b/>
          <w:noProof/>
          <w:sz w:val="20"/>
          <w:szCs w:val="20"/>
          <w:lang w:eastAsia="en-US"/>
        </w:rPr>
        <w:t>Certified product information:</w:t>
      </w:r>
    </w:p>
    <w:tbl>
      <w:tblPr>
        <w:tblW w:w="0" w:type="auto"/>
        <w:tblInd w:w="108"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ook w:val="01E0" w:firstRow="1" w:lastRow="1" w:firstColumn="1" w:lastColumn="1" w:noHBand="0" w:noVBand="0"/>
      </w:tblPr>
      <w:tblGrid>
        <w:gridCol w:w="1980"/>
        <w:gridCol w:w="1457"/>
        <w:gridCol w:w="4680"/>
        <w:gridCol w:w="1118"/>
      </w:tblGrid>
      <w:tr w:rsidRPr="00EC4FB7" w:rsidR="00F62961" w:rsidTr="00856506" w14:paraId="36F79B1D" w14:textId="77777777">
        <w:tc>
          <w:tcPr>
            <w:tcW w:w="1980" w:type="dxa"/>
            <w:tcBorders>
              <w:top w:val="single" w:color="auto" w:sz="18" w:space="0"/>
              <w:bottom w:val="single" w:color="auto" w:sz="18" w:space="0"/>
            </w:tcBorders>
            <w:shd w:val="clear" w:color="auto" w:fill="B3B3B3"/>
          </w:tcPr>
          <w:p w:rsidRPr="00EC4FB7" w:rsidR="00F62961" w:rsidP="00856506" w:rsidRDefault="00F62961" w14:paraId="76AC26F8" w14:textId="77777777">
            <w:pPr>
              <w:widowControl w:val="0"/>
              <w:spacing w:after="0"/>
              <w:rPr>
                <w:b/>
                <w:noProof/>
                <w:sz w:val="18"/>
                <w:szCs w:val="18"/>
                <w:lang w:eastAsia="en-US"/>
              </w:rPr>
            </w:pPr>
            <w:r w:rsidRPr="00EC4FB7">
              <w:rPr>
                <w:b/>
                <w:noProof/>
                <w:sz w:val="18"/>
                <w:szCs w:val="18"/>
                <w:lang w:eastAsia="en-US"/>
              </w:rPr>
              <w:t>Product name</w:t>
            </w:r>
          </w:p>
        </w:tc>
        <w:tc>
          <w:tcPr>
            <w:tcW w:w="1457" w:type="dxa"/>
            <w:tcBorders>
              <w:top w:val="single" w:color="auto" w:sz="18" w:space="0"/>
              <w:bottom w:val="single" w:color="auto" w:sz="18" w:space="0"/>
            </w:tcBorders>
            <w:shd w:val="clear" w:color="auto" w:fill="B3B3B3"/>
          </w:tcPr>
          <w:p w:rsidRPr="00EC4FB7" w:rsidR="00F62961" w:rsidP="00856506" w:rsidRDefault="00F62961" w14:paraId="455FE8C9" w14:textId="77777777">
            <w:pPr>
              <w:widowControl w:val="0"/>
              <w:spacing w:after="0"/>
              <w:rPr>
                <w:b/>
                <w:noProof/>
                <w:sz w:val="18"/>
                <w:szCs w:val="18"/>
                <w:lang w:eastAsia="en-US"/>
              </w:rPr>
            </w:pPr>
            <w:r w:rsidRPr="00EC4FB7">
              <w:rPr>
                <w:b/>
                <w:noProof/>
                <w:sz w:val="18"/>
                <w:szCs w:val="18"/>
                <w:lang w:eastAsia="en-US"/>
              </w:rPr>
              <w:t>Product category code*</w:t>
            </w:r>
          </w:p>
        </w:tc>
        <w:tc>
          <w:tcPr>
            <w:tcW w:w="4680" w:type="dxa"/>
            <w:tcBorders>
              <w:top w:val="single" w:color="auto" w:sz="18" w:space="0"/>
              <w:bottom w:val="single" w:color="auto" w:sz="18" w:space="0"/>
            </w:tcBorders>
            <w:shd w:val="clear" w:color="auto" w:fill="B3B3B3"/>
          </w:tcPr>
          <w:p w:rsidRPr="00EC4FB7" w:rsidR="00F62961" w:rsidP="00856506" w:rsidRDefault="00F62961" w14:paraId="0B72480E" w14:textId="77777777">
            <w:pPr>
              <w:widowControl w:val="0"/>
              <w:spacing w:after="0"/>
              <w:rPr>
                <w:b/>
                <w:noProof/>
                <w:sz w:val="18"/>
                <w:szCs w:val="18"/>
                <w:lang w:eastAsia="en-US"/>
              </w:rPr>
            </w:pPr>
            <w:r w:rsidRPr="00EC4FB7">
              <w:rPr>
                <w:b/>
                <w:noProof/>
                <w:sz w:val="18"/>
                <w:szCs w:val="18"/>
                <w:lang w:eastAsia="en-US"/>
              </w:rPr>
              <w:t>Product descritpion*</w:t>
            </w:r>
          </w:p>
        </w:tc>
        <w:tc>
          <w:tcPr>
            <w:tcW w:w="1118" w:type="dxa"/>
            <w:tcBorders>
              <w:top w:val="single" w:color="auto" w:sz="18" w:space="0"/>
              <w:bottom w:val="single" w:color="auto" w:sz="18" w:space="0"/>
            </w:tcBorders>
            <w:shd w:val="clear" w:color="auto" w:fill="B3B3B3"/>
          </w:tcPr>
          <w:p w:rsidRPr="00EC4FB7" w:rsidR="00F62961" w:rsidP="00856506" w:rsidRDefault="00F62961" w14:paraId="3A42FD2E" w14:textId="77777777">
            <w:pPr>
              <w:widowControl w:val="0"/>
              <w:spacing w:after="0"/>
              <w:rPr>
                <w:b/>
                <w:noProof/>
                <w:sz w:val="18"/>
                <w:szCs w:val="18"/>
                <w:lang w:eastAsia="en-US"/>
              </w:rPr>
            </w:pPr>
            <w:r w:rsidRPr="00EC4FB7">
              <w:rPr>
                <w:b/>
                <w:noProof/>
                <w:sz w:val="18"/>
                <w:szCs w:val="18"/>
                <w:lang w:eastAsia="en-US"/>
              </w:rPr>
              <w:t xml:space="preserve">Species code </w:t>
            </w:r>
            <w:r w:rsidRPr="00EC4FB7">
              <w:rPr>
                <w:noProof/>
                <w:sz w:val="18"/>
                <w:szCs w:val="18"/>
                <w:lang w:eastAsia="en-US"/>
              </w:rPr>
              <w:t>(can include more than one)</w:t>
            </w:r>
          </w:p>
        </w:tc>
      </w:tr>
      <w:tr w:rsidRPr="00EC4FB7" w:rsidR="00F62961" w:rsidTr="00856506" w14:paraId="5C343C25" w14:textId="77777777">
        <w:trPr>
          <w:trHeight w:val="851"/>
        </w:trPr>
        <w:tc>
          <w:tcPr>
            <w:tcW w:w="1980" w:type="dxa"/>
            <w:tcBorders>
              <w:top w:val="single" w:color="auto" w:sz="18" w:space="0"/>
            </w:tcBorders>
          </w:tcPr>
          <w:p w:rsidRPr="00EC4FB7" w:rsidR="00F62961" w:rsidP="00856506" w:rsidRDefault="00F62961" w14:paraId="5406735D" w14:textId="77777777">
            <w:pPr>
              <w:widowControl w:val="0"/>
              <w:spacing w:after="0"/>
              <w:rPr>
                <w:b/>
                <w:noProof/>
                <w:sz w:val="18"/>
                <w:szCs w:val="18"/>
                <w:lang w:eastAsia="en-US"/>
              </w:rPr>
            </w:pPr>
          </w:p>
        </w:tc>
        <w:tc>
          <w:tcPr>
            <w:tcW w:w="1457" w:type="dxa"/>
            <w:tcBorders>
              <w:top w:val="single" w:color="auto" w:sz="18" w:space="0"/>
            </w:tcBorders>
          </w:tcPr>
          <w:p w:rsidRPr="00EC4FB7" w:rsidR="00F62961" w:rsidP="00856506" w:rsidRDefault="00F62961" w14:paraId="168489BC" w14:textId="77777777">
            <w:pPr>
              <w:widowControl w:val="0"/>
              <w:spacing w:after="0"/>
              <w:rPr>
                <w:b/>
                <w:noProof/>
                <w:sz w:val="18"/>
                <w:szCs w:val="18"/>
                <w:lang w:eastAsia="en-US"/>
              </w:rPr>
            </w:pPr>
          </w:p>
        </w:tc>
        <w:tc>
          <w:tcPr>
            <w:tcW w:w="4680" w:type="dxa"/>
            <w:tcBorders>
              <w:top w:val="single" w:color="auto" w:sz="18" w:space="0"/>
            </w:tcBorders>
          </w:tcPr>
          <w:p w:rsidRPr="00EC4FB7" w:rsidR="00F62961" w:rsidP="00856506" w:rsidRDefault="00F62961" w14:paraId="75A4A7B1" w14:textId="77777777">
            <w:pPr>
              <w:widowControl w:val="0"/>
              <w:spacing w:after="0"/>
              <w:rPr>
                <w:b/>
                <w:noProof/>
                <w:sz w:val="18"/>
                <w:szCs w:val="18"/>
                <w:lang w:eastAsia="en-US"/>
              </w:rPr>
            </w:pPr>
          </w:p>
        </w:tc>
        <w:tc>
          <w:tcPr>
            <w:tcW w:w="1118" w:type="dxa"/>
            <w:tcBorders>
              <w:top w:val="single" w:color="auto" w:sz="18" w:space="0"/>
            </w:tcBorders>
          </w:tcPr>
          <w:p w:rsidRPr="00EC4FB7" w:rsidR="00F62961" w:rsidP="00856506" w:rsidRDefault="00F62961" w14:paraId="48C22C8F" w14:textId="77777777">
            <w:pPr>
              <w:widowControl w:val="0"/>
              <w:spacing w:after="0"/>
              <w:rPr>
                <w:b/>
                <w:noProof/>
                <w:sz w:val="18"/>
                <w:szCs w:val="18"/>
                <w:lang w:eastAsia="en-US"/>
              </w:rPr>
            </w:pPr>
          </w:p>
        </w:tc>
      </w:tr>
      <w:tr w:rsidRPr="00EC4FB7" w:rsidR="00F62961" w:rsidTr="00856506" w14:paraId="201466A2" w14:textId="77777777">
        <w:trPr>
          <w:trHeight w:val="851"/>
        </w:trPr>
        <w:tc>
          <w:tcPr>
            <w:tcW w:w="1980" w:type="dxa"/>
          </w:tcPr>
          <w:p w:rsidRPr="00EC4FB7" w:rsidR="00F62961" w:rsidP="00856506" w:rsidRDefault="00F62961" w14:paraId="5AF43B3F" w14:textId="77777777">
            <w:pPr>
              <w:widowControl w:val="0"/>
              <w:spacing w:after="0"/>
              <w:rPr>
                <w:b/>
                <w:noProof/>
                <w:sz w:val="18"/>
                <w:szCs w:val="18"/>
                <w:lang w:eastAsia="en-US"/>
              </w:rPr>
            </w:pPr>
          </w:p>
        </w:tc>
        <w:tc>
          <w:tcPr>
            <w:tcW w:w="1457" w:type="dxa"/>
          </w:tcPr>
          <w:p w:rsidRPr="00EC4FB7" w:rsidR="00F62961" w:rsidP="00856506" w:rsidRDefault="00F62961" w14:paraId="6691B7A0" w14:textId="77777777">
            <w:pPr>
              <w:widowControl w:val="0"/>
              <w:spacing w:after="0"/>
              <w:rPr>
                <w:b/>
                <w:noProof/>
                <w:sz w:val="18"/>
                <w:szCs w:val="18"/>
                <w:lang w:eastAsia="en-US"/>
              </w:rPr>
            </w:pPr>
          </w:p>
        </w:tc>
        <w:tc>
          <w:tcPr>
            <w:tcW w:w="4680" w:type="dxa"/>
          </w:tcPr>
          <w:p w:rsidRPr="00EC4FB7" w:rsidR="00F62961" w:rsidP="00856506" w:rsidRDefault="00F62961" w14:paraId="7F3E69DC" w14:textId="77777777">
            <w:pPr>
              <w:widowControl w:val="0"/>
              <w:spacing w:after="0"/>
              <w:rPr>
                <w:b/>
                <w:noProof/>
                <w:sz w:val="18"/>
                <w:szCs w:val="18"/>
                <w:lang w:eastAsia="en-US"/>
              </w:rPr>
            </w:pPr>
          </w:p>
        </w:tc>
        <w:tc>
          <w:tcPr>
            <w:tcW w:w="1118" w:type="dxa"/>
          </w:tcPr>
          <w:p w:rsidRPr="00EC4FB7" w:rsidR="00F62961" w:rsidP="00856506" w:rsidRDefault="00F62961" w14:paraId="18701CFA" w14:textId="77777777">
            <w:pPr>
              <w:widowControl w:val="0"/>
              <w:spacing w:after="0"/>
              <w:rPr>
                <w:b/>
                <w:noProof/>
                <w:sz w:val="18"/>
                <w:szCs w:val="18"/>
                <w:lang w:eastAsia="en-US"/>
              </w:rPr>
            </w:pPr>
          </w:p>
        </w:tc>
      </w:tr>
      <w:tr w:rsidRPr="00EC4FB7" w:rsidR="00F62961" w:rsidTr="00856506" w14:paraId="1A4CA2F9" w14:textId="77777777">
        <w:trPr>
          <w:trHeight w:val="851"/>
        </w:trPr>
        <w:tc>
          <w:tcPr>
            <w:tcW w:w="1980" w:type="dxa"/>
          </w:tcPr>
          <w:p w:rsidRPr="00EC4FB7" w:rsidR="00F62961" w:rsidP="00856506" w:rsidRDefault="00F62961" w14:paraId="49B21717" w14:textId="77777777">
            <w:pPr>
              <w:widowControl w:val="0"/>
              <w:spacing w:after="0"/>
              <w:rPr>
                <w:b/>
                <w:noProof/>
                <w:sz w:val="18"/>
                <w:szCs w:val="18"/>
                <w:lang w:eastAsia="en-US"/>
              </w:rPr>
            </w:pPr>
          </w:p>
        </w:tc>
        <w:tc>
          <w:tcPr>
            <w:tcW w:w="1457" w:type="dxa"/>
          </w:tcPr>
          <w:p w:rsidRPr="00EC4FB7" w:rsidR="00F62961" w:rsidP="00856506" w:rsidRDefault="00F62961" w14:paraId="502C96B6" w14:textId="77777777">
            <w:pPr>
              <w:widowControl w:val="0"/>
              <w:spacing w:after="0"/>
              <w:rPr>
                <w:b/>
                <w:noProof/>
                <w:sz w:val="18"/>
                <w:szCs w:val="18"/>
                <w:lang w:eastAsia="en-US"/>
              </w:rPr>
            </w:pPr>
          </w:p>
        </w:tc>
        <w:tc>
          <w:tcPr>
            <w:tcW w:w="4680" w:type="dxa"/>
          </w:tcPr>
          <w:p w:rsidRPr="00EC4FB7" w:rsidR="00F62961" w:rsidP="00856506" w:rsidRDefault="00F62961" w14:paraId="599E9749" w14:textId="77777777">
            <w:pPr>
              <w:widowControl w:val="0"/>
              <w:spacing w:after="0"/>
              <w:rPr>
                <w:b/>
                <w:noProof/>
                <w:sz w:val="18"/>
                <w:szCs w:val="18"/>
                <w:lang w:eastAsia="en-US"/>
              </w:rPr>
            </w:pPr>
          </w:p>
        </w:tc>
        <w:tc>
          <w:tcPr>
            <w:tcW w:w="1118" w:type="dxa"/>
          </w:tcPr>
          <w:p w:rsidRPr="00EC4FB7" w:rsidR="00F62961" w:rsidP="00856506" w:rsidRDefault="00F62961" w14:paraId="341EBD30" w14:textId="77777777">
            <w:pPr>
              <w:widowControl w:val="0"/>
              <w:spacing w:after="0"/>
              <w:rPr>
                <w:b/>
                <w:noProof/>
                <w:sz w:val="18"/>
                <w:szCs w:val="18"/>
                <w:lang w:eastAsia="en-US"/>
              </w:rPr>
            </w:pPr>
          </w:p>
        </w:tc>
      </w:tr>
      <w:tr w:rsidRPr="00EC4FB7" w:rsidR="00F62961" w:rsidTr="00856506" w14:paraId="45C17F38" w14:textId="77777777">
        <w:trPr>
          <w:trHeight w:val="851"/>
        </w:trPr>
        <w:tc>
          <w:tcPr>
            <w:tcW w:w="1980" w:type="dxa"/>
          </w:tcPr>
          <w:p w:rsidRPr="00EC4FB7" w:rsidR="00F62961" w:rsidP="00856506" w:rsidRDefault="00F62961" w14:paraId="0914D758" w14:textId="77777777">
            <w:pPr>
              <w:widowControl w:val="0"/>
              <w:spacing w:after="0"/>
              <w:rPr>
                <w:b/>
                <w:noProof/>
                <w:sz w:val="18"/>
                <w:szCs w:val="18"/>
                <w:lang w:eastAsia="en-US"/>
              </w:rPr>
            </w:pPr>
          </w:p>
        </w:tc>
        <w:tc>
          <w:tcPr>
            <w:tcW w:w="1457" w:type="dxa"/>
          </w:tcPr>
          <w:p w:rsidRPr="00EC4FB7" w:rsidR="00F62961" w:rsidP="00856506" w:rsidRDefault="00F62961" w14:paraId="7F95F6E0" w14:textId="77777777">
            <w:pPr>
              <w:widowControl w:val="0"/>
              <w:spacing w:after="0"/>
              <w:rPr>
                <w:b/>
                <w:noProof/>
                <w:sz w:val="18"/>
                <w:szCs w:val="18"/>
                <w:lang w:eastAsia="en-US"/>
              </w:rPr>
            </w:pPr>
          </w:p>
        </w:tc>
        <w:tc>
          <w:tcPr>
            <w:tcW w:w="4680" w:type="dxa"/>
          </w:tcPr>
          <w:p w:rsidRPr="00EC4FB7" w:rsidR="00F62961" w:rsidP="00856506" w:rsidRDefault="00F62961" w14:paraId="372CDA26" w14:textId="77777777">
            <w:pPr>
              <w:widowControl w:val="0"/>
              <w:spacing w:after="0"/>
              <w:rPr>
                <w:b/>
                <w:noProof/>
                <w:sz w:val="18"/>
                <w:szCs w:val="18"/>
                <w:lang w:eastAsia="en-US"/>
              </w:rPr>
            </w:pPr>
          </w:p>
        </w:tc>
        <w:tc>
          <w:tcPr>
            <w:tcW w:w="1118" w:type="dxa"/>
          </w:tcPr>
          <w:p w:rsidRPr="00EC4FB7" w:rsidR="00F62961" w:rsidP="00856506" w:rsidRDefault="00F62961" w14:paraId="4EB9B780" w14:textId="77777777">
            <w:pPr>
              <w:widowControl w:val="0"/>
              <w:spacing w:after="0"/>
              <w:rPr>
                <w:b/>
                <w:noProof/>
                <w:sz w:val="18"/>
                <w:szCs w:val="18"/>
                <w:lang w:eastAsia="en-US"/>
              </w:rPr>
            </w:pPr>
          </w:p>
        </w:tc>
      </w:tr>
      <w:tr w:rsidRPr="00EC4FB7" w:rsidR="00F62961" w:rsidTr="00856506" w14:paraId="5C22F090" w14:textId="77777777">
        <w:trPr>
          <w:trHeight w:val="851"/>
        </w:trPr>
        <w:tc>
          <w:tcPr>
            <w:tcW w:w="1980" w:type="dxa"/>
          </w:tcPr>
          <w:p w:rsidRPr="00EC4FB7" w:rsidR="00F62961" w:rsidP="00856506" w:rsidRDefault="00F62961" w14:paraId="2B3A5964" w14:textId="77777777">
            <w:pPr>
              <w:widowControl w:val="0"/>
              <w:spacing w:after="0"/>
              <w:rPr>
                <w:b/>
                <w:noProof/>
                <w:sz w:val="18"/>
                <w:szCs w:val="18"/>
                <w:lang w:eastAsia="en-US"/>
              </w:rPr>
            </w:pPr>
          </w:p>
        </w:tc>
        <w:tc>
          <w:tcPr>
            <w:tcW w:w="1457" w:type="dxa"/>
          </w:tcPr>
          <w:p w:rsidRPr="00EC4FB7" w:rsidR="00F62961" w:rsidP="00856506" w:rsidRDefault="00F62961" w14:paraId="78842731" w14:textId="77777777">
            <w:pPr>
              <w:widowControl w:val="0"/>
              <w:spacing w:after="0"/>
              <w:rPr>
                <w:b/>
                <w:noProof/>
                <w:sz w:val="18"/>
                <w:szCs w:val="18"/>
                <w:lang w:eastAsia="en-US"/>
              </w:rPr>
            </w:pPr>
          </w:p>
        </w:tc>
        <w:tc>
          <w:tcPr>
            <w:tcW w:w="4680" w:type="dxa"/>
          </w:tcPr>
          <w:p w:rsidRPr="00EC4FB7" w:rsidR="00F62961" w:rsidP="00856506" w:rsidRDefault="00F62961" w14:paraId="00E08927" w14:textId="77777777">
            <w:pPr>
              <w:widowControl w:val="0"/>
              <w:spacing w:after="0"/>
              <w:rPr>
                <w:b/>
                <w:noProof/>
                <w:sz w:val="18"/>
                <w:szCs w:val="18"/>
                <w:lang w:eastAsia="en-US"/>
              </w:rPr>
            </w:pPr>
          </w:p>
        </w:tc>
        <w:tc>
          <w:tcPr>
            <w:tcW w:w="1118" w:type="dxa"/>
          </w:tcPr>
          <w:p w:rsidRPr="00EC4FB7" w:rsidR="00F62961" w:rsidP="00856506" w:rsidRDefault="00F62961" w14:paraId="40FA4481" w14:textId="77777777">
            <w:pPr>
              <w:widowControl w:val="0"/>
              <w:spacing w:after="0"/>
              <w:rPr>
                <w:b/>
                <w:noProof/>
                <w:sz w:val="18"/>
                <w:szCs w:val="18"/>
                <w:lang w:eastAsia="en-US"/>
              </w:rPr>
            </w:pPr>
          </w:p>
        </w:tc>
      </w:tr>
      <w:tr w:rsidRPr="00EC4FB7" w:rsidR="00F62961" w:rsidTr="00856506" w14:paraId="5A8316DE" w14:textId="77777777">
        <w:trPr>
          <w:trHeight w:val="851"/>
        </w:trPr>
        <w:tc>
          <w:tcPr>
            <w:tcW w:w="1980" w:type="dxa"/>
          </w:tcPr>
          <w:p w:rsidRPr="00EC4FB7" w:rsidR="00F62961" w:rsidP="00856506" w:rsidRDefault="00F62961" w14:paraId="4373B89A" w14:textId="77777777">
            <w:pPr>
              <w:widowControl w:val="0"/>
              <w:spacing w:after="0"/>
              <w:rPr>
                <w:b/>
                <w:noProof/>
                <w:sz w:val="18"/>
                <w:szCs w:val="18"/>
                <w:lang w:eastAsia="en-US"/>
              </w:rPr>
            </w:pPr>
          </w:p>
        </w:tc>
        <w:tc>
          <w:tcPr>
            <w:tcW w:w="1457" w:type="dxa"/>
          </w:tcPr>
          <w:p w:rsidRPr="00EC4FB7" w:rsidR="00F62961" w:rsidP="00856506" w:rsidRDefault="00F62961" w14:paraId="497DC230" w14:textId="77777777">
            <w:pPr>
              <w:widowControl w:val="0"/>
              <w:spacing w:after="0"/>
              <w:rPr>
                <w:b/>
                <w:noProof/>
                <w:sz w:val="18"/>
                <w:szCs w:val="18"/>
                <w:lang w:eastAsia="en-US"/>
              </w:rPr>
            </w:pPr>
          </w:p>
        </w:tc>
        <w:tc>
          <w:tcPr>
            <w:tcW w:w="4680" w:type="dxa"/>
          </w:tcPr>
          <w:p w:rsidRPr="00EC4FB7" w:rsidR="00F62961" w:rsidP="00856506" w:rsidRDefault="00F62961" w14:paraId="788F87E5" w14:textId="77777777">
            <w:pPr>
              <w:widowControl w:val="0"/>
              <w:spacing w:after="0"/>
              <w:rPr>
                <w:b/>
                <w:noProof/>
                <w:sz w:val="18"/>
                <w:szCs w:val="18"/>
                <w:lang w:eastAsia="en-US"/>
              </w:rPr>
            </w:pPr>
          </w:p>
        </w:tc>
        <w:tc>
          <w:tcPr>
            <w:tcW w:w="1118" w:type="dxa"/>
          </w:tcPr>
          <w:p w:rsidRPr="00EC4FB7" w:rsidR="00F62961" w:rsidP="00856506" w:rsidRDefault="00F62961" w14:paraId="355D61F0" w14:textId="77777777">
            <w:pPr>
              <w:widowControl w:val="0"/>
              <w:spacing w:after="0"/>
              <w:rPr>
                <w:b/>
                <w:noProof/>
                <w:sz w:val="18"/>
                <w:szCs w:val="18"/>
                <w:lang w:eastAsia="en-US"/>
              </w:rPr>
            </w:pPr>
          </w:p>
        </w:tc>
      </w:tr>
    </w:tbl>
    <w:p w:rsidRPr="00EC4FB7" w:rsidR="00F62961" w:rsidP="00F62961" w:rsidRDefault="00F62961" w14:paraId="721124F4" w14:textId="77777777">
      <w:pPr>
        <w:widowControl w:val="0"/>
        <w:spacing w:after="0"/>
        <w:rPr>
          <w:rFonts w:ascii="Times New Roman" w:hAnsi="Times New Roman" w:cs="Times New Roman"/>
          <w:noProof/>
          <w:sz w:val="20"/>
          <w:szCs w:val="20"/>
          <w:lang w:eastAsia="en-US"/>
        </w:rPr>
      </w:pPr>
    </w:p>
    <w:p w:rsidRPr="00EC4FB7" w:rsidR="00F62961" w:rsidP="00F62961" w:rsidRDefault="00F62961" w14:paraId="16C38A79" w14:textId="77777777">
      <w:pPr>
        <w:widowControl w:val="0"/>
        <w:spacing w:after="0"/>
        <w:rPr>
          <w:rFonts w:ascii="Times New Roman" w:hAnsi="Times New Roman" w:cs="Times New Roman"/>
          <w:noProof/>
          <w:sz w:val="20"/>
          <w:szCs w:val="20"/>
          <w:lang w:eastAsia="en-US"/>
        </w:rPr>
      </w:pPr>
      <w:r w:rsidRPr="00EC4FB7">
        <w:rPr>
          <w:rFonts w:ascii="Times New Roman" w:hAnsi="Times New Roman" w:cs="Times New Roman"/>
          <w:noProof/>
          <w:sz w:val="20"/>
          <w:szCs w:val="20"/>
          <w:lang w:eastAsia="en-US"/>
        </w:rPr>
        <w:t xml:space="preserve">* </w:t>
      </w:r>
      <w:r w:rsidRPr="009D3EC9">
        <w:rPr>
          <w:noProof/>
          <w:sz w:val="20"/>
          <w:szCs w:val="20"/>
          <w:lang w:eastAsia="en-US"/>
        </w:rPr>
        <w:t>See the next page for codes of product categories and species. If the product includes species of more than one category (e.g. 1 - coniferous and 3 - non-coniferous), please type all the appropriate codes into the column.</w:t>
      </w:r>
    </w:p>
    <w:p w:rsidRPr="00EC4FB7" w:rsidR="00F62961" w:rsidP="00F62961" w:rsidRDefault="00F62961" w14:paraId="66A3F1BC" w14:textId="77777777">
      <w:pPr>
        <w:widowControl w:val="0"/>
        <w:spacing w:after="0"/>
        <w:rPr>
          <w:rFonts w:ascii="Times New Roman" w:hAnsi="Times New Roman" w:cs="Times New Roman"/>
          <w:noProof/>
          <w:sz w:val="20"/>
          <w:szCs w:val="20"/>
          <w:lang w:eastAsia="en-US"/>
        </w:rPr>
      </w:pPr>
    </w:p>
    <w:p w:rsidRPr="00EC4FB7" w:rsidR="00F62961" w:rsidP="00F62961" w:rsidRDefault="00F62961" w14:paraId="3A7DB8D3" w14:textId="77777777">
      <w:pPr>
        <w:widowControl w:val="0"/>
        <w:spacing w:after="0"/>
        <w:rPr>
          <w:rFonts w:ascii="Times New Roman" w:hAnsi="Times New Roman" w:cs="Times New Roman"/>
          <w:noProof/>
          <w:sz w:val="20"/>
          <w:szCs w:val="20"/>
          <w:lang w:eastAsia="en-US"/>
        </w:rPr>
        <w:sectPr w:rsidRPr="00EC4FB7" w:rsidR="00F62961">
          <w:headerReference w:type="default" r:id="rId21"/>
          <w:pgSz w:w="11906" w:h="16838" w:orient="portrait"/>
          <w:pgMar w:top="1440" w:right="1418" w:bottom="1440" w:left="1361" w:header="709" w:footer="709" w:gutter="0"/>
          <w:cols w:space="708"/>
          <w:docGrid w:linePitch="360"/>
        </w:sectPr>
      </w:pPr>
    </w:p>
    <w:tbl>
      <w:tblPr>
        <w:tblW w:w="7308"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ook w:val="01E0" w:firstRow="1" w:lastRow="1" w:firstColumn="1" w:lastColumn="1" w:noHBand="0" w:noVBand="0"/>
      </w:tblPr>
      <w:tblGrid>
        <w:gridCol w:w="666"/>
        <w:gridCol w:w="2155"/>
        <w:gridCol w:w="2334"/>
        <w:gridCol w:w="2153"/>
      </w:tblGrid>
      <w:tr w:rsidRPr="00EC4FB7" w:rsidR="00F62961" w:rsidTr="00856506" w14:paraId="7A5F0946" w14:textId="77777777">
        <w:tc>
          <w:tcPr>
            <w:tcW w:w="666" w:type="dxa"/>
            <w:tcBorders>
              <w:top w:val="single" w:color="auto" w:sz="18" w:space="0"/>
              <w:bottom w:val="single" w:color="auto" w:sz="18" w:space="0"/>
            </w:tcBorders>
            <w:shd w:val="clear" w:color="auto" w:fill="A6A6A6"/>
          </w:tcPr>
          <w:p w:rsidRPr="00EC4FB7" w:rsidR="00F62961" w:rsidP="00856506" w:rsidRDefault="00F62961" w14:paraId="04285657" w14:textId="77777777">
            <w:pPr>
              <w:spacing w:after="0"/>
              <w:rPr>
                <w:b/>
                <w:sz w:val="18"/>
                <w:szCs w:val="18"/>
              </w:rPr>
            </w:pPr>
            <w:r w:rsidRPr="00EC4FB7">
              <w:rPr>
                <w:b/>
                <w:sz w:val="18"/>
                <w:szCs w:val="18"/>
              </w:rPr>
              <w:t>Code</w:t>
            </w:r>
          </w:p>
        </w:tc>
        <w:tc>
          <w:tcPr>
            <w:tcW w:w="6642" w:type="dxa"/>
            <w:gridSpan w:val="3"/>
            <w:tcBorders>
              <w:top w:val="single" w:color="auto" w:sz="18" w:space="0"/>
              <w:bottom w:val="single" w:color="auto" w:sz="18" w:space="0"/>
            </w:tcBorders>
            <w:shd w:val="clear" w:color="auto" w:fill="A6A6A6"/>
          </w:tcPr>
          <w:p w:rsidRPr="00EC4FB7" w:rsidR="00F62961" w:rsidP="00856506" w:rsidRDefault="00F62961" w14:paraId="1A84F95C" w14:textId="77777777">
            <w:pPr>
              <w:spacing w:after="0"/>
              <w:rPr>
                <w:b/>
                <w:sz w:val="18"/>
                <w:szCs w:val="18"/>
              </w:rPr>
            </w:pPr>
            <w:r w:rsidRPr="00EC4FB7">
              <w:rPr>
                <w:b/>
                <w:sz w:val="18"/>
                <w:szCs w:val="18"/>
              </w:rPr>
              <w:t>Product categories</w:t>
            </w:r>
          </w:p>
        </w:tc>
      </w:tr>
      <w:tr w:rsidRPr="00EC4FB7" w:rsidR="00F62961" w:rsidTr="00856506" w14:paraId="7474FA26" w14:textId="77777777">
        <w:tc>
          <w:tcPr>
            <w:tcW w:w="666" w:type="dxa"/>
            <w:tcBorders>
              <w:top w:val="single" w:color="auto" w:sz="18" w:space="0"/>
              <w:bottom w:val="single" w:color="auto" w:sz="18" w:space="0"/>
            </w:tcBorders>
            <w:shd w:val="clear" w:color="auto" w:fill="A6A6A6"/>
          </w:tcPr>
          <w:p w:rsidRPr="00EC4FB7" w:rsidR="00F62961" w:rsidP="00856506" w:rsidRDefault="00F62961" w14:paraId="2AF3ADE1" w14:textId="77777777">
            <w:pPr>
              <w:spacing w:after="0"/>
              <w:rPr>
                <w:b/>
                <w:sz w:val="14"/>
                <w:szCs w:val="14"/>
              </w:rPr>
            </w:pPr>
            <w:r w:rsidRPr="00EC4FB7">
              <w:rPr>
                <w:b/>
                <w:sz w:val="14"/>
                <w:szCs w:val="14"/>
              </w:rPr>
              <w:t>01000</w:t>
            </w:r>
          </w:p>
        </w:tc>
        <w:tc>
          <w:tcPr>
            <w:tcW w:w="2155" w:type="dxa"/>
            <w:tcBorders>
              <w:top w:val="single" w:color="auto" w:sz="18" w:space="0"/>
              <w:bottom w:val="single" w:color="auto" w:sz="18" w:space="0"/>
            </w:tcBorders>
            <w:shd w:val="clear" w:color="auto" w:fill="A6A6A6"/>
          </w:tcPr>
          <w:p w:rsidRPr="00EC4FB7" w:rsidR="00F62961" w:rsidP="00856506" w:rsidRDefault="00F62961" w14:paraId="6162567F" w14:textId="77777777">
            <w:pPr>
              <w:spacing w:after="0"/>
              <w:rPr>
                <w:b/>
                <w:sz w:val="14"/>
                <w:szCs w:val="14"/>
              </w:rPr>
            </w:pPr>
            <w:r w:rsidRPr="00EC4FB7">
              <w:rPr>
                <w:b/>
                <w:sz w:val="14"/>
                <w:szCs w:val="14"/>
              </w:rPr>
              <w:t>Roundwood</w:t>
            </w:r>
          </w:p>
        </w:tc>
        <w:tc>
          <w:tcPr>
            <w:tcW w:w="2334" w:type="dxa"/>
            <w:tcBorders>
              <w:top w:val="single" w:color="auto" w:sz="18" w:space="0"/>
              <w:bottom w:val="single" w:color="auto" w:sz="18" w:space="0"/>
            </w:tcBorders>
            <w:shd w:val="clear" w:color="auto" w:fill="A6A6A6"/>
          </w:tcPr>
          <w:p w:rsidRPr="00EC4FB7" w:rsidR="00F62961" w:rsidP="00856506" w:rsidRDefault="00F62961" w14:paraId="149D241A" w14:textId="77777777">
            <w:pPr>
              <w:spacing w:after="0"/>
              <w:rPr>
                <w:b/>
                <w:sz w:val="14"/>
                <w:szCs w:val="14"/>
              </w:rPr>
            </w:pPr>
          </w:p>
        </w:tc>
        <w:tc>
          <w:tcPr>
            <w:tcW w:w="2153" w:type="dxa"/>
            <w:tcBorders>
              <w:top w:val="single" w:color="auto" w:sz="18" w:space="0"/>
              <w:bottom w:val="single" w:color="auto" w:sz="18" w:space="0"/>
            </w:tcBorders>
            <w:shd w:val="clear" w:color="auto" w:fill="A6A6A6"/>
          </w:tcPr>
          <w:p w:rsidRPr="00EC4FB7" w:rsidR="00F62961" w:rsidP="00856506" w:rsidRDefault="00F62961" w14:paraId="6B7EA460" w14:textId="77777777">
            <w:pPr>
              <w:spacing w:after="0"/>
              <w:rPr>
                <w:b/>
                <w:sz w:val="14"/>
                <w:szCs w:val="14"/>
              </w:rPr>
            </w:pPr>
          </w:p>
        </w:tc>
      </w:tr>
      <w:tr w:rsidRPr="00EC4FB7" w:rsidR="00F62961" w:rsidTr="00856506" w14:paraId="325C69E3" w14:textId="77777777">
        <w:tc>
          <w:tcPr>
            <w:tcW w:w="666" w:type="dxa"/>
            <w:tcBorders>
              <w:top w:val="single" w:color="auto" w:sz="18" w:space="0"/>
            </w:tcBorders>
          </w:tcPr>
          <w:p w:rsidRPr="00EC4FB7" w:rsidR="00F62961" w:rsidP="00856506" w:rsidRDefault="00F62961" w14:paraId="46AD66A3" w14:textId="77777777">
            <w:pPr>
              <w:spacing w:after="0"/>
              <w:rPr>
                <w:sz w:val="14"/>
                <w:szCs w:val="14"/>
              </w:rPr>
            </w:pPr>
            <w:r w:rsidRPr="00EC4FB7">
              <w:rPr>
                <w:sz w:val="14"/>
                <w:szCs w:val="14"/>
              </w:rPr>
              <w:t>01010</w:t>
            </w:r>
          </w:p>
        </w:tc>
        <w:tc>
          <w:tcPr>
            <w:tcW w:w="2155" w:type="dxa"/>
            <w:tcBorders>
              <w:top w:val="single" w:color="auto" w:sz="18" w:space="0"/>
            </w:tcBorders>
          </w:tcPr>
          <w:p w:rsidRPr="00EC4FB7" w:rsidR="00F62961" w:rsidP="00856506" w:rsidRDefault="00F62961" w14:paraId="0547452C" w14:textId="77777777">
            <w:pPr>
              <w:spacing w:after="0"/>
              <w:rPr>
                <w:sz w:val="14"/>
                <w:szCs w:val="14"/>
              </w:rPr>
            </w:pPr>
          </w:p>
        </w:tc>
        <w:tc>
          <w:tcPr>
            <w:tcW w:w="2334" w:type="dxa"/>
            <w:tcBorders>
              <w:top w:val="single" w:color="auto" w:sz="18" w:space="0"/>
            </w:tcBorders>
          </w:tcPr>
          <w:p w:rsidRPr="00EC4FB7" w:rsidR="00F62961" w:rsidP="00856506" w:rsidRDefault="00F62961" w14:paraId="1A35672D" w14:textId="77777777">
            <w:pPr>
              <w:spacing w:after="0"/>
              <w:rPr>
                <w:sz w:val="14"/>
                <w:szCs w:val="14"/>
              </w:rPr>
            </w:pPr>
            <w:proofErr w:type="spellStart"/>
            <w:r w:rsidRPr="00EC4FB7">
              <w:rPr>
                <w:sz w:val="14"/>
                <w:szCs w:val="14"/>
              </w:rPr>
              <w:t>Sawlogs</w:t>
            </w:r>
            <w:proofErr w:type="spellEnd"/>
            <w:r w:rsidRPr="00EC4FB7">
              <w:rPr>
                <w:sz w:val="14"/>
                <w:szCs w:val="14"/>
              </w:rPr>
              <w:t xml:space="preserve"> and veneer logs</w:t>
            </w:r>
          </w:p>
        </w:tc>
        <w:tc>
          <w:tcPr>
            <w:tcW w:w="2153" w:type="dxa"/>
            <w:tcBorders>
              <w:top w:val="single" w:color="auto" w:sz="18" w:space="0"/>
            </w:tcBorders>
          </w:tcPr>
          <w:p w:rsidRPr="00EC4FB7" w:rsidR="00F62961" w:rsidP="00856506" w:rsidRDefault="00F62961" w14:paraId="0DC3FA0C" w14:textId="77777777">
            <w:pPr>
              <w:spacing w:after="0"/>
              <w:rPr>
                <w:sz w:val="14"/>
                <w:szCs w:val="14"/>
              </w:rPr>
            </w:pPr>
          </w:p>
        </w:tc>
      </w:tr>
      <w:tr w:rsidRPr="00EC4FB7" w:rsidR="00F62961" w:rsidTr="00856506" w14:paraId="069AC518" w14:textId="77777777">
        <w:tc>
          <w:tcPr>
            <w:tcW w:w="666" w:type="dxa"/>
          </w:tcPr>
          <w:p w:rsidRPr="00EC4FB7" w:rsidR="00F62961" w:rsidP="00856506" w:rsidRDefault="00F62961" w14:paraId="1E5706E7" w14:textId="77777777">
            <w:pPr>
              <w:spacing w:after="0"/>
              <w:rPr>
                <w:sz w:val="14"/>
                <w:szCs w:val="14"/>
              </w:rPr>
            </w:pPr>
            <w:r w:rsidRPr="00EC4FB7">
              <w:rPr>
                <w:sz w:val="14"/>
                <w:szCs w:val="14"/>
              </w:rPr>
              <w:t>01020</w:t>
            </w:r>
          </w:p>
        </w:tc>
        <w:tc>
          <w:tcPr>
            <w:tcW w:w="2155" w:type="dxa"/>
          </w:tcPr>
          <w:p w:rsidRPr="00EC4FB7" w:rsidR="00F62961" w:rsidP="00856506" w:rsidRDefault="00F62961" w14:paraId="0BB092CE" w14:textId="77777777">
            <w:pPr>
              <w:spacing w:after="0"/>
              <w:rPr>
                <w:sz w:val="14"/>
                <w:szCs w:val="14"/>
              </w:rPr>
            </w:pPr>
          </w:p>
        </w:tc>
        <w:tc>
          <w:tcPr>
            <w:tcW w:w="2334" w:type="dxa"/>
          </w:tcPr>
          <w:p w:rsidRPr="00EC4FB7" w:rsidR="00F62961" w:rsidP="00856506" w:rsidRDefault="00F62961" w14:paraId="0FFC95DF" w14:textId="77777777">
            <w:pPr>
              <w:spacing w:after="0"/>
              <w:rPr>
                <w:sz w:val="14"/>
                <w:szCs w:val="14"/>
              </w:rPr>
            </w:pPr>
            <w:r w:rsidRPr="00EC4FB7">
              <w:rPr>
                <w:sz w:val="14"/>
                <w:szCs w:val="14"/>
              </w:rPr>
              <w:t>Pulpwood</w:t>
            </w:r>
          </w:p>
        </w:tc>
        <w:tc>
          <w:tcPr>
            <w:tcW w:w="2153" w:type="dxa"/>
          </w:tcPr>
          <w:p w:rsidRPr="00EC4FB7" w:rsidR="00F62961" w:rsidP="00856506" w:rsidRDefault="00F62961" w14:paraId="680E45DB" w14:textId="77777777">
            <w:pPr>
              <w:spacing w:after="0"/>
              <w:rPr>
                <w:sz w:val="14"/>
                <w:szCs w:val="14"/>
              </w:rPr>
            </w:pPr>
          </w:p>
        </w:tc>
      </w:tr>
      <w:tr w:rsidRPr="00EC4FB7" w:rsidR="00F62961" w:rsidTr="00856506" w14:paraId="4CE80279" w14:textId="77777777">
        <w:tc>
          <w:tcPr>
            <w:tcW w:w="666" w:type="dxa"/>
          </w:tcPr>
          <w:p w:rsidRPr="00EC4FB7" w:rsidR="00F62961" w:rsidP="00856506" w:rsidRDefault="00F62961" w14:paraId="7A87D7B9" w14:textId="77777777">
            <w:pPr>
              <w:spacing w:after="0"/>
              <w:rPr>
                <w:sz w:val="14"/>
                <w:szCs w:val="14"/>
              </w:rPr>
            </w:pPr>
            <w:r w:rsidRPr="00EC4FB7">
              <w:rPr>
                <w:sz w:val="14"/>
                <w:szCs w:val="14"/>
              </w:rPr>
              <w:t>01030</w:t>
            </w:r>
          </w:p>
        </w:tc>
        <w:tc>
          <w:tcPr>
            <w:tcW w:w="2155" w:type="dxa"/>
          </w:tcPr>
          <w:p w:rsidRPr="00EC4FB7" w:rsidR="00F62961" w:rsidP="00856506" w:rsidRDefault="00F62961" w14:paraId="486BC247" w14:textId="77777777">
            <w:pPr>
              <w:spacing w:after="0"/>
              <w:rPr>
                <w:sz w:val="14"/>
                <w:szCs w:val="14"/>
              </w:rPr>
            </w:pPr>
          </w:p>
        </w:tc>
        <w:tc>
          <w:tcPr>
            <w:tcW w:w="2334" w:type="dxa"/>
          </w:tcPr>
          <w:p w:rsidRPr="00EC4FB7" w:rsidR="00F62961" w:rsidP="00856506" w:rsidRDefault="00F62961" w14:paraId="6908F130" w14:textId="77777777">
            <w:pPr>
              <w:spacing w:after="0"/>
              <w:rPr>
                <w:sz w:val="14"/>
                <w:szCs w:val="14"/>
              </w:rPr>
            </w:pPr>
            <w:r w:rsidRPr="00EC4FB7">
              <w:rPr>
                <w:sz w:val="14"/>
                <w:szCs w:val="14"/>
              </w:rPr>
              <w:t>Chips and particles</w:t>
            </w:r>
          </w:p>
        </w:tc>
        <w:tc>
          <w:tcPr>
            <w:tcW w:w="2153" w:type="dxa"/>
          </w:tcPr>
          <w:p w:rsidRPr="00EC4FB7" w:rsidR="00F62961" w:rsidP="00856506" w:rsidRDefault="00F62961" w14:paraId="17199EA6" w14:textId="77777777">
            <w:pPr>
              <w:spacing w:after="0"/>
              <w:rPr>
                <w:sz w:val="14"/>
                <w:szCs w:val="14"/>
              </w:rPr>
            </w:pPr>
          </w:p>
        </w:tc>
      </w:tr>
      <w:tr w:rsidRPr="00EC4FB7" w:rsidR="00F62961" w:rsidTr="00856506" w14:paraId="3619CE33" w14:textId="77777777">
        <w:tc>
          <w:tcPr>
            <w:tcW w:w="666" w:type="dxa"/>
            <w:tcBorders>
              <w:bottom w:val="single" w:color="auto" w:sz="4" w:space="0"/>
            </w:tcBorders>
          </w:tcPr>
          <w:p w:rsidRPr="00EC4FB7" w:rsidR="00F62961" w:rsidP="00856506" w:rsidRDefault="00F62961" w14:paraId="7BB3B053" w14:textId="77777777">
            <w:pPr>
              <w:spacing w:after="0"/>
              <w:rPr>
                <w:sz w:val="14"/>
                <w:szCs w:val="14"/>
              </w:rPr>
            </w:pPr>
            <w:r w:rsidRPr="00EC4FB7">
              <w:rPr>
                <w:sz w:val="14"/>
                <w:szCs w:val="14"/>
              </w:rPr>
              <w:t>01040</w:t>
            </w:r>
          </w:p>
        </w:tc>
        <w:tc>
          <w:tcPr>
            <w:tcW w:w="2155" w:type="dxa"/>
            <w:tcBorders>
              <w:bottom w:val="single" w:color="auto" w:sz="4" w:space="0"/>
            </w:tcBorders>
          </w:tcPr>
          <w:p w:rsidRPr="00EC4FB7" w:rsidR="00F62961" w:rsidP="00856506" w:rsidRDefault="00F62961" w14:paraId="37804E39" w14:textId="77777777">
            <w:pPr>
              <w:spacing w:after="0"/>
              <w:rPr>
                <w:sz w:val="14"/>
                <w:szCs w:val="14"/>
              </w:rPr>
            </w:pPr>
          </w:p>
        </w:tc>
        <w:tc>
          <w:tcPr>
            <w:tcW w:w="2334" w:type="dxa"/>
            <w:tcBorders>
              <w:bottom w:val="single" w:color="auto" w:sz="4" w:space="0"/>
            </w:tcBorders>
          </w:tcPr>
          <w:p w:rsidRPr="00EC4FB7" w:rsidR="00F62961" w:rsidP="00856506" w:rsidRDefault="00F62961" w14:paraId="5045B41A" w14:textId="77777777">
            <w:pPr>
              <w:spacing w:after="0"/>
              <w:rPr>
                <w:sz w:val="14"/>
                <w:szCs w:val="14"/>
              </w:rPr>
            </w:pPr>
            <w:r w:rsidRPr="00EC4FB7">
              <w:rPr>
                <w:sz w:val="14"/>
                <w:szCs w:val="14"/>
              </w:rPr>
              <w:t>Wood residues</w:t>
            </w:r>
          </w:p>
        </w:tc>
        <w:tc>
          <w:tcPr>
            <w:tcW w:w="2153" w:type="dxa"/>
            <w:tcBorders>
              <w:bottom w:val="single" w:color="auto" w:sz="4" w:space="0"/>
            </w:tcBorders>
          </w:tcPr>
          <w:p w:rsidRPr="00EC4FB7" w:rsidR="00F62961" w:rsidP="00856506" w:rsidRDefault="00F62961" w14:paraId="1D1B29A8" w14:textId="77777777">
            <w:pPr>
              <w:spacing w:after="0"/>
              <w:rPr>
                <w:sz w:val="14"/>
                <w:szCs w:val="14"/>
              </w:rPr>
            </w:pPr>
          </w:p>
        </w:tc>
      </w:tr>
      <w:tr w:rsidRPr="00EC4FB7" w:rsidR="00F62961" w:rsidTr="00856506" w14:paraId="6EF59780" w14:textId="77777777">
        <w:tc>
          <w:tcPr>
            <w:tcW w:w="666" w:type="dxa"/>
            <w:tcBorders>
              <w:top w:val="single" w:color="auto" w:sz="4" w:space="0"/>
              <w:bottom w:val="single" w:color="auto" w:sz="18" w:space="0"/>
            </w:tcBorders>
          </w:tcPr>
          <w:p w:rsidRPr="00EC4FB7" w:rsidR="00F62961" w:rsidP="00856506" w:rsidRDefault="00F62961" w14:paraId="17084EE6" w14:textId="77777777">
            <w:pPr>
              <w:spacing w:after="0"/>
              <w:rPr>
                <w:sz w:val="14"/>
                <w:szCs w:val="14"/>
              </w:rPr>
            </w:pPr>
            <w:r w:rsidRPr="00EC4FB7">
              <w:rPr>
                <w:sz w:val="14"/>
                <w:szCs w:val="14"/>
              </w:rPr>
              <w:t>01050</w:t>
            </w:r>
          </w:p>
        </w:tc>
        <w:tc>
          <w:tcPr>
            <w:tcW w:w="2155" w:type="dxa"/>
            <w:tcBorders>
              <w:top w:val="single" w:color="auto" w:sz="4" w:space="0"/>
              <w:bottom w:val="single" w:color="auto" w:sz="18" w:space="0"/>
            </w:tcBorders>
          </w:tcPr>
          <w:p w:rsidRPr="00EC4FB7" w:rsidR="00F62961" w:rsidP="00856506" w:rsidRDefault="00F62961" w14:paraId="34C79543" w14:textId="77777777">
            <w:pPr>
              <w:spacing w:after="0"/>
              <w:rPr>
                <w:sz w:val="14"/>
                <w:szCs w:val="14"/>
              </w:rPr>
            </w:pPr>
          </w:p>
        </w:tc>
        <w:tc>
          <w:tcPr>
            <w:tcW w:w="2334" w:type="dxa"/>
            <w:tcBorders>
              <w:top w:val="single" w:color="auto" w:sz="4" w:space="0"/>
              <w:bottom w:val="single" w:color="auto" w:sz="18" w:space="0"/>
            </w:tcBorders>
          </w:tcPr>
          <w:p w:rsidRPr="00EC4FB7" w:rsidR="00F62961" w:rsidP="00856506" w:rsidRDefault="00F62961" w14:paraId="67B5FEA8" w14:textId="77777777">
            <w:pPr>
              <w:spacing w:after="0"/>
              <w:rPr>
                <w:sz w:val="14"/>
                <w:szCs w:val="14"/>
              </w:rPr>
            </w:pPr>
            <w:r w:rsidRPr="00EC4FB7">
              <w:rPr>
                <w:sz w:val="14"/>
                <w:szCs w:val="14"/>
              </w:rPr>
              <w:t xml:space="preserve">Other industrial </w:t>
            </w:r>
            <w:proofErr w:type="spellStart"/>
            <w:r w:rsidRPr="00EC4FB7">
              <w:rPr>
                <w:sz w:val="14"/>
                <w:szCs w:val="14"/>
              </w:rPr>
              <w:t>roundwood</w:t>
            </w:r>
            <w:proofErr w:type="spellEnd"/>
          </w:p>
        </w:tc>
        <w:tc>
          <w:tcPr>
            <w:tcW w:w="2153" w:type="dxa"/>
            <w:tcBorders>
              <w:top w:val="single" w:color="auto" w:sz="4" w:space="0"/>
              <w:bottom w:val="single" w:color="auto" w:sz="18" w:space="0"/>
            </w:tcBorders>
          </w:tcPr>
          <w:p w:rsidRPr="00EC4FB7" w:rsidR="00F62961" w:rsidP="00856506" w:rsidRDefault="00F62961" w14:paraId="4BF772A2" w14:textId="77777777">
            <w:pPr>
              <w:spacing w:after="0"/>
              <w:rPr>
                <w:sz w:val="14"/>
                <w:szCs w:val="14"/>
              </w:rPr>
            </w:pPr>
          </w:p>
        </w:tc>
      </w:tr>
      <w:tr w:rsidRPr="00EC4FB7" w:rsidR="00F62961" w:rsidTr="00856506" w14:paraId="7D705812" w14:textId="77777777">
        <w:tc>
          <w:tcPr>
            <w:tcW w:w="666" w:type="dxa"/>
            <w:tcBorders>
              <w:top w:val="single" w:color="auto" w:sz="18" w:space="0"/>
              <w:bottom w:val="single" w:color="auto" w:sz="18" w:space="0"/>
            </w:tcBorders>
            <w:shd w:val="clear" w:color="auto" w:fill="A6A6A6"/>
          </w:tcPr>
          <w:p w:rsidRPr="00EC4FB7" w:rsidR="00F62961" w:rsidP="00856506" w:rsidRDefault="00F62961" w14:paraId="5EC203DB" w14:textId="77777777">
            <w:pPr>
              <w:spacing w:after="0"/>
              <w:rPr>
                <w:b/>
                <w:sz w:val="14"/>
                <w:szCs w:val="14"/>
              </w:rPr>
            </w:pPr>
            <w:r w:rsidRPr="00EC4FB7">
              <w:rPr>
                <w:b/>
                <w:sz w:val="14"/>
                <w:szCs w:val="14"/>
              </w:rPr>
              <w:t>02000</w:t>
            </w:r>
          </w:p>
        </w:tc>
        <w:tc>
          <w:tcPr>
            <w:tcW w:w="2155" w:type="dxa"/>
            <w:tcBorders>
              <w:top w:val="single" w:color="auto" w:sz="18" w:space="0"/>
              <w:bottom w:val="single" w:color="auto" w:sz="18" w:space="0"/>
            </w:tcBorders>
            <w:shd w:val="clear" w:color="auto" w:fill="A6A6A6"/>
          </w:tcPr>
          <w:p w:rsidRPr="00EC4FB7" w:rsidR="00F62961" w:rsidP="00856506" w:rsidRDefault="00F62961" w14:paraId="541ADA39" w14:textId="77777777">
            <w:pPr>
              <w:spacing w:after="0"/>
              <w:rPr>
                <w:b/>
                <w:sz w:val="14"/>
                <w:szCs w:val="14"/>
              </w:rPr>
            </w:pPr>
            <w:r w:rsidRPr="00EC4FB7">
              <w:rPr>
                <w:b/>
                <w:sz w:val="14"/>
                <w:szCs w:val="14"/>
              </w:rPr>
              <w:t>Fuelwood and charcoal</w:t>
            </w:r>
          </w:p>
        </w:tc>
        <w:tc>
          <w:tcPr>
            <w:tcW w:w="2334" w:type="dxa"/>
            <w:tcBorders>
              <w:top w:val="single" w:color="auto" w:sz="18" w:space="0"/>
              <w:bottom w:val="single" w:color="auto" w:sz="18" w:space="0"/>
            </w:tcBorders>
            <w:shd w:val="clear" w:color="auto" w:fill="A6A6A6"/>
          </w:tcPr>
          <w:p w:rsidRPr="00EC4FB7" w:rsidR="00F62961" w:rsidP="00856506" w:rsidRDefault="00F62961" w14:paraId="2532AB9A" w14:textId="77777777">
            <w:pPr>
              <w:spacing w:after="0"/>
              <w:rPr>
                <w:b/>
                <w:sz w:val="14"/>
                <w:szCs w:val="14"/>
              </w:rPr>
            </w:pPr>
          </w:p>
        </w:tc>
        <w:tc>
          <w:tcPr>
            <w:tcW w:w="2153" w:type="dxa"/>
            <w:tcBorders>
              <w:top w:val="single" w:color="auto" w:sz="18" w:space="0"/>
              <w:bottom w:val="single" w:color="auto" w:sz="18" w:space="0"/>
            </w:tcBorders>
            <w:shd w:val="clear" w:color="auto" w:fill="A6A6A6"/>
          </w:tcPr>
          <w:p w:rsidRPr="00EC4FB7" w:rsidR="00F62961" w:rsidP="00856506" w:rsidRDefault="00F62961" w14:paraId="23EE0631" w14:textId="77777777">
            <w:pPr>
              <w:spacing w:after="0"/>
              <w:rPr>
                <w:b/>
                <w:sz w:val="14"/>
                <w:szCs w:val="14"/>
              </w:rPr>
            </w:pPr>
          </w:p>
        </w:tc>
      </w:tr>
      <w:tr w:rsidRPr="00EC4FB7" w:rsidR="00F62961" w:rsidTr="00856506" w14:paraId="1D0CDA7D" w14:textId="77777777">
        <w:tc>
          <w:tcPr>
            <w:tcW w:w="666" w:type="dxa"/>
            <w:tcBorders>
              <w:top w:val="single" w:color="auto" w:sz="18" w:space="0"/>
            </w:tcBorders>
          </w:tcPr>
          <w:p w:rsidRPr="00EC4FB7" w:rsidR="00F62961" w:rsidP="00856506" w:rsidRDefault="00F62961" w14:paraId="59EF9550" w14:textId="77777777">
            <w:pPr>
              <w:spacing w:after="0"/>
              <w:rPr>
                <w:sz w:val="14"/>
                <w:szCs w:val="14"/>
              </w:rPr>
            </w:pPr>
            <w:r w:rsidRPr="00EC4FB7">
              <w:rPr>
                <w:sz w:val="14"/>
                <w:szCs w:val="14"/>
              </w:rPr>
              <w:t>02010</w:t>
            </w:r>
          </w:p>
        </w:tc>
        <w:tc>
          <w:tcPr>
            <w:tcW w:w="2155" w:type="dxa"/>
            <w:tcBorders>
              <w:top w:val="single" w:color="auto" w:sz="18" w:space="0"/>
            </w:tcBorders>
          </w:tcPr>
          <w:p w:rsidRPr="00EC4FB7" w:rsidR="00F62961" w:rsidP="00856506" w:rsidRDefault="00F62961" w14:paraId="573FF1C2" w14:textId="77777777">
            <w:pPr>
              <w:spacing w:after="0"/>
              <w:rPr>
                <w:sz w:val="14"/>
                <w:szCs w:val="14"/>
              </w:rPr>
            </w:pPr>
          </w:p>
        </w:tc>
        <w:tc>
          <w:tcPr>
            <w:tcW w:w="2334" w:type="dxa"/>
            <w:tcBorders>
              <w:top w:val="single" w:color="auto" w:sz="18" w:space="0"/>
            </w:tcBorders>
          </w:tcPr>
          <w:p w:rsidRPr="00EC4FB7" w:rsidR="00F62961" w:rsidP="00856506" w:rsidRDefault="00F62961" w14:paraId="4B2A7532" w14:textId="77777777">
            <w:pPr>
              <w:spacing w:after="0"/>
              <w:rPr>
                <w:sz w:val="14"/>
                <w:szCs w:val="14"/>
              </w:rPr>
            </w:pPr>
            <w:r w:rsidRPr="00EC4FB7">
              <w:rPr>
                <w:sz w:val="14"/>
                <w:szCs w:val="14"/>
              </w:rPr>
              <w:t>Fuelwood (</w:t>
            </w:r>
            <w:proofErr w:type="spellStart"/>
            <w:r w:rsidRPr="00EC4FB7">
              <w:rPr>
                <w:sz w:val="14"/>
                <w:szCs w:val="14"/>
              </w:rPr>
              <w:t>incl</w:t>
            </w:r>
            <w:proofErr w:type="spellEnd"/>
            <w:r w:rsidRPr="00EC4FB7">
              <w:rPr>
                <w:sz w:val="14"/>
                <w:szCs w:val="14"/>
              </w:rPr>
              <w:t xml:space="preserve"> chips, residues, pellets, </w:t>
            </w:r>
            <w:proofErr w:type="spellStart"/>
            <w:r w:rsidRPr="00EC4FB7">
              <w:rPr>
                <w:sz w:val="14"/>
                <w:szCs w:val="14"/>
              </w:rPr>
              <w:t>brickets</w:t>
            </w:r>
            <w:proofErr w:type="spellEnd"/>
            <w:r w:rsidRPr="00EC4FB7">
              <w:rPr>
                <w:sz w:val="14"/>
                <w:szCs w:val="14"/>
              </w:rPr>
              <w:t>, etc.)</w:t>
            </w:r>
          </w:p>
        </w:tc>
        <w:tc>
          <w:tcPr>
            <w:tcW w:w="2153" w:type="dxa"/>
            <w:tcBorders>
              <w:top w:val="single" w:color="auto" w:sz="18" w:space="0"/>
            </w:tcBorders>
          </w:tcPr>
          <w:p w:rsidRPr="00EC4FB7" w:rsidR="00F62961" w:rsidP="00856506" w:rsidRDefault="00F62961" w14:paraId="36DED136" w14:textId="77777777">
            <w:pPr>
              <w:spacing w:after="0"/>
              <w:rPr>
                <w:sz w:val="14"/>
                <w:szCs w:val="14"/>
              </w:rPr>
            </w:pPr>
          </w:p>
        </w:tc>
      </w:tr>
      <w:tr w:rsidRPr="00EC4FB7" w:rsidR="00F62961" w:rsidTr="00856506" w14:paraId="20FDF948" w14:textId="77777777">
        <w:tc>
          <w:tcPr>
            <w:tcW w:w="666" w:type="dxa"/>
            <w:tcBorders>
              <w:top w:val="single" w:color="auto" w:sz="4" w:space="0"/>
              <w:bottom w:val="single" w:color="auto" w:sz="18" w:space="0"/>
            </w:tcBorders>
          </w:tcPr>
          <w:p w:rsidRPr="00EC4FB7" w:rsidR="00F62961" w:rsidP="00856506" w:rsidRDefault="00F62961" w14:paraId="1126A708" w14:textId="77777777">
            <w:pPr>
              <w:spacing w:after="0"/>
              <w:rPr>
                <w:sz w:val="14"/>
                <w:szCs w:val="14"/>
              </w:rPr>
            </w:pPr>
            <w:r w:rsidRPr="00EC4FB7">
              <w:rPr>
                <w:sz w:val="14"/>
                <w:szCs w:val="14"/>
              </w:rPr>
              <w:t>02020</w:t>
            </w:r>
          </w:p>
        </w:tc>
        <w:tc>
          <w:tcPr>
            <w:tcW w:w="2155" w:type="dxa"/>
            <w:tcBorders>
              <w:top w:val="single" w:color="auto" w:sz="4" w:space="0"/>
              <w:bottom w:val="single" w:color="auto" w:sz="18" w:space="0"/>
            </w:tcBorders>
          </w:tcPr>
          <w:p w:rsidRPr="00EC4FB7" w:rsidR="00F62961" w:rsidP="00856506" w:rsidRDefault="00F62961" w14:paraId="12E2AB89" w14:textId="77777777">
            <w:pPr>
              <w:spacing w:after="0"/>
              <w:rPr>
                <w:sz w:val="14"/>
                <w:szCs w:val="14"/>
              </w:rPr>
            </w:pPr>
          </w:p>
        </w:tc>
        <w:tc>
          <w:tcPr>
            <w:tcW w:w="2334" w:type="dxa"/>
            <w:tcBorders>
              <w:top w:val="single" w:color="auto" w:sz="4" w:space="0"/>
              <w:bottom w:val="single" w:color="auto" w:sz="18" w:space="0"/>
            </w:tcBorders>
          </w:tcPr>
          <w:p w:rsidRPr="00EC4FB7" w:rsidR="00F62961" w:rsidP="00856506" w:rsidRDefault="00F62961" w14:paraId="1CDB6124" w14:textId="77777777">
            <w:pPr>
              <w:spacing w:after="0"/>
              <w:rPr>
                <w:sz w:val="14"/>
                <w:szCs w:val="14"/>
              </w:rPr>
            </w:pPr>
            <w:r w:rsidRPr="00EC4FB7">
              <w:rPr>
                <w:sz w:val="14"/>
                <w:szCs w:val="14"/>
              </w:rPr>
              <w:t>Charcoal</w:t>
            </w:r>
          </w:p>
        </w:tc>
        <w:tc>
          <w:tcPr>
            <w:tcW w:w="2153" w:type="dxa"/>
            <w:tcBorders>
              <w:top w:val="single" w:color="auto" w:sz="4" w:space="0"/>
              <w:bottom w:val="single" w:color="auto" w:sz="18" w:space="0"/>
            </w:tcBorders>
          </w:tcPr>
          <w:p w:rsidRPr="00EC4FB7" w:rsidR="00F62961" w:rsidP="00856506" w:rsidRDefault="00F62961" w14:paraId="272A68AA" w14:textId="77777777">
            <w:pPr>
              <w:spacing w:after="0"/>
              <w:rPr>
                <w:sz w:val="14"/>
                <w:szCs w:val="14"/>
              </w:rPr>
            </w:pPr>
          </w:p>
        </w:tc>
      </w:tr>
      <w:tr w:rsidRPr="00EC4FB7" w:rsidR="00F62961" w:rsidTr="00856506" w14:paraId="18EA2A81" w14:textId="77777777">
        <w:tc>
          <w:tcPr>
            <w:tcW w:w="666" w:type="dxa"/>
            <w:tcBorders>
              <w:top w:val="single" w:color="auto" w:sz="18" w:space="0"/>
              <w:bottom w:val="single" w:color="auto" w:sz="18" w:space="0"/>
            </w:tcBorders>
            <w:shd w:val="clear" w:color="auto" w:fill="A6A6A6"/>
          </w:tcPr>
          <w:p w:rsidRPr="00EC4FB7" w:rsidR="00F62961" w:rsidP="00856506" w:rsidRDefault="00F62961" w14:paraId="4A51097C" w14:textId="77777777">
            <w:pPr>
              <w:spacing w:after="0"/>
              <w:rPr>
                <w:b/>
                <w:sz w:val="14"/>
                <w:szCs w:val="14"/>
              </w:rPr>
            </w:pPr>
            <w:r w:rsidRPr="00EC4FB7">
              <w:rPr>
                <w:b/>
                <w:sz w:val="14"/>
                <w:szCs w:val="14"/>
              </w:rPr>
              <w:t>03000</w:t>
            </w:r>
          </w:p>
        </w:tc>
        <w:tc>
          <w:tcPr>
            <w:tcW w:w="2155" w:type="dxa"/>
            <w:tcBorders>
              <w:top w:val="single" w:color="auto" w:sz="18" w:space="0"/>
              <w:bottom w:val="single" w:color="auto" w:sz="18" w:space="0"/>
            </w:tcBorders>
            <w:shd w:val="clear" w:color="auto" w:fill="A6A6A6"/>
          </w:tcPr>
          <w:p w:rsidRPr="00EC4FB7" w:rsidR="00F62961" w:rsidP="00856506" w:rsidRDefault="00F62961" w14:paraId="21E5BB15" w14:textId="77777777">
            <w:pPr>
              <w:spacing w:after="0"/>
              <w:rPr>
                <w:b/>
                <w:sz w:val="14"/>
                <w:szCs w:val="14"/>
              </w:rPr>
            </w:pPr>
            <w:proofErr w:type="spellStart"/>
            <w:r w:rsidRPr="00EC4FB7">
              <w:rPr>
                <w:b/>
                <w:sz w:val="14"/>
                <w:szCs w:val="14"/>
              </w:rPr>
              <w:t>Sawnwood</w:t>
            </w:r>
            <w:proofErr w:type="spellEnd"/>
            <w:r w:rsidRPr="00EC4FB7">
              <w:rPr>
                <w:b/>
                <w:sz w:val="14"/>
                <w:szCs w:val="14"/>
              </w:rPr>
              <w:t xml:space="preserve"> and sleepers</w:t>
            </w:r>
          </w:p>
        </w:tc>
        <w:tc>
          <w:tcPr>
            <w:tcW w:w="2334" w:type="dxa"/>
            <w:tcBorders>
              <w:top w:val="single" w:color="auto" w:sz="18" w:space="0"/>
              <w:bottom w:val="single" w:color="auto" w:sz="18" w:space="0"/>
            </w:tcBorders>
            <w:shd w:val="clear" w:color="auto" w:fill="A6A6A6"/>
          </w:tcPr>
          <w:p w:rsidRPr="00EC4FB7" w:rsidR="00F62961" w:rsidP="00856506" w:rsidRDefault="00F62961" w14:paraId="0546D0BA" w14:textId="77777777">
            <w:pPr>
              <w:spacing w:after="0"/>
              <w:rPr>
                <w:b/>
                <w:sz w:val="14"/>
                <w:szCs w:val="14"/>
              </w:rPr>
            </w:pPr>
          </w:p>
        </w:tc>
        <w:tc>
          <w:tcPr>
            <w:tcW w:w="2153" w:type="dxa"/>
            <w:tcBorders>
              <w:top w:val="single" w:color="auto" w:sz="18" w:space="0"/>
              <w:bottom w:val="single" w:color="auto" w:sz="18" w:space="0"/>
            </w:tcBorders>
            <w:shd w:val="clear" w:color="auto" w:fill="A6A6A6"/>
          </w:tcPr>
          <w:p w:rsidRPr="00EC4FB7" w:rsidR="00F62961" w:rsidP="00856506" w:rsidRDefault="00F62961" w14:paraId="08C2169D" w14:textId="77777777">
            <w:pPr>
              <w:spacing w:after="0"/>
              <w:rPr>
                <w:b/>
                <w:sz w:val="14"/>
                <w:szCs w:val="14"/>
              </w:rPr>
            </w:pPr>
          </w:p>
        </w:tc>
      </w:tr>
      <w:tr w:rsidRPr="00EC4FB7" w:rsidR="00F62961" w:rsidTr="00856506" w14:paraId="390C7AA6" w14:textId="77777777">
        <w:tc>
          <w:tcPr>
            <w:tcW w:w="666" w:type="dxa"/>
            <w:tcBorders>
              <w:top w:val="single" w:color="auto" w:sz="18" w:space="0"/>
              <w:left w:val="single" w:color="auto" w:sz="18" w:space="0"/>
              <w:bottom w:val="single" w:color="auto" w:sz="4" w:space="0"/>
            </w:tcBorders>
            <w:shd w:val="clear" w:color="auto" w:fill="FFFFFF"/>
          </w:tcPr>
          <w:p w:rsidRPr="00EC4FB7" w:rsidR="00F62961" w:rsidP="00856506" w:rsidRDefault="00F62961" w14:paraId="6A6D4371" w14:textId="77777777">
            <w:pPr>
              <w:spacing w:after="0"/>
              <w:rPr>
                <w:sz w:val="14"/>
                <w:szCs w:val="14"/>
              </w:rPr>
            </w:pPr>
            <w:r w:rsidRPr="00EC4FB7">
              <w:rPr>
                <w:sz w:val="14"/>
                <w:szCs w:val="14"/>
              </w:rPr>
              <w:t>03010</w:t>
            </w:r>
          </w:p>
        </w:tc>
        <w:tc>
          <w:tcPr>
            <w:tcW w:w="2155" w:type="dxa"/>
            <w:tcBorders>
              <w:top w:val="single" w:color="auto" w:sz="18" w:space="0"/>
              <w:bottom w:val="single" w:color="auto" w:sz="4" w:space="0"/>
            </w:tcBorders>
            <w:shd w:val="clear" w:color="auto" w:fill="FFFFFF"/>
          </w:tcPr>
          <w:p w:rsidRPr="00EC4FB7" w:rsidR="00F62961" w:rsidP="00856506" w:rsidRDefault="00F62961" w14:paraId="7CC1492C" w14:textId="77777777">
            <w:pPr>
              <w:spacing w:after="0"/>
              <w:rPr>
                <w:sz w:val="14"/>
                <w:szCs w:val="14"/>
              </w:rPr>
            </w:pPr>
          </w:p>
        </w:tc>
        <w:tc>
          <w:tcPr>
            <w:tcW w:w="2334" w:type="dxa"/>
            <w:tcBorders>
              <w:top w:val="single" w:color="auto" w:sz="18" w:space="0"/>
              <w:bottom w:val="single" w:color="auto" w:sz="4" w:space="0"/>
            </w:tcBorders>
            <w:shd w:val="clear" w:color="auto" w:fill="FFFFFF"/>
          </w:tcPr>
          <w:p w:rsidRPr="00EC4FB7" w:rsidR="00F62961" w:rsidP="00856506" w:rsidRDefault="00F62961" w14:paraId="1E21183E" w14:textId="77777777">
            <w:pPr>
              <w:spacing w:after="0"/>
              <w:rPr>
                <w:sz w:val="14"/>
                <w:szCs w:val="14"/>
              </w:rPr>
            </w:pPr>
            <w:r w:rsidRPr="00EC4FB7">
              <w:rPr>
                <w:sz w:val="14"/>
                <w:szCs w:val="14"/>
              </w:rPr>
              <w:t>Railway sleepers</w:t>
            </w:r>
          </w:p>
        </w:tc>
        <w:tc>
          <w:tcPr>
            <w:tcW w:w="2153" w:type="dxa"/>
            <w:tcBorders>
              <w:top w:val="single" w:color="auto" w:sz="18" w:space="0"/>
              <w:bottom w:val="single" w:color="auto" w:sz="4" w:space="0"/>
              <w:right w:val="single" w:color="auto" w:sz="18" w:space="0"/>
            </w:tcBorders>
            <w:shd w:val="clear" w:color="auto" w:fill="FFFFFF"/>
          </w:tcPr>
          <w:p w:rsidRPr="00EC4FB7" w:rsidR="00F62961" w:rsidP="00856506" w:rsidRDefault="00F62961" w14:paraId="76ABD4B7" w14:textId="77777777">
            <w:pPr>
              <w:spacing w:after="0"/>
              <w:rPr>
                <w:sz w:val="14"/>
                <w:szCs w:val="14"/>
              </w:rPr>
            </w:pPr>
          </w:p>
        </w:tc>
      </w:tr>
      <w:tr w:rsidRPr="00EC4FB7" w:rsidR="00F62961" w:rsidTr="00856506" w14:paraId="73B38D92" w14:textId="77777777">
        <w:tc>
          <w:tcPr>
            <w:tcW w:w="666" w:type="dxa"/>
            <w:tcBorders>
              <w:top w:val="single" w:color="auto" w:sz="4" w:space="0"/>
              <w:left w:val="single" w:color="auto" w:sz="18" w:space="0"/>
              <w:bottom w:val="single" w:color="auto" w:sz="18" w:space="0"/>
            </w:tcBorders>
            <w:shd w:val="clear" w:color="auto" w:fill="FFFFFF"/>
          </w:tcPr>
          <w:p w:rsidRPr="00EC4FB7" w:rsidR="00F62961" w:rsidP="00856506" w:rsidRDefault="00F62961" w14:paraId="2ECA0A0C" w14:textId="77777777">
            <w:pPr>
              <w:spacing w:after="0"/>
              <w:rPr>
                <w:sz w:val="14"/>
                <w:szCs w:val="14"/>
              </w:rPr>
            </w:pPr>
            <w:r w:rsidRPr="00EC4FB7">
              <w:rPr>
                <w:sz w:val="14"/>
                <w:szCs w:val="14"/>
              </w:rPr>
              <w:t>03020</w:t>
            </w:r>
          </w:p>
        </w:tc>
        <w:tc>
          <w:tcPr>
            <w:tcW w:w="2155" w:type="dxa"/>
            <w:tcBorders>
              <w:top w:val="single" w:color="auto" w:sz="4" w:space="0"/>
              <w:bottom w:val="single" w:color="auto" w:sz="18" w:space="0"/>
            </w:tcBorders>
            <w:shd w:val="clear" w:color="auto" w:fill="FFFFFF"/>
          </w:tcPr>
          <w:p w:rsidRPr="00EC4FB7" w:rsidR="00F62961" w:rsidP="00856506" w:rsidRDefault="00F62961" w14:paraId="17F03CBD" w14:textId="77777777">
            <w:pPr>
              <w:spacing w:after="0"/>
              <w:rPr>
                <w:sz w:val="14"/>
                <w:szCs w:val="14"/>
              </w:rPr>
            </w:pPr>
          </w:p>
        </w:tc>
        <w:tc>
          <w:tcPr>
            <w:tcW w:w="2334" w:type="dxa"/>
            <w:tcBorders>
              <w:top w:val="single" w:color="auto" w:sz="4" w:space="0"/>
              <w:bottom w:val="single" w:color="auto" w:sz="18" w:space="0"/>
            </w:tcBorders>
            <w:shd w:val="clear" w:color="auto" w:fill="FFFFFF"/>
          </w:tcPr>
          <w:p w:rsidRPr="00EC4FB7" w:rsidR="00F62961" w:rsidP="00856506" w:rsidRDefault="00F62961" w14:paraId="7656D1FC" w14:textId="77777777">
            <w:pPr>
              <w:spacing w:after="0"/>
              <w:rPr>
                <w:sz w:val="14"/>
                <w:szCs w:val="14"/>
              </w:rPr>
            </w:pPr>
            <w:proofErr w:type="spellStart"/>
            <w:r w:rsidRPr="00EC4FB7">
              <w:rPr>
                <w:sz w:val="14"/>
                <w:szCs w:val="14"/>
              </w:rPr>
              <w:t>Sawnwood</w:t>
            </w:r>
            <w:proofErr w:type="spellEnd"/>
          </w:p>
        </w:tc>
        <w:tc>
          <w:tcPr>
            <w:tcW w:w="2153" w:type="dxa"/>
            <w:tcBorders>
              <w:top w:val="single" w:color="auto" w:sz="4" w:space="0"/>
              <w:bottom w:val="single" w:color="auto" w:sz="18" w:space="0"/>
              <w:right w:val="single" w:color="auto" w:sz="4" w:space="0"/>
            </w:tcBorders>
            <w:shd w:val="clear" w:color="auto" w:fill="FFFFFF"/>
          </w:tcPr>
          <w:p w:rsidRPr="00EC4FB7" w:rsidR="00F62961" w:rsidP="00856506" w:rsidRDefault="00F62961" w14:paraId="7BC29AA4" w14:textId="77777777">
            <w:pPr>
              <w:spacing w:after="0"/>
              <w:rPr>
                <w:sz w:val="14"/>
                <w:szCs w:val="14"/>
              </w:rPr>
            </w:pPr>
          </w:p>
        </w:tc>
      </w:tr>
      <w:tr w:rsidRPr="00EC4FB7" w:rsidR="00F62961" w:rsidTr="00856506" w14:paraId="7A360500" w14:textId="77777777">
        <w:tc>
          <w:tcPr>
            <w:tcW w:w="666" w:type="dxa"/>
            <w:tcBorders>
              <w:top w:val="single" w:color="auto" w:sz="18" w:space="0"/>
              <w:bottom w:val="single" w:color="auto" w:sz="18" w:space="0"/>
            </w:tcBorders>
            <w:shd w:val="clear" w:color="auto" w:fill="A6A6A6"/>
          </w:tcPr>
          <w:p w:rsidRPr="00EC4FB7" w:rsidR="00F62961" w:rsidP="00856506" w:rsidRDefault="00F62961" w14:paraId="4A4B0DF4" w14:textId="77777777">
            <w:pPr>
              <w:spacing w:after="0"/>
              <w:rPr>
                <w:b/>
                <w:sz w:val="14"/>
                <w:szCs w:val="14"/>
              </w:rPr>
            </w:pPr>
            <w:r w:rsidRPr="00EC4FB7">
              <w:rPr>
                <w:b/>
                <w:sz w:val="14"/>
                <w:szCs w:val="14"/>
              </w:rPr>
              <w:t>04000</w:t>
            </w:r>
          </w:p>
        </w:tc>
        <w:tc>
          <w:tcPr>
            <w:tcW w:w="2155" w:type="dxa"/>
            <w:tcBorders>
              <w:top w:val="single" w:color="auto" w:sz="18" w:space="0"/>
              <w:bottom w:val="single" w:color="auto" w:sz="18" w:space="0"/>
            </w:tcBorders>
            <w:shd w:val="clear" w:color="auto" w:fill="A6A6A6"/>
          </w:tcPr>
          <w:p w:rsidRPr="00EC4FB7" w:rsidR="00F62961" w:rsidP="00856506" w:rsidRDefault="00F62961" w14:paraId="3C63237B" w14:textId="77777777">
            <w:pPr>
              <w:spacing w:after="0"/>
              <w:rPr>
                <w:b/>
                <w:sz w:val="14"/>
                <w:szCs w:val="14"/>
              </w:rPr>
            </w:pPr>
            <w:r w:rsidRPr="00EC4FB7">
              <w:rPr>
                <w:b/>
                <w:sz w:val="14"/>
                <w:szCs w:val="14"/>
              </w:rPr>
              <w:t>Engineered wood products</w:t>
            </w:r>
          </w:p>
        </w:tc>
        <w:tc>
          <w:tcPr>
            <w:tcW w:w="2334" w:type="dxa"/>
            <w:tcBorders>
              <w:top w:val="single" w:color="auto" w:sz="18" w:space="0"/>
              <w:bottom w:val="single" w:color="auto" w:sz="18" w:space="0"/>
            </w:tcBorders>
            <w:shd w:val="clear" w:color="auto" w:fill="A6A6A6"/>
          </w:tcPr>
          <w:p w:rsidRPr="00EC4FB7" w:rsidR="00F62961" w:rsidP="00856506" w:rsidRDefault="00F62961" w14:paraId="4254F75B" w14:textId="77777777">
            <w:pPr>
              <w:spacing w:after="0"/>
              <w:rPr>
                <w:b/>
                <w:sz w:val="14"/>
                <w:szCs w:val="14"/>
              </w:rPr>
            </w:pPr>
          </w:p>
        </w:tc>
        <w:tc>
          <w:tcPr>
            <w:tcW w:w="2153" w:type="dxa"/>
            <w:tcBorders>
              <w:top w:val="single" w:color="auto" w:sz="18" w:space="0"/>
              <w:bottom w:val="single" w:color="auto" w:sz="18" w:space="0"/>
            </w:tcBorders>
            <w:shd w:val="clear" w:color="auto" w:fill="A6A6A6"/>
          </w:tcPr>
          <w:p w:rsidRPr="00EC4FB7" w:rsidR="00F62961" w:rsidP="00856506" w:rsidRDefault="00F62961" w14:paraId="50A23773" w14:textId="77777777">
            <w:pPr>
              <w:spacing w:after="0"/>
              <w:rPr>
                <w:b/>
                <w:sz w:val="14"/>
                <w:szCs w:val="14"/>
              </w:rPr>
            </w:pPr>
          </w:p>
        </w:tc>
      </w:tr>
      <w:tr w:rsidRPr="00EC4FB7" w:rsidR="00F62961" w:rsidTr="00856506" w14:paraId="4C68ECB9" w14:textId="77777777">
        <w:tc>
          <w:tcPr>
            <w:tcW w:w="666" w:type="dxa"/>
            <w:tcBorders>
              <w:top w:val="single" w:color="auto" w:sz="18" w:space="0"/>
            </w:tcBorders>
          </w:tcPr>
          <w:p w:rsidRPr="00EC4FB7" w:rsidR="00F62961" w:rsidP="00856506" w:rsidRDefault="00F62961" w14:paraId="056AC31F" w14:textId="77777777">
            <w:pPr>
              <w:spacing w:after="0"/>
              <w:rPr>
                <w:sz w:val="14"/>
                <w:szCs w:val="14"/>
              </w:rPr>
            </w:pPr>
            <w:r w:rsidRPr="00EC4FB7">
              <w:rPr>
                <w:sz w:val="14"/>
                <w:szCs w:val="14"/>
              </w:rPr>
              <w:t>04010</w:t>
            </w:r>
          </w:p>
        </w:tc>
        <w:tc>
          <w:tcPr>
            <w:tcW w:w="2155" w:type="dxa"/>
            <w:tcBorders>
              <w:top w:val="single" w:color="auto" w:sz="18" w:space="0"/>
            </w:tcBorders>
          </w:tcPr>
          <w:p w:rsidRPr="00EC4FB7" w:rsidR="00F62961" w:rsidP="00856506" w:rsidRDefault="00F62961" w14:paraId="6BCC21F3" w14:textId="77777777">
            <w:pPr>
              <w:spacing w:after="0"/>
              <w:rPr>
                <w:sz w:val="14"/>
                <w:szCs w:val="14"/>
              </w:rPr>
            </w:pPr>
          </w:p>
        </w:tc>
        <w:tc>
          <w:tcPr>
            <w:tcW w:w="2334" w:type="dxa"/>
            <w:tcBorders>
              <w:top w:val="single" w:color="auto" w:sz="18" w:space="0"/>
            </w:tcBorders>
          </w:tcPr>
          <w:p w:rsidRPr="00EC4FB7" w:rsidR="00F62961" w:rsidP="00856506" w:rsidRDefault="00F62961" w14:paraId="113F4F22" w14:textId="77777777">
            <w:pPr>
              <w:spacing w:after="0"/>
              <w:rPr>
                <w:sz w:val="14"/>
                <w:szCs w:val="14"/>
              </w:rPr>
            </w:pPr>
            <w:r w:rsidRPr="00EC4FB7">
              <w:rPr>
                <w:sz w:val="14"/>
                <w:szCs w:val="14"/>
              </w:rPr>
              <w:t xml:space="preserve">Laminated Lumber Products </w:t>
            </w:r>
          </w:p>
        </w:tc>
        <w:tc>
          <w:tcPr>
            <w:tcW w:w="2153" w:type="dxa"/>
            <w:tcBorders>
              <w:top w:val="single" w:color="auto" w:sz="18" w:space="0"/>
            </w:tcBorders>
          </w:tcPr>
          <w:p w:rsidRPr="00EC4FB7" w:rsidR="00F62961" w:rsidP="00856506" w:rsidRDefault="00F62961" w14:paraId="44CB7589" w14:textId="77777777">
            <w:pPr>
              <w:spacing w:after="0"/>
              <w:rPr>
                <w:sz w:val="14"/>
                <w:szCs w:val="14"/>
              </w:rPr>
            </w:pPr>
          </w:p>
        </w:tc>
      </w:tr>
      <w:tr w:rsidRPr="00EC4FB7" w:rsidR="00F62961" w:rsidTr="00856506" w14:paraId="70D597CB" w14:textId="77777777">
        <w:tc>
          <w:tcPr>
            <w:tcW w:w="666" w:type="dxa"/>
          </w:tcPr>
          <w:p w:rsidRPr="00EC4FB7" w:rsidR="00F62961" w:rsidP="00856506" w:rsidRDefault="00F62961" w14:paraId="704E5AE2" w14:textId="77777777">
            <w:pPr>
              <w:spacing w:after="0"/>
              <w:rPr>
                <w:sz w:val="14"/>
                <w:szCs w:val="14"/>
              </w:rPr>
            </w:pPr>
            <w:r w:rsidRPr="00EC4FB7">
              <w:rPr>
                <w:sz w:val="14"/>
                <w:szCs w:val="14"/>
              </w:rPr>
              <w:t>04020</w:t>
            </w:r>
          </w:p>
        </w:tc>
        <w:tc>
          <w:tcPr>
            <w:tcW w:w="2155" w:type="dxa"/>
          </w:tcPr>
          <w:p w:rsidRPr="00EC4FB7" w:rsidR="00F62961" w:rsidP="00856506" w:rsidRDefault="00F62961" w14:paraId="09017C9A" w14:textId="77777777">
            <w:pPr>
              <w:spacing w:after="0"/>
              <w:rPr>
                <w:sz w:val="14"/>
                <w:szCs w:val="14"/>
              </w:rPr>
            </w:pPr>
          </w:p>
        </w:tc>
        <w:tc>
          <w:tcPr>
            <w:tcW w:w="2334" w:type="dxa"/>
          </w:tcPr>
          <w:p w:rsidRPr="00EC4FB7" w:rsidR="00F62961" w:rsidP="00856506" w:rsidRDefault="00F62961" w14:paraId="1915D406" w14:textId="77777777">
            <w:pPr>
              <w:spacing w:after="0"/>
              <w:rPr>
                <w:sz w:val="14"/>
                <w:szCs w:val="14"/>
              </w:rPr>
            </w:pPr>
            <w:r w:rsidRPr="00EC4FB7">
              <w:rPr>
                <w:bCs/>
                <w:sz w:val="14"/>
                <w:szCs w:val="14"/>
              </w:rPr>
              <w:t>Finger Jointed Lumber</w:t>
            </w:r>
          </w:p>
        </w:tc>
        <w:tc>
          <w:tcPr>
            <w:tcW w:w="2153" w:type="dxa"/>
          </w:tcPr>
          <w:p w:rsidRPr="00EC4FB7" w:rsidR="00F62961" w:rsidP="00856506" w:rsidRDefault="00F62961" w14:paraId="7573A6DE" w14:textId="77777777">
            <w:pPr>
              <w:spacing w:after="0"/>
              <w:rPr>
                <w:sz w:val="14"/>
                <w:szCs w:val="14"/>
              </w:rPr>
            </w:pPr>
          </w:p>
        </w:tc>
      </w:tr>
      <w:tr w:rsidRPr="00EC4FB7" w:rsidR="00F62961" w:rsidTr="00856506" w14:paraId="0963684D" w14:textId="77777777">
        <w:tc>
          <w:tcPr>
            <w:tcW w:w="666" w:type="dxa"/>
          </w:tcPr>
          <w:p w:rsidRPr="00EC4FB7" w:rsidR="00F62961" w:rsidP="00856506" w:rsidRDefault="00F62961" w14:paraId="4D2D3E68" w14:textId="77777777">
            <w:pPr>
              <w:spacing w:after="0"/>
              <w:rPr>
                <w:sz w:val="14"/>
                <w:szCs w:val="14"/>
              </w:rPr>
            </w:pPr>
            <w:r w:rsidRPr="00EC4FB7">
              <w:rPr>
                <w:sz w:val="14"/>
                <w:szCs w:val="14"/>
              </w:rPr>
              <w:t>04030</w:t>
            </w:r>
          </w:p>
        </w:tc>
        <w:tc>
          <w:tcPr>
            <w:tcW w:w="2155" w:type="dxa"/>
          </w:tcPr>
          <w:p w:rsidRPr="00EC4FB7" w:rsidR="00F62961" w:rsidP="00856506" w:rsidRDefault="00F62961" w14:paraId="5BBFF8C4" w14:textId="77777777">
            <w:pPr>
              <w:spacing w:after="0"/>
              <w:rPr>
                <w:sz w:val="14"/>
                <w:szCs w:val="14"/>
              </w:rPr>
            </w:pPr>
          </w:p>
        </w:tc>
        <w:tc>
          <w:tcPr>
            <w:tcW w:w="2334" w:type="dxa"/>
          </w:tcPr>
          <w:p w:rsidRPr="00EC4FB7" w:rsidR="00F62961" w:rsidP="00856506" w:rsidRDefault="00F62961" w14:paraId="6EB76100" w14:textId="77777777">
            <w:pPr>
              <w:spacing w:after="0"/>
              <w:rPr>
                <w:sz w:val="14"/>
                <w:szCs w:val="14"/>
              </w:rPr>
            </w:pPr>
            <w:r w:rsidRPr="00EC4FB7">
              <w:rPr>
                <w:bCs/>
                <w:sz w:val="14"/>
                <w:szCs w:val="14"/>
              </w:rPr>
              <w:t>Glue Laminated Products (Glulam)</w:t>
            </w:r>
          </w:p>
        </w:tc>
        <w:tc>
          <w:tcPr>
            <w:tcW w:w="2153" w:type="dxa"/>
          </w:tcPr>
          <w:p w:rsidRPr="00EC4FB7" w:rsidR="00F62961" w:rsidP="00856506" w:rsidRDefault="00F62961" w14:paraId="0C112920" w14:textId="77777777">
            <w:pPr>
              <w:spacing w:after="0"/>
              <w:rPr>
                <w:sz w:val="14"/>
                <w:szCs w:val="14"/>
              </w:rPr>
            </w:pPr>
          </w:p>
        </w:tc>
      </w:tr>
      <w:tr w:rsidRPr="00EC4FB7" w:rsidR="00F62961" w:rsidTr="00856506" w14:paraId="05ED5BD7" w14:textId="77777777">
        <w:tc>
          <w:tcPr>
            <w:tcW w:w="666" w:type="dxa"/>
          </w:tcPr>
          <w:p w:rsidRPr="00EC4FB7" w:rsidR="00F62961" w:rsidP="00856506" w:rsidRDefault="00F62961" w14:paraId="45A503E0" w14:textId="77777777">
            <w:pPr>
              <w:spacing w:after="0"/>
              <w:rPr>
                <w:sz w:val="14"/>
                <w:szCs w:val="14"/>
              </w:rPr>
            </w:pPr>
            <w:r w:rsidRPr="00EC4FB7">
              <w:rPr>
                <w:sz w:val="14"/>
                <w:szCs w:val="14"/>
              </w:rPr>
              <w:t>04040</w:t>
            </w:r>
          </w:p>
        </w:tc>
        <w:tc>
          <w:tcPr>
            <w:tcW w:w="2155" w:type="dxa"/>
          </w:tcPr>
          <w:p w:rsidRPr="00EC4FB7" w:rsidR="00F62961" w:rsidP="00856506" w:rsidRDefault="00F62961" w14:paraId="6692812A" w14:textId="77777777">
            <w:pPr>
              <w:spacing w:after="0"/>
              <w:rPr>
                <w:sz w:val="14"/>
                <w:szCs w:val="14"/>
              </w:rPr>
            </w:pPr>
          </w:p>
        </w:tc>
        <w:tc>
          <w:tcPr>
            <w:tcW w:w="2334" w:type="dxa"/>
          </w:tcPr>
          <w:p w:rsidRPr="00EC4FB7" w:rsidR="00F62961" w:rsidP="00856506" w:rsidRDefault="00F62961" w14:paraId="1D720B77" w14:textId="77777777">
            <w:pPr>
              <w:spacing w:after="0"/>
              <w:rPr>
                <w:sz w:val="14"/>
                <w:szCs w:val="14"/>
              </w:rPr>
            </w:pPr>
            <w:r w:rsidRPr="00EC4FB7">
              <w:rPr>
                <w:bCs/>
                <w:sz w:val="14"/>
                <w:szCs w:val="14"/>
              </w:rPr>
              <w:t>Laminated Veneer Lumber (LVL)</w:t>
            </w:r>
          </w:p>
        </w:tc>
        <w:tc>
          <w:tcPr>
            <w:tcW w:w="2153" w:type="dxa"/>
          </w:tcPr>
          <w:p w:rsidRPr="00EC4FB7" w:rsidR="00F62961" w:rsidP="00856506" w:rsidRDefault="00F62961" w14:paraId="3B2E9A97" w14:textId="77777777">
            <w:pPr>
              <w:spacing w:after="0"/>
              <w:rPr>
                <w:sz w:val="14"/>
                <w:szCs w:val="14"/>
              </w:rPr>
            </w:pPr>
          </w:p>
        </w:tc>
      </w:tr>
      <w:tr w:rsidRPr="00EC4FB7" w:rsidR="00F62961" w:rsidTr="00856506" w14:paraId="271A5FCB" w14:textId="77777777">
        <w:tc>
          <w:tcPr>
            <w:tcW w:w="666" w:type="dxa"/>
          </w:tcPr>
          <w:p w:rsidRPr="00EC4FB7" w:rsidR="00F62961" w:rsidP="00856506" w:rsidRDefault="00F62961" w14:paraId="7DE8F76E" w14:textId="77777777">
            <w:pPr>
              <w:spacing w:after="0"/>
              <w:rPr>
                <w:sz w:val="14"/>
                <w:szCs w:val="14"/>
              </w:rPr>
            </w:pPr>
            <w:r w:rsidRPr="00EC4FB7">
              <w:rPr>
                <w:sz w:val="14"/>
                <w:szCs w:val="14"/>
              </w:rPr>
              <w:t>04050</w:t>
            </w:r>
          </w:p>
        </w:tc>
        <w:tc>
          <w:tcPr>
            <w:tcW w:w="2155" w:type="dxa"/>
          </w:tcPr>
          <w:p w:rsidRPr="00EC4FB7" w:rsidR="00F62961" w:rsidP="00856506" w:rsidRDefault="00F62961" w14:paraId="6D693D3B" w14:textId="77777777">
            <w:pPr>
              <w:spacing w:after="0"/>
              <w:rPr>
                <w:sz w:val="14"/>
                <w:szCs w:val="14"/>
              </w:rPr>
            </w:pPr>
          </w:p>
        </w:tc>
        <w:tc>
          <w:tcPr>
            <w:tcW w:w="2334" w:type="dxa"/>
          </w:tcPr>
          <w:p w:rsidRPr="00EC4FB7" w:rsidR="00F62961" w:rsidP="00856506" w:rsidRDefault="00F62961" w14:paraId="795EED73" w14:textId="77777777">
            <w:pPr>
              <w:spacing w:after="0"/>
              <w:rPr>
                <w:sz w:val="14"/>
                <w:szCs w:val="14"/>
              </w:rPr>
            </w:pPr>
            <w:r w:rsidRPr="00EC4FB7">
              <w:rPr>
                <w:bCs/>
                <w:sz w:val="14"/>
                <w:szCs w:val="14"/>
              </w:rPr>
              <w:t>Parallel Strand Lumber (PSL)</w:t>
            </w:r>
          </w:p>
        </w:tc>
        <w:tc>
          <w:tcPr>
            <w:tcW w:w="2153" w:type="dxa"/>
          </w:tcPr>
          <w:p w:rsidRPr="00EC4FB7" w:rsidR="00F62961" w:rsidP="00856506" w:rsidRDefault="00F62961" w14:paraId="49C86012" w14:textId="77777777">
            <w:pPr>
              <w:spacing w:after="0"/>
              <w:rPr>
                <w:sz w:val="14"/>
                <w:szCs w:val="14"/>
              </w:rPr>
            </w:pPr>
          </w:p>
        </w:tc>
      </w:tr>
      <w:tr w:rsidRPr="00EC4FB7" w:rsidR="00F62961" w:rsidTr="00856506" w14:paraId="403B9E99" w14:textId="77777777">
        <w:tc>
          <w:tcPr>
            <w:tcW w:w="666" w:type="dxa"/>
          </w:tcPr>
          <w:p w:rsidRPr="00EC4FB7" w:rsidR="00F62961" w:rsidP="00856506" w:rsidRDefault="00F62961" w14:paraId="39D9ACA3" w14:textId="77777777">
            <w:pPr>
              <w:spacing w:after="0"/>
              <w:rPr>
                <w:sz w:val="14"/>
                <w:szCs w:val="14"/>
              </w:rPr>
            </w:pPr>
            <w:r w:rsidRPr="00EC4FB7">
              <w:rPr>
                <w:sz w:val="14"/>
                <w:szCs w:val="14"/>
              </w:rPr>
              <w:t>04060</w:t>
            </w:r>
          </w:p>
        </w:tc>
        <w:tc>
          <w:tcPr>
            <w:tcW w:w="2155" w:type="dxa"/>
          </w:tcPr>
          <w:p w:rsidRPr="00EC4FB7" w:rsidR="00F62961" w:rsidP="00856506" w:rsidRDefault="00F62961" w14:paraId="6EC0C466" w14:textId="77777777">
            <w:pPr>
              <w:spacing w:after="0"/>
              <w:rPr>
                <w:sz w:val="14"/>
                <w:szCs w:val="14"/>
              </w:rPr>
            </w:pPr>
          </w:p>
        </w:tc>
        <w:tc>
          <w:tcPr>
            <w:tcW w:w="2334" w:type="dxa"/>
          </w:tcPr>
          <w:p w:rsidRPr="00EC4FB7" w:rsidR="00F62961" w:rsidP="00856506" w:rsidRDefault="00F62961" w14:paraId="743B7F6D" w14:textId="77777777">
            <w:pPr>
              <w:spacing w:after="0"/>
              <w:rPr>
                <w:sz w:val="14"/>
                <w:szCs w:val="14"/>
              </w:rPr>
            </w:pPr>
            <w:r w:rsidRPr="00EC4FB7">
              <w:rPr>
                <w:sz w:val="14"/>
                <w:szCs w:val="14"/>
              </w:rPr>
              <w:t>I-Joists / I-Beams</w:t>
            </w:r>
          </w:p>
        </w:tc>
        <w:tc>
          <w:tcPr>
            <w:tcW w:w="2153" w:type="dxa"/>
          </w:tcPr>
          <w:p w:rsidRPr="00EC4FB7" w:rsidR="00F62961" w:rsidP="00856506" w:rsidRDefault="00F62961" w14:paraId="29947AE6" w14:textId="77777777">
            <w:pPr>
              <w:spacing w:after="0"/>
              <w:rPr>
                <w:sz w:val="14"/>
                <w:szCs w:val="14"/>
              </w:rPr>
            </w:pPr>
          </w:p>
        </w:tc>
      </w:tr>
      <w:tr w:rsidRPr="00EC4FB7" w:rsidR="00F62961" w:rsidTr="00856506" w14:paraId="3AA5AB7F" w14:textId="77777777">
        <w:tc>
          <w:tcPr>
            <w:tcW w:w="666" w:type="dxa"/>
            <w:tcBorders>
              <w:bottom w:val="single" w:color="auto" w:sz="4" w:space="0"/>
            </w:tcBorders>
          </w:tcPr>
          <w:p w:rsidRPr="00EC4FB7" w:rsidR="00F62961" w:rsidP="00856506" w:rsidRDefault="00F62961" w14:paraId="4A4033A4" w14:textId="77777777">
            <w:pPr>
              <w:spacing w:after="0"/>
              <w:rPr>
                <w:sz w:val="14"/>
                <w:szCs w:val="14"/>
              </w:rPr>
            </w:pPr>
            <w:r w:rsidRPr="00EC4FB7">
              <w:rPr>
                <w:sz w:val="14"/>
                <w:szCs w:val="14"/>
              </w:rPr>
              <w:t>04070</w:t>
            </w:r>
          </w:p>
        </w:tc>
        <w:tc>
          <w:tcPr>
            <w:tcW w:w="2155" w:type="dxa"/>
            <w:tcBorders>
              <w:bottom w:val="single" w:color="auto" w:sz="4" w:space="0"/>
            </w:tcBorders>
          </w:tcPr>
          <w:p w:rsidRPr="00EC4FB7" w:rsidR="00F62961" w:rsidP="00856506" w:rsidRDefault="00F62961" w14:paraId="1C09EF2D" w14:textId="77777777">
            <w:pPr>
              <w:spacing w:after="0"/>
              <w:rPr>
                <w:sz w:val="14"/>
                <w:szCs w:val="14"/>
              </w:rPr>
            </w:pPr>
          </w:p>
        </w:tc>
        <w:tc>
          <w:tcPr>
            <w:tcW w:w="2334" w:type="dxa"/>
            <w:tcBorders>
              <w:bottom w:val="single" w:color="auto" w:sz="4" w:space="0"/>
            </w:tcBorders>
          </w:tcPr>
          <w:p w:rsidRPr="00EC4FB7" w:rsidR="00F62961" w:rsidP="00856506" w:rsidRDefault="00F62961" w14:paraId="44294799" w14:textId="77777777">
            <w:pPr>
              <w:spacing w:after="0"/>
              <w:rPr>
                <w:sz w:val="14"/>
                <w:szCs w:val="14"/>
              </w:rPr>
            </w:pPr>
            <w:r w:rsidRPr="00EC4FB7">
              <w:rPr>
                <w:sz w:val="14"/>
                <w:szCs w:val="14"/>
              </w:rPr>
              <w:t>Trusses &amp; Engineered Panels</w:t>
            </w:r>
          </w:p>
        </w:tc>
        <w:tc>
          <w:tcPr>
            <w:tcW w:w="2153" w:type="dxa"/>
            <w:tcBorders>
              <w:bottom w:val="single" w:color="auto" w:sz="4" w:space="0"/>
            </w:tcBorders>
          </w:tcPr>
          <w:p w:rsidRPr="00EC4FB7" w:rsidR="00F62961" w:rsidP="00856506" w:rsidRDefault="00F62961" w14:paraId="7EAC7F89" w14:textId="77777777">
            <w:pPr>
              <w:spacing w:after="0"/>
              <w:rPr>
                <w:sz w:val="14"/>
                <w:szCs w:val="14"/>
              </w:rPr>
            </w:pPr>
          </w:p>
        </w:tc>
      </w:tr>
      <w:tr w:rsidRPr="00EC4FB7" w:rsidR="00F62961" w:rsidTr="00856506" w14:paraId="4A4ED8CB" w14:textId="77777777">
        <w:tc>
          <w:tcPr>
            <w:tcW w:w="666" w:type="dxa"/>
            <w:tcBorders>
              <w:top w:val="single" w:color="auto" w:sz="4" w:space="0"/>
              <w:bottom w:val="single" w:color="auto" w:sz="18" w:space="0"/>
            </w:tcBorders>
          </w:tcPr>
          <w:p w:rsidRPr="00EC4FB7" w:rsidR="00F62961" w:rsidP="00856506" w:rsidRDefault="00F62961" w14:paraId="00B10361" w14:textId="77777777">
            <w:pPr>
              <w:spacing w:after="0"/>
              <w:rPr>
                <w:sz w:val="14"/>
                <w:szCs w:val="14"/>
              </w:rPr>
            </w:pPr>
            <w:r w:rsidRPr="00EC4FB7">
              <w:rPr>
                <w:sz w:val="14"/>
                <w:szCs w:val="14"/>
              </w:rPr>
              <w:t>04080</w:t>
            </w:r>
          </w:p>
        </w:tc>
        <w:tc>
          <w:tcPr>
            <w:tcW w:w="2155" w:type="dxa"/>
            <w:tcBorders>
              <w:top w:val="single" w:color="auto" w:sz="4" w:space="0"/>
              <w:bottom w:val="single" w:color="auto" w:sz="18" w:space="0"/>
            </w:tcBorders>
          </w:tcPr>
          <w:p w:rsidRPr="00EC4FB7" w:rsidR="00F62961" w:rsidP="00856506" w:rsidRDefault="00F62961" w14:paraId="21DB445B" w14:textId="77777777">
            <w:pPr>
              <w:spacing w:after="0"/>
              <w:rPr>
                <w:sz w:val="14"/>
                <w:szCs w:val="14"/>
              </w:rPr>
            </w:pPr>
          </w:p>
        </w:tc>
        <w:tc>
          <w:tcPr>
            <w:tcW w:w="2334" w:type="dxa"/>
            <w:tcBorders>
              <w:top w:val="single" w:color="auto" w:sz="4" w:space="0"/>
              <w:bottom w:val="single" w:color="auto" w:sz="18" w:space="0"/>
            </w:tcBorders>
          </w:tcPr>
          <w:p w:rsidRPr="00EC4FB7" w:rsidR="00F62961" w:rsidP="00856506" w:rsidRDefault="00F62961" w14:paraId="73DA1FAA" w14:textId="77777777">
            <w:pPr>
              <w:spacing w:after="0"/>
              <w:rPr>
                <w:sz w:val="14"/>
                <w:szCs w:val="14"/>
              </w:rPr>
            </w:pPr>
            <w:r w:rsidRPr="00EC4FB7">
              <w:rPr>
                <w:sz w:val="14"/>
                <w:szCs w:val="14"/>
              </w:rPr>
              <w:t>Other</w:t>
            </w:r>
          </w:p>
        </w:tc>
        <w:tc>
          <w:tcPr>
            <w:tcW w:w="2153" w:type="dxa"/>
            <w:tcBorders>
              <w:top w:val="single" w:color="auto" w:sz="4" w:space="0"/>
              <w:bottom w:val="single" w:color="auto" w:sz="18" w:space="0"/>
            </w:tcBorders>
          </w:tcPr>
          <w:p w:rsidRPr="00EC4FB7" w:rsidR="00F62961" w:rsidP="00856506" w:rsidRDefault="00F62961" w14:paraId="11FDA27A" w14:textId="77777777">
            <w:pPr>
              <w:spacing w:after="0"/>
              <w:rPr>
                <w:sz w:val="14"/>
                <w:szCs w:val="14"/>
              </w:rPr>
            </w:pPr>
          </w:p>
        </w:tc>
      </w:tr>
      <w:tr w:rsidRPr="00EC4FB7" w:rsidR="00F62961" w:rsidTr="00856506" w14:paraId="79FC271E" w14:textId="77777777">
        <w:tc>
          <w:tcPr>
            <w:tcW w:w="666" w:type="dxa"/>
            <w:tcBorders>
              <w:top w:val="single" w:color="auto" w:sz="18" w:space="0"/>
              <w:bottom w:val="single" w:color="auto" w:sz="18" w:space="0"/>
            </w:tcBorders>
            <w:shd w:val="clear" w:color="auto" w:fill="A6A6A6"/>
          </w:tcPr>
          <w:p w:rsidRPr="00EC4FB7" w:rsidR="00F62961" w:rsidP="00856506" w:rsidRDefault="00F62961" w14:paraId="4DDFBF9C" w14:textId="77777777">
            <w:pPr>
              <w:spacing w:after="0"/>
              <w:rPr>
                <w:b/>
                <w:sz w:val="14"/>
                <w:szCs w:val="14"/>
              </w:rPr>
            </w:pPr>
            <w:r w:rsidRPr="00EC4FB7">
              <w:rPr>
                <w:b/>
                <w:sz w:val="14"/>
                <w:szCs w:val="14"/>
              </w:rPr>
              <w:t>05000</w:t>
            </w:r>
          </w:p>
        </w:tc>
        <w:tc>
          <w:tcPr>
            <w:tcW w:w="2155" w:type="dxa"/>
            <w:tcBorders>
              <w:top w:val="single" w:color="auto" w:sz="18" w:space="0"/>
              <w:bottom w:val="single" w:color="auto" w:sz="18" w:space="0"/>
            </w:tcBorders>
            <w:shd w:val="clear" w:color="auto" w:fill="A6A6A6"/>
          </w:tcPr>
          <w:p w:rsidRPr="00EC4FB7" w:rsidR="00F62961" w:rsidP="00856506" w:rsidRDefault="00F62961" w14:paraId="1BC691AD" w14:textId="77777777">
            <w:pPr>
              <w:spacing w:after="0"/>
              <w:rPr>
                <w:b/>
                <w:sz w:val="14"/>
                <w:szCs w:val="14"/>
              </w:rPr>
            </w:pPr>
            <w:r w:rsidRPr="00EC4FB7">
              <w:rPr>
                <w:b/>
                <w:sz w:val="14"/>
                <w:szCs w:val="14"/>
              </w:rPr>
              <w:t>Wood based panels</w:t>
            </w:r>
          </w:p>
        </w:tc>
        <w:tc>
          <w:tcPr>
            <w:tcW w:w="2334" w:type="dxa"/>
            <w:tcBorders>
              <w:top w:val="single" w:color="auto" w:sz="18" w:space="0"/>
              <w:bottom w:val="single" w:color="auto" w:sz="18" w:space="0"/>
            </w:tcBorders>
            <w:shd w:val="clear" w:color="auto" w:fill="A6A6A6"/>
          </w:tcPr>
          <w:p w:rsidRPr="00EC4FB7" w:rsidR="00F62961" w:rsidP="00856506" w:rsidRDefault="00F62961" w14:paraId="2BCF50B2" w14:textId="77777777">
            <w:pPr>
              <w:spacing w:after="0"/>
              <w:rPr>
                <w:b/>
                <w:sz w:val="14"/>
                <w:szCs w:val="14"/>
              </w:rPr>
            </w:pPr>
          </w:p>
        </w:tc>
        <w:tc>
          <w:tcPr>
            <w:tcW w:w="2153" w:type="dxa"/>
            <w:tcBorders>
              <w:top w:val="single" w:color="auto" w:sz="18" w:space="0"/>
              <w:bottom w:val="single" w:color="auto" w:sz="18" w:space="0"/>
            </w:tcBorders>
            <w:shd w:val="clear" w:color="auto" w:fill="A6A6A6"/>
          </w:tcPr>
          <w:p w:rsidRPr="00EC4FB7" w:rsidR="00F62961" w:rsidP="00856506" w:rsidRDefault="00F62961" w14:paraId="4B579501" w14:textId="77777777">
            <w:pPr>
              <w:spacing w:after="0"/>
              <w:rPr>
                <w:b/>
                <w:sz w:val="14"/>
                <w:szCs w:val="14"/>
              </w:rPr>
            </w:pPr>
          </w:p>
        </w:tc>
      </w:tr>
      <w:tr w:rsidRPr="00EC4FB7" w:rsidR="00F62961" w:rsidTr="00856506" w14:paraId="145BD7F6" w14:textId="77777777">
        <w:tc>
          <w:tcPr>
            <w:tcW w:w="666" w:type="dxa"/>
            <w:tcBorders>
              <w:top w:val="single" w:color="auto" w:sz="18" w:space="0"/>
            </w:tcBorders>
          </w:tcPr>
          <w:p w:rsidRPr="00EC4FB7" w:rsidR="00F62961" w:rsidP="00856506" w:rsidRDefault="00F62961" w14:paraId="5975AF58" w14:textId="77777777">
            <w:pPr>
              <w:spacing w:after="0"/>
              <w:rPr>
                <w:sz w:val="14"/>
                <w:szCs w:val="14"/>
              </w:rPr>
            </w:pPr>
            <w:r w:rsidRPr="00EC4FB7">
              <w:rPr>
                <w:sz w:val="14"/>
                <w:szCs w:val="14"/>
              </w:rPr>
              <w:t>05010</w:t>
            </w:r>
          </w:p>
        </w:tc>
        <w:tc>
          <w:tcPr>
            <w:tcW w:w="2155" w:type="dxa"/>
            <w:tcBorders>
              <w:top w:val="single" w:color="auto" w:sz="18" w:space="0"/>
            </w:tcBorders>
          </w:tcPr>
          <w:p w:rsidRPr="00EC4FB7" w:rsidR="00F62961" w:rsidP="00856506" w:rsidRDefault="00F62961" w14:paraId="12D4B024" w14:textId="77777777">
            <w:pPr>
              <w:spacing w:after="0"/>
              <w:rPr>
                <w:sz w:val="14"/>
                <w:szCs w:val="14"/>
              </w:rPr>
            </w:pPr>
          </w:p>
        </w:tc>
        <w:tc>
          <w:tcPr>
            <w:tcW w:w="2334" w:type="dxa"/>
            <w:tcBorders>
              <w:top w:val="single" w:color="auto" w:sz="18" w:space="0"/>
            </w:tcBorders>
          </w:tcPr>
          <w:p w:rsidRPr="00EC4FB7" w:rsidR="00F62961" w:rsidP="00856506" w:rsidRDefault="00F62961" w14:paraId="04762182" w14:textId="77777777">
            <w:pPr>
              <w:spacing w:after="0"/>
              <w:rPr>
                <w:sz w:val="14"/>
                <w:szCs w:val="14"/>
              </w:rPr>
            </w:pPr>
            <w:r w:rsidRPr="00EC4FB7">
              <w:rPr>
                <w:sz w:val="14"/>
                <w:szCs w:val="14"/>
              </w:rPr>
              <w:t>Veneer sheets</w:t>
            </w:r>
          </w:p>
        </w:tc>
        <w:tc>
          <w:tcPr>
            <w:tcW w:w="2153" w:type="dxa"/>
            <w:tcBorders>
              <w:top w:val="single" w:color="auto" w:sz="18" w:space="0"/>
            </w:tcBorders>
          </w:tcPr>
          <w:p w:rsidRPr="00EC4FB7" w:rsidR="00F62961" w:rsidP="00856506" w:rsidRDefault="00F62961" w14:paraId="42F03631" w14:textId="77777777">
            <w:pPr>
              <w:spacing w:after="0"/>
              <w:rPr>
                <w:sz w:val="14"/>
                <w:szCs w:val="14"/>
              </w:rPr>
            </w:pPr>
          </w:p>
        </w:tc>
      </w:tr>
      <w:tr w:rsidRPr="00EC4FB7" w:rsidR="00F62961" w:rsidTr="00856506" w14:paraId="4CA6A272" w14:textId="77777777">
        <w:tc>
          <w:tcPr>
            <w:tcW w:w="666" w:type="dxa"/>
          </w:tcPr>
          <w:p w:rsidRPr="00EC4FB7" w:rsidR="00F62961" w:rsidP="00856506" w:rsidRDefault="00F62961" w14:paraId="2278A9E6" w14:textId="77777777">
            <w:pPr>
              <w:spacing w:after="0"/>
              <w:rPr>
                <w:sz w:val="14"/>
                <w:szCs w:val="14"/>
              </w:rPr>
            </w:pPr>
            <w:r w:rsidRPr="00EC4FB7">
              <w:rPr>
                <w:sz w:val="14"/>
                <w:szCs w:val="14"/>
              </w:rPr>
              <w:t>05020</w:t>
            </w:r>
          </w:p>
        </w:tc>
        <w:tc>
          <w:tcPr>
            <w:tcW w:w="2155" w:type="dxa"/>
          </w:tcPr>
          <w:p w:rsidRPr="00EC4FB7" w:rsidR="00F62961" w:rsidP="00856506" w:rsidRDefault="00F62961" w14:paraId="0A1A9282" w14:textId="77777777">
            <w:pPr>
              <w:spacing w:after="0"/>
              <w:rPr>
                <w:sz w:val="14"/>
                <w:szCs w:val="14"/>
              </w:rPr>
            </w:pPr>
          </w:p>
        </w:tc>
        <w:tc>
          <w:tcPr>
            <w:tcW w:w="2334" w:type="dxa"/>
          </w:tcPr>
          <w:p w:rsidRPr="00EC4FB7" w:rsidR="00F62961" w:rsidP="00856506" w:rsidRDefault="00F62961" w14:paraId="38733050" w14:textId="77777777">
            <w:pPr>
              <w:spacing w:after="0"/>
              <w:rPr>
                <w:sz w:val="14"/>
                <w:szCs w:val="14"/>
              </w:rPr>
            </w:pPr>
            <w:r w:rsidRPr="00EC4FB7">
              <w:rPr>
                <w:sz w:val="14"/>
                <w:szCs w:val="14"/>
              </w:rPr>
              <w:t>Plywood</w:t>
            </w:r>
          </w:p>
        </w:tc>
        <w:tc>
          <w:tcPr>
            <w:tcW w:w="2153" w:type="dxa"/>
          </w:tcPr>
          <w:p w:rsidRPr="00EC4FB7" w:rsidR="00F62961" w:rsidP="00856506" w:rsidRDefault="00F62961" w14:paraId="3611318C" w14:textId="77777777">
            <w:pPr>
              <w:spacing w:after="0"/>
              <w:rPr>
                <w:sz w:val="14"/>
                <w:szCs w:val="14"/>
              </w:rPr>
            </w:pPr>
          </w:p>
        </w:tc>
      </w:tr>
      <w:tr w:rsidRPr="00EC4FB7" w:rsidR="00F62961" w:rsidTr="00856506" w14:paraId="610D7886" w14:textId="77777777">
        <w:tc>
          <w:tcPr>
            <w:tcW w:w="666" w:type="dxa"/>
          </w:tcPr>
          <w:p w:rsidRPr="00EC4FB7" w:rsidR="00F62961" w:rsidP="00856506" w:rsidRDefault="00F62961" w14:paraId="2FB2E068" w14:textId="77777777">
            <w:pPr>
              <w:spacing w:after="0"/>
              <w:rPr>
                <w:sz w:val="14"/>
                <w:szCs w:val="14"/>
              </w:rPr>
            </w:pPr>
            <w:r w:rsidRPr="00EC4FB7">
              <w:rPr>
                <w:sz w:val="14"/>
                <w:szCs w:val="14"/>
              </w:rPr>
              <w:t>05030</w:t>
            </w:r>
          </w:p>
        </w:tc>
        <w:tc>
          <w:tcPr>
            <w:tcW w:w="2155" w:type="dxa"/>
          </w:tcPr>
          <w:p w:rsidRPr="00EC4FB7" w:rsidR="00F62961" w:rsidP="00856506" w:rsidRDefault="00F62961" w14:paraId="7C57CC52" w14:textId="77777777">
            <w:pPr>
              <w:spacing w:after="0"/>
              <w:rPr>
                <w:sz w:val="14"/>
                <w:szCs w:val="14"/>
              </w:rPr>
            </w:pPr>
          </w:p>
        </w:tc>
        <w:tc>
          <w:tcPr>
            <w:tcW w:w="2334" w:type="dxa"/>
          </w:tcPr>
          <w:p w:rsidRPr="00EC4FB7" w:rsidR="00F62961" w:rsidP="00856506" w:rsidRDefault="00F62961" w14:paraId="4F465E20" w14:textId="77777777">
            <w:pPr>
              <w:spacing w:after="0"/>
              <w:rPr>
                <w:sz w:val="14"/>
                <w:szCs w:val="14"/>
              </w:rPr>
            </w:pPr>
            <w:r w:rsidRPr="00EC4FB7">
              <w:rPr>
                <w:sz w:val="14"/>
                <w:szCs w:val="14"/>
              </w:rPr>
              <w:t>Particle board</w:t>
            </w:r>
          </w:p>
        </w:tc>
        <w:tc>
          <w:tcPr>
            <w:tcW w:w="2153" w:type="dxa"/>
          </w:tcPr>
          <w:p w:rsidRPr="00EC4FB7" w:rsidR="00F62961" w:rsidP="00856506" w:rsidRDefault="00F62961" w14:paraId="5995C0AC" w14:textId="77777777">
            <w:pPr>
              <w:spacing w:after="0"/>
              <w:rPr>
                <w:sz w:val="14"/>
                <w:szCs w:val="14"/>
              </w:rPr>
            </w:pPr>
          </w:p>
        </w:tc>
      </w:tr>
      <w:tr w:rsidRPr="00EC4FB7" w:rsidR="00F62961" w:rsidTr="00856506" w14:paraId="6DEB809F" w14:textId="77777777">
        <w:tc>
          <w:tcPr>
            <w:tcW w:w="666" w:type="dxa"/>
          </w:tcPr>
          <w:p w:rsidRPr="00EC4FB7" w:rsidR="00F62961" w:rsidP="00856506" w:rsidRDefault="00F62961" w14:paraId="5CD5980D" w14:textId="77777777">
            <w:pPr>
              <w:spacing w:after="0"/>
              <w:rPr>
                <w:sz w:val="14"/>
                <w:szCs w:val="14"/>
              </w:rPr>
            </w:pPr>
            <w:r w:rsidRPr="00EC4FB7">
              <w:rPr>
                <w:sz w:val="14"/>
                <w:szCs w:val="14"/>
              </w:rPr>
              <w:t>05031</w:t>
            </w:r>
          </w:p>
        </w:tc>
        <w:tc>
          <w:tcPr>
            <w:tcW w:w="2155" w:type="dxa"/>
          </w:tcPr>
          <w:p w:rsidRPr="00EC4FB7" w:rsidR="00F62961" w:rsidP="00856506" w:rsidRDefault="00F62961" w14:paraId="09370FBB" w14:textId="77777777">
            <w:pPr>
              <w:spacing w:after="0"/>
              <w:rPr>
                <w:sz w:val="14"/>
                <w:szCs w:val="14"/>
              </w:rPr>
            </w:pPr>
          </w:p>
        </w:tc>
        <w:tc>
          <w:tcPr>
            <w:tcW w:w="2334" w:type="dxa"/>
          </w:tcPr>
          <w:p w:rsidRPr="00EC4FB7" w:rsidR="00F62961" w:rsidP="00856506" w:rsidRDefault="00F62961" w14:paraId="206326B8" w14:textId="77777777">
            <w:pPr>
              <w:spacing w:after="0"/>
              <w:rPr>
                <w:sz w:val="14"/>
                <w:szCs w:val="14"/>
              </w:rPr>
            </w:pPr>
          </w:p>
        </w:tc>
        <w:tc>
          <w:tcPr>
            <w:tcW w:w="2153" w:type="dxa"/>
          </w:tcPr>
          <w:p w:rsidRPr="00EC4FB7" w:rsidR="00F62961" w:rsidP="00856506" w:rsidRDefault="00F62961" w14:paraId="16D113A6" w14:textId="77777777">
            <w:pPr>
              <w:spacing w:after="0"/>
              <w:rPr>
                <w:sz w:val="14"/>
                <w:szCs w:val="14"/>
              </w:rPr>
            </w:pPr>
            <w:r w:rsidRPr="00EC4FB7">
              <w:rPr>
                <w:sz w:val="14"/>
                <w:szCs w:val="14"/>
              </w:rPr>
              <w:t>OSB</w:t>
            </w:r>
          </w:p>
        </w:tc>
      </w:tr>
      <w:tr w:rsidRPr="00EC4FB7" w:rsidR="00F62961" w:rsidTr="00856506" w14:paraId="47E64CC1" w14:textId="77777777">
        <w:tc>
          <w:tcPr>
            <w:tcW w:w="666" w:type="dxa"/>
          </w:tcPr>
          <w:p w:rsidRPr="00EC4FB7" w:rsidR="00F62961" w:rsidP="00856506" w:rsidRDefault="00F62961" w14:paraId="7EB2523D" w14:textId="77777777">
            <w:pPr>
              <w:spacing w:after="0"/>
              <w:rPr>
                <w:sz w:val="14"/>
                <w:szCs w:val="14"/>
              </w:rPr>
            </w:pPr>
            <w:r w:rsidRPr="00EC4FB7">
              <w:rPr>
                <w:sz w:val="14"/>
                <w:szCs w:val="14"/>
              </w:rPr>
              <w:t>05032</w:t>
            </w:r>
          </w:p>
        </w:tc>
        <w:tc>
          <w:tcPr>
            <w:tcW w:w="2155" w:type="dxa"/>
          </w:tcPr>
          <w:p w:rsidRPr="00EC4FB7" w:rsidR="00F62961" w:rsidP="00856506" w:rsidRDefault="00F62961" w14:paraId="1A09DF61" w14:textId="77777777">
            <w:pPr>
              <w:spacing w:after="0"/>
              <w:rPr>
                <w:sz w:val="14"/>
                <w:szCs w:val="14"/>
              </w:rPr>
            </w:pPr>
          </w:p>
        </w:tc>
        <w:tc>
          <w:tcPr>
            <w:tcW w:w="2334" w:type="dxa"/>
          </w:tcPr>
          <w:p w:rsidRPr="00EC4FB7" w:rsidR="00F62961" w:rsidP="00856506" w:rsidRDefault="00F62961" w14:paraId="07CB5167" w14:textId="77777777">
            <w:pPr>
              <w:spacing w:after="0"/>
              <w:rPr>
                <w:sz w:val="14"/>
                <w:szCs w:val="14"/>
              </w:rPr>
            </w:pPr>
          </w:p>
        </w:tc>
        <w:tc>
          <w:tcPr>
            <w:tcW w:w="2153" w:type="dxa"/>
          </w:tcPr>
          <w:p w:rsidRPr="00EC4FB7" w:rsidR="00F62961" w:rsidP="00856506" w:rsidRDefault="00F62961" w14:paraId="1DFE82A2" w14:textId="77777777">
            <w:pPr>
              <w:spacing w:after="0"/>
              <w:rPr>
                <w:sz w:val="14"/>
                <w:szCs w:val="14"/>
              </w:rPr>
            </w:pPr>
            <w:r w:rsidRPr="00EC4FB7">
              <w:rPr>
                <w:sz w:val="14"/>
                <w:szCs w:val="14"/>
              </w:rPr>
              <w:t>Other particle board</w:t>
            </w:r>
          </w:p>
        </w:tc>
      </w:tr>
      <w:tr w:rsidRPr="00EC4FB7" w:rsidR="00F62961" w:rsidTr="00856506" w14:paraId="13394A46" w14:textId="77777777">
        <w:tc>
          <w:tcPr>
            <w:tcW w:w="666" w:type="dxa"/>
          </w:tcPr>
          <w:p w:rsidRPr="00EC4FB7" w:rsidR="00F62961" w:rsidP="00856506" w:rsidRDefault="00F62961" w14:paraId="691B6206" w14:textId="77777777">
            <w:pPr>
              <w:spacing w:after="0"/>
              <w:rPr>
                <w:sz w:val="14"/>
                <w:szCs w:val="14"/>
              </w:rPr>
            </w:pPr>
            <w:r w:rsidRPr="00EC4FB7">
              <w:rPr>
                <w:sz w:val="14"/>
                <w:szCs w:val="14"/>
              </w:rPr>
              <w:t>05040</w:t>
            </w:r>
          </w:p>
        </w:tc>
        <w:tc>
          <w:tcPr>
            <w:tcW w:w="2155" w:type="dxa"/>
          </w:tcPr>
          <w:p w:rsidRPr="00EC4FB7" w:rsidR="00F62961" w:rsidP="00856506" w:rsidRDefault="00F62961" w14:paraId="5A8C7F2F" w14:textId="77777777">
            <w:pPr>
              <w:spacing w:after="0"/>
              <w:rPr>
                <w:sz w:val="14"/>
                <w:szCs w:val="14"/>
              </w:rPr>
            </w:pPr>
          </w:p>
        </w:tc>
        <w:tc>
          <w:tcPr>
            <w:tcW w:w="2334" w:type="dxa"/>
          </w:tcPr>
          <w:p w:rsidRPr="00EC4FB7" w:rsidR="00F62961" w:rsidP="00856506" w:rsidRDefault="00F62961" w14:paraId="5AF80357" w14:textId="77777777">
            <w:pPr>
              <w:spacing w:after="0"/>
              <w:rPr>
                <w:sz w:val="14"/>
                <w:szCs w:val="14"/>
              </w:rPr>
            </w:pPr>
            <w:r w:rsidRPr="00EC4FB7">
              <w:rPr>
                <w:sz w:val="14"/>
                <w:szCs w:val="14"/>
              </w:rPr>
              <w:t>Fibreboard</w:t>
            </w:r>
          </w:p>
        </w:tc>
        <w:tc>
          <w:tcPr>
            <w:tcW w:w="2153" w:type="dxa"/>
          </w:tcPr>
          <w:p w:rsidRPr="00EC4FB7" w:rsidR="00F62961" w:rsidP="00856506" w:rsidRDefault="00F62961" w14:paraId="77A51591" w14:textId="77777777">
            <w:pPr>
              <w:spacing w:after="0"/>
              <w:rPr>
                <w:sz w:val="14"/>
                <w:szCs w:val="14"/>
              </w:rPr>
            </w:pPr>
          </w:p>
        </w:tc>
      </w:tr>
      <w:tr w:rsidRPr="00EC4FB7" w:rsidR="00F62961" w:rsidTr="00856506" w14:paraId="6700B529" w14:textId="77777777">
        <w:tc>
          <w:tcPr>
            <w:tcW w:w="666" w:type="dxa"/>
          </w:tcPr>
          <w:p w:rsidRPr="00EC4FB7" w:rsidR="00F62961" w:rsidP="00856506" w:rsidRDefault="00F62961" w14:paraId="17E316CE" w14:textId="77777777">
            <w:pPr>
              <w:spacing w:after="0"/>
              <w:rPr>
                <w:sz w:val="14"/>
                <w:szCs w:val="14"/>
              </w:rPr>
            </w:pPr>
            <w:r w:rsidRPr="00EC4FB7">
              <w:rPr>
                <w:sz w:val="14"/>
                <w:szCs w:val="14"/>
              </w:rPr>
              <w:t>05041</w:t>
            </w:r>
          </w:p>
        </w:tc>
        <w:tc>
          <w:tcPr>
            <w:tcW w:w="2155" w:type="dxa"/>
          </w:tcPr>
          <w:p w:rsidRPr="00EC4FB7" w:rsidR="00F62961" w:rsidP="00856506" w:rsidRDefault="00F62961" w14:paraId="7DEE993A" w14:textId="77777777">
            <w:pPr>
              <w:spacing w:after="0"/>
              <w:rPr>
                <w:sz w:val="14"/>
                <w:szCs w:val="14"/>
              </w:rPr>
            </w:pPr>
          </w:p>
        </w:tc>
        <w:tc>
          <w:tcPr>
            <w:tcW w:w="2334" w:type="dxa"/>
          </w:tcPr>
          <w:p w:rsidRPr="00EC4FB7" w:rsidR="00F62961" w:rsidP="00856506" w:rsidRDefault="00F62961" w14:paraId="45792F58" w14:textId="77777777">
            <w:pPr>
              <w:spacing w:after="0"/>
              <w:rPr>
                <w:sz w:val="14"/>
                <w:szCs w:val="14"/>
              </w:rPr>
            </w:pPr>
          </w:p>
        </w:tc>
        <w:tc>
          <w:tcPr>
            <w:tcW w:w="2153" w:type="dxa"/>
          </w:tcPr>
          <w:p w:rsidRPr="00EC4FB7" w:rsidR="00F62961" w:rsidP="00856506" w:rsidRDefault="00F62961" w14:paraId="551A24C0" w14:textId="77777777">
            <w:pPr>
              <w:spacing w:after="0"/>
              <w:rPr>
                <w:sz w:val="14"/>
                <w:szCs w:val="14"/>
              </w:rPr>
            </w:pPr>
            <w:r w:rsidRPr="00EC4FB7">
              <w:rPr>
                <w:sz w:val="14"/>
                <w:szCs w:val="14"/>
              </w:rPr>
              <w:t>MDF</w:t>
            </w:r>
          </w:p>
        </w:tc>
      </w:tr>
      <w:tr w:rsidRPr="00EC4FB7" w:rsidR="00F62961" w:rsidTr="00856506" w14:paraId="14EA98D6" w14:textId="77777777">
        <w:tc>
          <w:tcPr>
            <w:tcW w:w="666" w:type="dxa"/>
          </w:tcPr>
          <w:p w:rsidRPr="00EC4FB7" w:rsidR="00F62961" w:rsidP="00856506" w:rsidRDefault="00F62961" w14:paraId="2132D6D0" w14:textId="77777777">
            <w:pPr>
              <w:spacing w:after="0"/>
              <w:rPr>
                <w:sz w:val="14"/>
                <w:szCs w:val="14"/>
              </w:rPr>
            </w:pPr>
            <w:r w:rsidRPr="00EC4FB7">
              <w:rPr>
                <w:sz w:val="14"/>
                <w:szCs w:val="14"/>
              </w:rPr>
              <w:t>05042</w:t>
            </w:r>
          </w:p>
        </w:tc>
        <w:tc>
          <w:tcPr>
            <w:tcW w:w="2155" w:type="dxa"/>
          </w:tcPr>
          <w:p w:rsidRPr="00EC4FB7" w:rsidR="00F62961" w:rsidP="00856506" w:rsidRDefault="00F62961" w14:paraId="3667B923" w14:textId="77777777">
            <w:pPr>
              <w:spacing w:after="0"/>
              <w:rPr>
                <w:sz w:val="14"/>
                <w:szCs w:val="14"/>
              </w:rPr>
            </w:pPr>
          </w:p>
        </w:tc>
        <w:tc>
          <w:tcPr>
            <w:tcW w:w="2334" w:type="dxa"/>
          </w:tcPr>
          <w:p w:rsidRPr="00EC4FB7" w:rsidR="00F62961" w:rsidP="00856506" w:rsidRDefault="00F62961" w14:paraId="443649CF" w14:textId="77777777">
            <w:pPr>
              <w:spacing w:after="0"/>
              <w:rPr>
                <w:sz w:val="14"/>
                <w:szCs w:val="14"/>
              </w:rPr>
            </w:pPr>
          </w:p>
        </w:tc>
        <w:tc>
          <w:tcPr>
            <w:tcW w:w="2153" w:type="dxa"/>
          </w:tcPr>
          <w:p w:rsidRPr="00EC4FB7" w:rsidR="00F62961" w:rsidP="00856506" w:rsidRDefault="00F62961" w14:paraId="71BA58B9" w14:textId="77777777">
            <w:pPr>
              <w:spacing w:after="0"/>
              <w:rPr>
                <w:sz w:val="14"/>
                <w:szCs w:val="14"/>
              </w:rPr>
            </w:pPr>
            <w:r w:rsidRPr="00EC4FB7">
              <w:rPr>
                <w:sz w:val="14"/>
                <w:szCs w:val="14"/>
              </w:rPr>
              <w:t>HDF</w:t>
            </w:r>
          </w:p>
        </w:tc>
      </w:tr>
      <w:tr w:rsidRPr="00EC4FB7" w:rsidR="00F62961" w:rsidTr="00856506" w14:paraId="16E46D45" w14:textId="77777777">
        <w:tc>
          <w:tcPr>
            <w:tcW w:w="666" w:type="dxa"/>
          </w:tcPr>
          <w:p w:rsidRPr="00EC4FB7" w:rsidR="00F62961" w:rsidP="00856506" w:rsidRDefault="00F62961" w14:paraId="06F60550" w14:textId="77777777">
            <w:pPr>
              <w:spacing w:after="0"/>
              <w:rPr>
                <w:sz w:val="14"/>
                <w:szCs w:val="14"/>
              </w:rPr>
            </w:pPr>
            <w:r w:rsidRPr="00EC4FB7">
              <w:rPr>
                <w:sz w:val="14"/>
                <w:szCs w:val="14"/>
              </w:rPr>
              <w:t>05043</w:t>
            </w:r>
          </w:p>
        </w:tc>
        <w:tc>
          <w:tcPr>
            <w:tcW w:w="2155" w:type="dxa"/>
          </w:tcPr>
          <w:p w:rsidRPr="00EC4FB7" w:rsidR="00F62961" w:rsidP="00856506" w:rsidRDefault="00F62961" w14:paraId="2736910D" w14:textId="77777777">
            <w:pPr>
              <w:spacing w:after="0"/>
              <w:rPr>
                <w:sz w:val="14"/>
                <w:szCs w:val="14"/>
              </w:rPr>
            </w:pPr>
          </w:p>
        </w:tc>
        <w:tc>
          <w:tcPr>
            <w:tcW w:w="2334" w:type="dxa"/>
          </w:tcPr>
          <w:p w:rsidRPr="00EC4FB7" w:rsidR="00F62961" w:rsidP="00856506" w:rsidRDefault="00F62961" w14:paraId="73676208" w14:textId="77777777">
            <w:pPr>
              <w:spacing w:after="0"/>
              <w:rPr>
                <w:sz w:val="14"/>
                <w:szCs w:val="14"/>
              </w:rPr>
            </w:pPr>
          </w:p>
        </w:tc>
        <w:tc>
          <w:tcPr>
            <w:tcW w:w="2153" w:type="dxa"/>
          </w:tcPr>
          <w:p w:rsidRPr="00EC4FB7" w:rsidR="00F62961" w:rsidP="00856506" w:rsidRDefault="00F62961" w14:paraId="6028C397" w14:textId="77777777">
            <w:pPr>
              <w:spacing w:after="0"/>
              <w:rPr>
                <w:sz w:val="14"/>
                <w:szCs w:val="14"/>
              </w:rPr>
            </w:pPr>
            <w:proofErr w:type="spellStart"/>
            <w:r w:rsidRPr="00EC4FB7">
              <w:rPr>
                <w:sz w:val="14"/>
                <w:szCs w:val="14"/>
              </w:rPr>
              <w:t>Softboard</w:t>
            </w:r>
            <w:proofErr w:type="spellEnd"/>
          </w:p>
        </w:tc>
      </w:tr>
      <w:tr w:rsidRPr="00EC4FB7" w:rsidR="00F62961" w:rsidTr="00856506" w14:paraId="06B67C5E" w14:textId="77777777">
        <w:tc>
          <w:tcPr>
            <w:tcW w:w="666" w:type="dxa"/>
            <w:tcBorders>
              <w:bottom w:val="single" w:color="auto" w:sz="4" w:space="0"/>
            </w:tcBorders>
          </w:tcPr>
          <w:p w:rsidRPr="00EC4FB7" w:rsidR="00F62961" w:rsidP="00856506" w:rsidRDefault="00F62961" w14:paraId="5440BBBE" w14:textId="77777777">
            <w:pPr>
              <w:spacing w:after="0"/>
              <w:rPr>
                <w:sz w:val="14"/>
                <w:szCs w:val="14"/>
              </w:rPr>
            </w:pPr>
            <w:r w:rsidRPr="00EC4FB7">
              <w:rPr>
                <w:sz w:val="14"/>
                <w:szCs w:val="14"/>
              </w:rPr>
              <w:t>05043</w:t>
            </w:r>
          </w:p>
        </w:tc>
        <w:tc>
          <w:tcPr>
            <w:tcW w:w="2155" w:type="dxa"/>
            <w:tcBorders>
              <w:bottom w:val="single" w:color="auto" w:sz="4" w:space="0"/>
            </w:tcBorders>
          </w:tcPr>
          <w:p w:rsidRPr="00EC4FB7" w:rsidR="00F62961" w:rsidP="00856506" w:rsidRDefault="00F62961" w14:paraId="526F5365" w14:textId="77777777">
            <w:pPr>
              <w:spacing w:after="0"/>
              <w:rPr>
                <w:sz w:val="14"/>
                <w:szCs w:val="14"/>
              </w:rPr>
            </w:pPr>
          </w:p>
        </w:tc>
        <w:tc>
          <w:tcPr>
            <w:tcW w:w="2334" w:type="dxa"/>
            <w:tcBorders>
              <w:bottom w:val="single" w:color="auto" w:sz="4" w:space="0"/>
            </w:tcBorders>
          </w:tcPr>
          <w:p w:rsidRPr="00EC4FB7" w:rsidR="00F62961" w:rsidP="00856506" w:rsidRDefault="00F62961" w14:paraId="13DF2EB3" w14:textId="77777777">
            <w:pPr>
              <w:spacing w:after="0"/>
              <w:rPr>
                <w:sz w:val="14"/>
                <w:szCs w:val="14"/>
              </w:rPr>
            </w:pPr>
          </w:p>
        </w:tc>
        <w:tc>
          <w:tcPr>
            <w:tcW w:w="2153" w:type="dxa"/>
            <w:tcBorders>
              <w:bottom w:val="single" w:color="auto" w:sz="4" w:space="0"/>
            </w:tcBorders>
          </w:tcPr>
          <w:p w:rsidRPr="00EC4FB7" w:rsidR="00F62961" w:rsidP="00856506" w:rsidRDefault="00F62961" w14:paraId="740F36CE" w14:textId="77777777">
            <w:pPr>
              <w:spacing w:after="0"/>
              <w:rPr>
                <w:sz w:val="14"/>
                <w:szCs w:val="14"/>
              </w:rPr>
            </w:pPr>
            <w:r w:rsidRPr="00EC4FB7">
              <w:rPr>
                <w:sz w:val="14"/>
                <w:szCs w:val="14"/>
              </w:rPr>
              <w:t>Hardboard</w:t>
            </w:r>
          </w:p>
        </w:tc>
      </w:tr>
      <w:tr w:rsidRPr="00EC4FB7" w:rsidR="00F62961" w:rsidTr="00856506" w14:paraId="209943B7" w14:textId="77777777">
        <w:tc>
          <w:tcPr>
            <w:tcW w:w="666" w:type="dxa"/>
            <w:tcBorders>
              <w:top w:val="single" w:color="auto" w:sz="4" w:space="0"/>
              <w:bottom w:val="single" w:color="auto" w:sz="18" w:space="0"/>
            </w:tcBorders>
          </w:tcPr>
          <w:p w:rsidRPr="00EC4FB7" w:rsidR="00F62961" w:rsidP="00856506" w:rsidRDefault="00F62961" w14:paraId="21CDDB9F" w14:textId="77777777">
            <w:pPr>
              <w:spacing w:after="0"/>
              <w:rPr>
                <w:sz w:val="14"/>
                <w:szCs w:val="14"/>
              </w:rPr>
            </w:pPr>
            <w:r w:rsidRPr="00EC4FB7">
              <w:rPr>
                <w:sz w:val="14"/>
                <w:szCs w:val="14"/>
              </w:rPr>
              <w:t>05044</w:t>
            </w:r>
          </w:p>
        </w:tc>
        <w:tc>
          <w:tcPr>
            <w:tcW w:w="2155" w:type="dxa"/>
            <w:tcBorders>
              <w:top w:val="single" w:color="auto" w:sz="4" w:space="0"/>
              <w:bottom w:val="single" w:color="auto" w:sz="18" w:space="0"/>
            </w:tcBorders>
          </w:tcPr>
          <w:p w:rsidRPr="00EC4FB7" w:rsidR="00F62961" w:rsidP="00856506" w:rsidRDefault="00F62961" w14:paraId="716F2273" w14:textId="77777777">
            <w:pPr>
              <w:spacing w:after="0"/>
              <w:rPr>
                <w:sz w:val="14"/>
                <w:szCs w:val="14"/>
              </w:rPr>
            </w:pPr>
          </w:p>
        </w:tc>
        <w:tc>
          <w:tcPr>
            <w:tcW w:w="2334" w:type="dxa"/>
            <w:tcBorders>
              <w:top w:val="single" w:color="auto" w:sz="4" w:space="0"/>
              <w:bottom w:val="single" w:color="auto" w:sz="18" w:space="0"/>
            </w:tcBorders>
          </w:tcPr>
          <w:p w:rsidRPr="00EC4FB7" w:rsidR="00F62961" w:rsidP="00856506" w:rsidRDefault="00F62961" w14:paraId="4F897EC0" w14:textId="77777777">
            <w:pPr>
              <w:spacing w:after="0"/>
              <w:rPr>
                <w:sz w:val="14"/>
                <w:szCs w:val="14"/>
              </w:rPr>
            </w:pPr>
          </w:p>
        </w:tc>
        <w:tc>
          <w:tcPr>
            <w:tcW w:w="2153" w:type="dxa"/>
            <w:tcBorders>
              <w:top w:val="single" w:color="auto" w:sz="4" w:space="0"/>
              <w:bottom w:val="single" w:color="auto" w:sz="18" w:space="0"/>
            </w:tcBorders>
          </w:tcPr>
          <w:p w:rsidRPr="00EC4FB7" w:rsidR="00F62961" w:rsidP="00856506" w:rsidRDefault="00F62961" w14:paraId="68D07805" w14:textId="77777777">
            <w:pPr>
              <w:spacing w:after="0"/>
              <w:rPr>
                <w:sz w:val="14"/>
                <w:szCs w:val="14"/>
              </w:rPr>
            </w:pPr>
            <w:r w:rsidRPr="00EC4FB7">
              <w:rPr>
                <w:sz w:val="14"/>
                <w:szCs w:val="14"/>
              </w:rPr>
              <w:t>Insulating board</w:t>
            </w:r>
          </w:p>
        </w:tc>
      </w:tr>
      <w:tr w:rsidRPr="00EC4FB7" w:rsidR="00F62961" w:rsidTr="00856506" w14:paraId="1C1B49FE" w14:textId="77777777">
        <w:tc>
          <w:tcPr>
            <w:tcW w:w="666" w:type="dxa"/>
            <w:tcBorders>
              <w:top w:val="single" w:color="auto" w:sz="18" w:space="0"/>
              <w:bottom w:val="single" w:color="auto" w:sz="18" w:space="0"/>
            </w:tcBorders>
            <w:shd w:val="clear" w:color="auto" w:fill="A6A6A6"/>
          </w:tcPr>
          <w:p w:rsidRPr="00EC4FB7" w:rsidR="00F62961" w:rsidP="00856506" w:rsidRDefault="00F62961" w14:paraId="32C78C89" w14:textId="77777777">
            <w:pPr>
              <w:spacing w:after="0"/>
              <w:rPr>
                <w:b/>
                <w:sz w:val="14"/>
                <w:szCs w:val="14"/>
              </w:rPr>
            </w:pPr>
            <w:r w:rsidRPr="00EC4FB7">
              <w:rPr>
                <w:b/>
                <w:sz w:val="14"/>
                <w:szCs w:val="14"/>
              </w:rPr>
              <w:t>06000</w:t>
            </w:r>
          </w:p>
        </w:tc>
        <w:tc>
          <w:tcPr>
            <w:tcW w:w="2155" w:type="dxa"/>
            <w:tcBorders>
              <w:top w:val="single" w:color="auto" w:sz="18" w:space="0"/>
              <w:bottom w:val="single" w:color="auto" w:sz="18" w:space="0"/>
            </w:tcBorders>
            <w:shd w:val="clear" w:color="auto" w:fill="A6A6A6"/>
          </w:tcPr>
          <w:p w:rsidRPr="00EC4FB7" w:rsidR="00F62961" w:rsidP="00856506" w:rsidRDefault="00F62961" w14:paraId="2C67416E" w14:textId="77777777">
            <w:pPr>
              <w:spacing w:after="0"/>
              <w:rPr>
                <w:b/>
                <w:sz w:val="14"/>
                <w:szCs w:val="14"/>
              </w:rPr>
            </w:pPr>
            <w:r w:rsidRPr="00EC4FB7">
              <w:rPr>
                <w:b/>
                <w:sz w:val="14"/>
                <w:szCs w:val="14"/>
              </w:rPr>
              <w:t>Pulp</w:t>
            </w:r>
          </w:p>
        </w:tc>
        <w:tc>
          <w:tcPr>
            <w:tcW w:w="2334" w:type="dxa"/>
            <w:tcBorders>
              <w:top w:val="single" w:color="auto" w:sz="18" w:space="0"/>
              <w:bottom w:val="single" w:color="auto" w:sz="18" w:space="0"/>
            </w:tcBorders>
            <w:shd w:val="clear" w:color="auto" w:fill="A6A6A6"/>
          </w:tcPr>
          <w:p w:rsidRPr="00EC4FB7" w:rsidR="00F62961" w:rsidP="00856506" w:rsidRDefault="00F62961" w14:paraId="1045F4C0" w14:textId="77777777">
            <w:pPr>
              <w:spacing w:after="0"/>
              <w:rPr>
                <w:b/>
                <w:sz w:val="14"/>
                <w:szCs w:val="14"/>
              </w:rPr>
            </w:pPr>
          </w:p>
        </w:tc>
        <w:tc>
          <w:tcPr>
            <w:tcW w:w="2153" w:type="dxa"/>
            <w:tcBorders>
              <w:top w:val="single" w:color="auto" w:sz="18" w:space="0"/>
              <w:bottom w:val="single" w:color="auto" w:sz="18" w:space="0"/>
            </w:tcBorders>
            <w:shd w:val="clear" w:color="auto" w:fill="A6A6A6"/>
          </w:tcPr>
          <w:p w:rsidRPr="00EC4FB7" w:rsidR="00F62961" w:rsidP="00856506" w:rsidRDefault="00F62961" w14:paraId="66CB30C8" w14:textId="77777777">
            <w:pPr>
              <w:spacing w:after="0"/>
              <w:rPr>
                <w:b/>
                <w:sz w:val="14"/>
                <w:szCs w:val="14"/>
              </w:rPr>
            </w:pPr>
          </w:p>
        </w:tc>
      </w:tr>
      <w:tr w:rsidRPr="00EC4FB7" w:rsidR="00F62961" w:rsidTr="00856506" w14:paraId="20B1EB3A" w14:textId="77777777">
        <w:tc>
          <w:tcPr>
            <w:tcW w:w="666" w:type="dxa"/>
            <w:tcBorders>
              <w:top w:val="single" w:color="auto" w:sz="18" w:space="0"/>
            </w:tcBorders>
          </w:tcPr>
          <w:p w:rsidRPr="00EC4FB7" w:rsidR="00F62961" w:rsidP="00856506" w:rsidRDefault="00F62961" w14:paraId="5DF246E0" w14:textId="77777777">
            <w:pPr>
              <w:spacing w:after="0"/>
              <w:rPr>
                <w:sz w:val="14"/>
                <w:szCs w:val="14"/>
              </w:rPr>
            </w:pPr>
            <w:r w:rsidRPr="00EC4FB7">
              <w:rPr>
                <w:sz w:val="14"/>
                <w:szCs w:val="14"/>
              </w:rPr>
              <w:t>06010</w:t>
            </w:r>
          </w:p>
        </w:tc>
        <w:tc>
          <w:tcPr>
            <w:tcW w:w="2155" w:type="dxa"/>
            <w:tcBorders>
              <w:top w:val="single" w:color="auto" w:sz="18" w:space="0"/>
            </w:tcBorders>
          </w:tcPr>
          <w:p w:rsidRPr="00EC4FB7" w:rsidR="00F62961" w:rsidP="00856506" w:rsidRDefault="00F62961" w14:paraId="3295E2A8" w14:textId="77777777">
            <w:pPr>
              <w:spacing w:after="0"/>
              <w:rPr>
                <w:sz w:val="14"/>
                <w:szCs w:val="14"/>
              </w:rPr>
            </w:pPr>
          </w:p>
        </w:tc>
        <w:tc>
          <w:tcPr>
            <w:tcW w:w="2334" w:type="dxa"/>
            <w:tcBorders>
              <w:top w:val="single" w:color="auto" w:sz="18" w:space="0"/>
            </w:tcBorders>
          </w:tcPr>
          <w:p w:rsidRPr="00EC4FB7" w:rsidR="00F62961" w:rsidP="00856506" w:rsidRDefault="00F62961" w14:paraId="3B25145C" w14:textId="77777777">
            <w:pPr>
              <w:spacing w:after="0"/>
              <w:rPr>
                <w:sz w:val="14"/>
                <w:szCs w:val="14"/>
              </w:rPr>
            </w:pPr>
            <w:r w:rsidRPr="00EC4FB7">
              <w:rPr>
                <w:sz w:val="14"/>
                <w:szCs w:val="14"/>
              </w:rPr>
              <w:t>Mechanical</w:t>
            </w:r>
          </w:p>
        </w:tc>
        <w:tc>
          <w:tcPr>
            <w:tcW w:w="2153" w:type="dxa"/>
            <w:tcBorders>
              <w:top w:val="single" w:color="auto" w:sz="18" w:space="0"/>
            </w:tcBorders>
          </w:tcPr>
          <w:p w:rsidRPr="00EC4FB7" w:rsidR="00F62961" w:rsidP="00856506" w:rsidRDefault="00F62961" w14:paraId="188AD249" w14:textId="77777777">
            <w:pPr>
              <w:spacing w:after="0"/>
              <w:rPr>
                <w:sz w:val="14"/>
                <w:szCs w:val="14"/>
              </w:rPr>
            </w:pPr>
          </w:p>
        </w:tc>
      </w:tr>
      <w:tr w:rsidRPr="00EC4FB7" w:rsidR="00F62961" w:rsidTr="00856506" w14:paraId="5869C269" w14:textId="77777777">
        <w:tc>
          <w:tcPr>
            <w:tcW w:w="666" w:type="dxa"/>
          </w:tcPr>
          <w:p w:rsidRPr="00EC4FB7" w:rsidR="00F62961" w:rsidP="00856506" w:rsidRDefault="00F62961" w14:paraId="6499C617" w14:textId="77777777">
            <w:pPr>
              <w:spacing w:after="0"/>
              <w:rPr>
                <w:sz w:val="14"/>
                <w:szCs w:val="14"/>
              </w:rPr>
            </w:pPr>
            <w:r w:rsidRPr="00EC4FB7">
              <w:rPr>
                <w:sz w:val="14"/>
                <w:szCs w:val="14"/>
              </w:rPr>
              <w:t>06020</w:t>
            </w:r>
          </w:p>
        </w:tc>
        <w:tc>
          <w:tcPr>
            <w:tcW w:w="2155" w:type="dxa"/>
          </w:tcPr>
          <w:p w:rsidRPr="00EC4FB7" w:rsidR="00F62961" w:rsidP="00856506" w:rsidRDefault="00F62961" w14:paraId="7A515F22" w14:textId="77777777">
            <w:pPr>
              <w:spacing w:after="0"/>
              <w:rPr>
                <w:sz w:val="14"/>
                <w:szCs w:val="14"/>
              </w:rPr>
            </w:pPr>
          </w:p>
        </w:tc>
        <w:tc>
          <w:tcPr>
            <w:tcW w:w="2334" w:type="dxa"/>
          </w:tcPr>
          <w:p w:rsidRPr="00EC4FB7" w:rsidR="00F62961" w:rsidP="00856506" w:rsidRDefault="00F62961" w14:paraId="1EBB8215" w14:textId="77777777">
            <w:pPr>
              <w:spacing w:after="0"/>
              <w:rPr>
                <w:sz w:val="14"/>
                <w:szCs w:val="14"/>
              </w:rPr>
            </w:pPr>
            <w:proofErr w:type="spellStart"/>
            <w:r w:rsidRPr="00EC4FB7">
              <w:rPr>
                <w:sz w:val="14"/>
                <w:szCs w:val="14"/>
              </w:rPr>
              <w:t>Semichemical</w:t>
            </w:r>
            <w:proofErr w:type="spellEnd"/>
          </w:p>
        </w:tc>
        <w:tc>
          <w:tcPr>
            <w:tcW w:w="2153" w:type="dxa"/>
          </w:tcPr>
          <w:p w:rsidRPr="00EC4FB7" w:rsidR="00F62961" w:rsidP="00856506" w:rsidRDefault="00F62961" w14:paraId="1A7A144E" w14:textId="77777777">
            <w:pPr>
              <w:spacing w:after="0"/>
              <w:rPr>
                <w:sz w:val="14"/>
                <w:szCs w:val="14"/>
              </w:rPr>
            </w:pPr>
          </w:p>
        </w:tc>
      </w:tr>
      <w:tr w:rsidRPr="00EC4FB7" w:rsidR="00F62961" w:rsidTr="00856506" w14:paraId="139AB83A" w14:textId="77777777">
        <w:tc>
          <w:tcPr>
            <w:tcW w:w="666" w:type="dxa"/>
          </w:tcPr>
          <w:p w:rsidRPr="00EC4FB7" w:rsidR="00F62961" w:rsidP="00856506" w:rsidRDefault="00F62961" w14:paraId="6C541A52" w14:textId="77777777">
            <w:pPr>
              <w:spacing w:after="0"/>
              <w:rPr>
                <w:sz w:val="14"/>
                <w:szCs w:val="14"/>
              </w:rPr>
            </w:pPr>
            <w:r w:rsidRPr="00EC4FB7">
              <w:rPr>
                <w:sz w:val="14"/>
                <w:szCs w:val="14"/>
              </w:rPr>
              <w:t>06030</w:t>
            </w:r>
          </w:p>
        </w:tc>
        <w:tc>
          <w:tcPr>
            <w:tcW w:w="2155" w:type="dxa"/>
          </w:tcPr>
          <w:p w:rsidRPr="00EC4FB7" w:rsidR="00F62961" w:rsidP="00856506" w:rsidRDefault="00F62961" w14:paraId="7182B65E" w14:textId="77777777">
            <w:pPr>
              <w:spacing w:after="0"/>
              <w:rPr>
                <w:sz w:val="14"/>
                <w:szCs w:val="14"/>
              </w:rPr>
            </w:pPr>
          </w:p>
        </w:tc>
        <w:tc>
          <w:tcPr>
            <w:tcW w:w="2334" w:type="dxa"/>
          </w:tcPr>
          <w:p w:rsidRPr="00EC4FB7" w:rsidR="00F62961" w:rsidP="00856506" w:rsidRDefault="00F62961" w14:paraId="3E9B3AA5" w14:textId="77777777">
            <w:pPr>
              <w:spacing w:after="0"/>
              <w:rPr>
                <w:sz w:val="14"/>
                <w:szCs w:val="14"/>
              </w:rPr>
            </w:pPr>
            <w:r w:rsidRPr="00EC4FB7">
              <w:rPr>
                <w:sz w:val="14"/>
                <w:szCs w:val="14"/>
              </w:rPr>
              <w:t>Dissolving</w:t>
            </w:r>
          </w:p>
        </w:tc>
        <w:tc>
          <w:tcPr>
            <w:tcW w:w="2153" w:type="dxa"/>
          </w:tcPr>
          <w:p w:rsidRPr="00EC4FB7" w:rsidR="00F62961" w:rsidP="00856506" w:rsidRDefault="00F62961" w14:paraId="6425A794" w14:textId="77777777">
            <w:pPr>
              <w:spacing w:after="0"/>
              <w:rPr>
                <w:sz w:val="14"/>
                <w:szCs w:val="14"/>
              </w:rPr>
            </w:pPr>
          </w:p>
        </w:tc>
      </w:tr>
      <w:tr w:rsidRPr="00EC4FB7" w:rsidR="00F62961" w:rsidTr="00856506" w14:paraId="150CBC7D" w14:textId="77777777">
        <w:tc>
          <w:tcPr>
            <w:tcW w:w="666" w:type="dxa"/>
          </w:tcPr>
          <w:p w:rsidRPr="00EC4FB7" w:rsidR="00F62961" w:rsidP="00856506" w:rsidRDefault="00F62961" w14:paraId="319A4C48" w14:textId="77777777">
            <w:pPr>
              <w:spacing w:after="0"/>
              <w:rPr>
                <w:sz w:val="14"/>
                <w:szCs w:val="14"/>
              </w:rPr>
            </w:pPr>
            <w:r w:rsidRPr="00EC4FB7">
              <w:rPr>
                <w:sz w:val="14"/>
                <w:szCs w:val="14"/>
              </w:rPr>
              <w:t>06040</w:t>
            </w:r>
          </w:p>
        </w:tc>
        <w:tc>
          <w:tcPr>
            <w:tcW w:w="2155" w:type="dxa"/>
          </w:tcPr>
          <w:p w:rsidRPr="00EC4FB7" w:rsidR="00F62961" w:rsidP="00856506" w:rsidRDefault="00F62961" w14:paraId="076D3D60" w14:textId="77777777">
            <w:pPr>
              <w:spacing w:after="0"/>
              <w:rPr>
                <w:sz w:val="14"/>
                <w:szCs w:val="14"/>
              </w:rPr>
            </w:pPr>
          </w:p>
        </w:tc>
        <w:tc>
          <w:tcPr>
            <w:tcW w:w="2334" w:type="dxa"/>
          </w:tcPr>
          <w:p w:rsidRPr="00EC4FB7" w:rsidR="00F62961" w:rsidP="00856506" w:rsidRDefault="00F62961" w14:paraId="04D84FD7" w14:textId="77777777">
            <w:pPr>
              <w:spacing w:after="0"/>
              <w:rPr>
                <w:sz w:val="14"/>
                <w:szCs w:val="14"/>
              </w:rPr>
            </w:pPr>
            <w:r w:rsidRPr="00EC4FB7">
              <w:rPr>
                <w:sz w:val="14"/>
                <w:szCs w:val="14"/>
              </w:rPr>
              <w:t>Chemical</w:t>
            </w:r>
          </w:p>
        </w:tc>
        <w:tc>
          <w:tcPr>
            <w:tcW w:w="2153" w:type="dxa"/>
          </w:tcPr>
          <w:p w:rsidRPr="00EC4FB7" w:rsidR="00F62961" w:rsidP="00856506" w:rsidRDefault="00F62961" w14:paraId="797B94EA" w14:textId="77777777">
            <w:pPr>
              <w:spacing w:after="0"/>
              <w:rPr>
                <w:sz w:val="14"/>
                <w:szCs w:val="14"/>
              </w:rPr>
            </w:pPr>
          </w:p>
        </w:tc>
      </w:tr>
      <w:tr w:rsidRPr="00EC4FB7" w:rsidR="00F62961" w:rsidTr="00856506" w14:paraId="1A53983E" w14:textId="77777777">
        <w:tc>
          <w:tcPr>
            <w:tcW w:w="666" w:type="dxa"/>
          </w:tcPr>
          <w:p w:rsidRPr="00EC4FB7" w:rsidR="00F62961" w:rsidP="00856506" w:rsidRDefault="00F62961" w14:paraId="24A7B50B" w14:textId="77777777">
            <w:pPr>
              <w:spacing w:after="0"/>
              <w:rPr>
                <w:sz w:val="14"/>
                <w:szCs w:val="14"/>
              </w:rPr>
            </w:pPr>
            <w:r w:rsidRPr="00EC4FB7">
              <w:rPr>
                <w:sz w:val="14"/>
                <w:szCs w:val="14"/>
              </w:rPr>
              <w:t>06041</w:t>
            </w:r>
          </w:p>
        </w:tc>
        <w:tc>
          <w:tcPr>
            <w:tcW w:w="2155" w:type="dxa"/>
          </w:tcPr>
          <w:p w:rsidRPr="00EC4FB7" w:rsidR="00F62961" w:rsidP="00856506" w:rsidRDefault="00F62961" w14:paraId="50D93239" w14:textId="77777777">
            <w:pPr>
              <w:spacing w:after="0"/>
              <w:rPr>
                <w:sz w:val="14"/>
                <w:szCs w:val="14"/>
              </w:rPr>
            </w:pPr>
          </w:p>
        </w:tc>
        <w:tc>
          <w:tcPr>
            <w:tcW w:w="2334" w:type="dxa"/>
          </w:tcPr>
          <w:p w:rsidRPr="00EC4FB7" w:rsidR="00F62961" w:rsidP="00856506" w:rsidRDefault="00F62961" w14:paraId="37689CA2" w14:textId="77777777">
            <w:pPr>
              <w:spacing w:after="0"/>
              <w:rPr>
                <w:sz w:val="14"/>
                <w:szCs w:val="14"/>
              </w:rPr>
            </w:pPr>
          </w:p>
        </w:tc>
        <w:tc>
          <w:tcPr>
            <w:tcW w:w="2153" w:type="dxa"/>
          </w:tcPr>
          <w:p w:rsidRPr="00EC4FB7" w:rsidR="00F62961" w:rsidP="00856506" w:rsidRDefault="00F62961" w14:paraId="434DCA38" w14:textId="77777777">
            <w:pPr>
              <w:spacing w:after="0"/>
              <w:rPr>
                <w:sz w:val="14"/>
                <w:szCs w:val="14"/>
              </w:rPr>
            </w:pPr>
            <w:r w:rsidRPr="00EC4FB7">
              <w:rPr>
                <w:sz w:val="14"/>
                <w:szCs w:val="14"/>
              </w:rPr>
              <w:t>Unbleached sulphite pulp</w:t>
            </w:r>
          </w:p>
        </w:tc>
      </w:tr>
      <w:tr w:rsidRPr="00EC4FB7" w:rsidR="00F62961" w:rsidTr="00856506" w14:paraId="7B04106E" w14:textId="77777777">
        <w:tc>
          <w:tcPr>
            <w:tcW w:w="666" w:type="dxa"/>
          </w:tcPr>
          <w:p w:rsidRPr="00EC4FB7" w:rsidR="00F62961" w:rsidP="00856506" w:rsidRDefault="00F62961" w14:paraId="14044A75" w14:textId="77777777">
            <w:pPr>
              <w:spacing w:after="0"/>
              <w:rPr>
                <w:sz w:val="14"/>
                <w:szCs w:val="14"/>
              </w:rPr>
            </w:pPr>
            <w:r w:rsidRPr="00EC4FB7">
              <w:rPr>
                <w:sz w:val="14"/>
                <w:szCs w:val="14"/>
              </w:rPr>
              <w:t>06042</w:t>
            </w:r>
          </w:p>
        </w:tc>
        <w:tc>
          <w:tcPr>
            <w:tcW w:w="2155" w:type="dxa"/>
          </w:tcPr>
          <w:p w:rsidRPr="00EC4FB7" w:rsidR="00F62961" w:rsidP="00856506" w:rsidRDefault="00F62961" w14:paraId="03A92C5F" w14:textId="77777777">
            <w:pPr>
              <w:spacing w:after="0"/>
              <w:rPr>
                <w:sz w:val="14"/>
                <w:szCs w:val="14"/>
              </w:rPr>
            </w:pPr>
          </w:p>
        </w:tc>
        <w:tc>
          <w:tcPr>
            <w:tcW w:w="2334" w:type="dxa"/>
          </w:tcPr>
          <w:p w:rsidRPr="00EC4FB7" w:rsidR="00F62961" w:rsidP="00856506" w:rsidRDefault="00F62961" w14:paraId="0C17DF07" w14:textId="77777777">
            <w:pPr>
              <w:spacing w:after="0"/>
              <w:rPr>
                <w:sz w:val="14"/>
                <w:szCs w:val="14"/>
              </w:rPr>
            </w:pPr>
          </w:p>
        </w:tc>
        <w:tc>
          <w:tcPr>
            <w:tcW w:w="2153" w:type="dxa"/>
          </w:tcPr>
          <w:p w:rsidRPr="00EC4FB7" w:rsidR="00F62961" w:rsidP="00856506" w:rsidRDefault="00F62961" w14:paraId="0AD3D0F5" w14:textId="77777777">
            <w:pPr>
              <w:spacing w:after="0"/>
              <w:rPr>
                <w:sz w:val="14"/>
                <w:szCs w:val="14"/>
              </w:rPr>
            </w:pPr>
            <w:r w:rsidRPr="00EC4FB7">
              <w:rPr>
                <w:sz w:val="14"/>
                <w:szCs w:val="14"/>
              </w:rPr>
              <w:t>Bleached sulphite pulp</w:t>
            </w:r>
          </w:p>
        </w:tc>
      </w:tr>
      <w:tr w:rsidRPr="00EC4FB7" w:rsidR="00F62961" w:rsidTr="00856506" w14:paraId="06EE10AB" w14:textId="77777777">
        <w:tc>
          <w:tcPr>
            <w:tcW w:w="666" w:type="dxa"/>
          </w:tcPr>
          <w:p w:rsidRPr="00EC4FB7" w:rsidR="00F62961" w:rsidP="00856506" w:rsidRDefault="00F62961" w14:paraId="65F74C76" w14:textId="77777777">
            <w:pPr>
              <w:spacing w:after="0"/>
              <w:rPr>
                <w:sz w:val="14"/>
                <w:szCs w:val="14"/>
              </w:rPr>
            </w:pPr>
            <w:r w:rsidRPr="00EC4FB7">
              <w:rPr>
                <w:sz w:val="14"/>
                <w:szCs w:val="14"/>
              </w:rPr>
              <w:t>06043</w:t>
            </w:r>
          </w:p>
        </w:tc>
        <w:tc>
          <w:tcPr>
            <w:tcW w:w="2155" w:type="dxa"/>
          </w:tcPr>
          <w:p w:rsidRPr="00EC4FB7" w:rsidR="00F62961" w:rsidP="00856506" w:rsidRDefault="00F62961" w14:paraId="5B3D387C" w14:textId="77777777">
            <w:pPr>
              <w:spacing w:after="0"/>
              <w:rPr>
                <w:sz w:val="14"/>
                <w:szCs w:val="14"/>
              </w:rPr>
            </w:pPr>
          </w:p>
        </w:tc>
        <w:tc>
          <w:tcPr>
            <w:tcW w:w="2334" w:type="dxa"/>
          </w:tcPr>
          <w:p w:rsidRPr="00EC4FB7" w:rsidR="00F62961" w:rsidP="00856506" w:rsidRDefault="00F62961" w14:paraId="56ACE348" w14:textId="77777777">
            <w:pPr>
              <w:spacing w:after="0"/>
              <w:rPr>
                <w:sz w:val="14"/>
                <w:szCs w:val="14"/>
              </w:rPr>
            </w:pPr>
          </w:p>
        </w:tc>
        <w:tc>
          <w:tcPr>
            <w:tcW w:w="2153" w:type="dxa"/>
          </w:tcPr>
          <w:p w:rsidRPr="00EC4FB7" w:rsidR="00F62961" w:rsidP="00856506" w:rsidRDefault="00F62961" w14:paraId="4198331F" w14:textId="77777777">
            <w:pPr>
              <w:spacing w:after="0"/>
              <w:rPr>
                <w:sz w:val="14"/>
                <w:szCs w:val="14"/>
              </w:rPr>
            </w:pPr>
            <w:r w:rsidRPr="00EC4FB7">
              <w:rPr>
                <w:sz w:val="14"/>
                <w:szCs w:val="14"/>
              </w:rPr>
              <w:t>Unbleached sulphate (</w:t>
            </w:r>
            <w:proofErr w:type="spellStart"/>
            <w:r w:rsidRPr="00EC4FB7">
              <w:rPr>
                <w:sz w:val="14"/>
                <w:szCs w:val="14"/>
              </w:rPr>
              <w:t>kraft</w:t>
            </w:r>
            <w:proofErr w:type="spellEnd"/>
            <w:r w:rsidRPr="00EC4FB7">
              <w:rPr>
                <w:sz w:val="14"/>
                <w:szCs w:val="14"/>
              </w:rPr>
              <w:t>) pulp</w:t>
            </w:r>
          </w:p>
        </w:tc>
      </w:tr>
      <w:tr w:rsidRPr="00EC4FB7" w:rsidR="00F62961" w:rsidTr="00856506" w14:paraId="10BE60D1" w14:textId="77777777">
        <w:tc>
          <w:tcPr>
            <w:tcW w:w="666" w:type="dxa"/>
            <w:tcBorders>
              <w:bottom w:val="single" w:color="auto" w:sz="4" w:space="0"/>
            </w:tcBorders>
          </w:tcPr>
          <w:p w:rsidRPr="00EC4FB7" w:rsidR="00F62961" w:rsidP="00856506" w:rsidRDefault="00F62961" w14:paraId="760232E1" w14:textId="77777777">
            <w:pPr>
              <w:spacing w:after="0"/>
              <w:rPr>
                <w:sz w:val="14"/>
                <w:szCs w:val="14"/>
              </w:rPr>
            </w:pPr>
            <w:r w:rsidRPr="00EC4FB7">
              <w:rPr>
                <w:sz w:val="14"/>
                <w:szCs w:val="14"/>
              </w:rPr>
              <w:t>06044</w:t>
            </w:r>
          </w:p>
        </w:tc>
        <w:tc>
          <w:tcPr>
            <w:tcW w:w="2155" w:type="dxa"/>
            <w:tcBorders>
              <w:bottom w:val="single" w:color="auto" w:sz="4" w:space="0"/>
            </w:tcBorders>
          </w:tcPr>
          <w:p w:rsidRPr="00EC4FB7" w:rsidR="00F62961" w:rsidP="00856506" w:rsidRDefault="00F62961" w14:paraId="4D66DBDF" w14:textId="77777777">
            <w:pPr>
              <w:spacing w:after="0"/>
              <w:rPr>
                <w:sz w:val="14"/>
                <w:szCs w:val="14"/>
              </w:rPr>
            </w:pPr>
          </w:p>
        </w:tc>
        <w:tc>
          <w:tcPr>
            <w:tcW w:w="2334" w:type="dxa"/>
            <w:tcBorders>
              <w:bottom w:val="single" w:color="auto" w:sz="4" w:space="0"/>
            </w:tcBorders>
          </w:tcPr>
          <w:p w:rsidRPr="00EC4FB7" w:rsidR="00F62961" w:rsidP="00856506" w:rsidRDefault="00F62961" w14:paraId="7E0DD6D8" w14:textId="77777777">
            <w:pPr>
              <w:spacing w:after="0"/>
              <w:rPr>
                <w:sz w:val="14"/>
                <w:szCs w:val="14"/>
              </w:rPr>
            </w:pPr>
          </w:p>
        </w:tc>
        <w:tc>
          <w:tcPr>
            <w:tcW w:w="2153" w:type="dxa"/>
            <w:tcBorders>
              <w:bottom w:val="single" w:color="auto" w:sz="4" w:space="0"/>
            </w:tcBorders>
          </w:tcPr>
          <w:p w:rsidRPr="00EC4FB7" w:rsidR="00F62961" w:rsidP="00856506" w:rsidRDefault="00F62961" w14:paraId="73F81EB1" w14:textId="77777777">
            <w:pPr>
              <w:spacing w:after="0"/>
              <w:rPr>
                <w:sz w:val="14"/>
                <w:szCs w:val="14"/>
              </w:rPr>
            </w:pPr>
            <w:r w:rsidRPr="00EC4FB7">
              <w:rPr>
                <w:sz w:val="14"/>
                <w:szCs w:val="14"/>
              </w:rPr>
              <w:t>Bleached sulphate (</w:t>
            </w:r>
            <w:proofErr w:type="spellStart"/>
            <w:r w:rsidRPr="00EC4FB7">
              <w:rPr>
                <w:sz w:val="14"/>
                <w:szCs w:val="14"/>
              </w:rPr>
              <w:t>kraft</w:t>
            </w:r>
            <w:proofErr w:type="spellEnd"/>
            <w:r w:rsidRPr="00EC4FB7">
              <w:rPr>
                <w:sz w:val="14"/>
                <w:szCs w:val="14"/>
              </w:rPr>
              <w:t>) pulp</w:t>
            </w:r>
          </w:p>
        </w:tc>
      </w:tr>
      <w:tr w:rsidRPr="00EC4FB7" w:rsidR="00F62961" w:rsidTr="00856506" w14:paraId="7AE00A2C" w14:textId="77777777">
        <w:tc>
          <w:tcPr>
            <w:tcW w:w="666" w:type="dxa"/>
            <w:tcBorders>
              <w:top w:val="single" w:color="auto" w:sz="4" w:space="0"/>
              <w:bottom w:val="single" w:color="auto" w:sz="18" w:space="0"/>
            </w:tcBorders>
          </w:tcPr>
          <w:p w:rsidRPr="00EC4FB7" w:rsidR="00F62961" w:rsidP="00856506" w:rsidRDefault="00F62961" w14:paraId="7294F6C8" w14:textId="77777777">
            <w:pPr>
              <w:spacing w:after="0"/>
              <w:rPr>
                <w:sz w:val="14"/>
                <w:szCs w:val="14"/>
              </w:rPr>
            </w:pPr>
            <w:r w:rsidRPr="00EC4FB7">
              <w:rPr>
                <w:sz w:val="14"/>
                <w:szCs w:val="14"/>
              </w:rPr>
              <w:t>06050</w:t>
            </w:r>
          </w:p>
        </w:tc>
        <w:tc>
          <w:tcPr>
            <w:tcW w:w="2155" w:type="dxa"/>
            <w:tcBorders>
              <w:top w:val="single" w:color="auto" w:sz="4" w:space="0"/>
              <w:bottom w:val="single" w:color="auto" w:sz="18" w:space="0"/>
            </w:tcBorders>
          </w:tcPr>
          <w:p w:rsidRPr="00EC4FB7" w:rsidR="00F62961" w:rsidP="00856506" w:rsidRDefault="00F62961" w14:paraId="57CC5416" w14:textId="77777777">
            <w:pPr>
              <w:spacing w:after="0"/>
              <w:rPr>
                <w:sz w:val="14"/>
                <w:szCs w:val="14"/>
              </w:rPr>
            </w:pPr>
          </w:p>
        </w:tc>
        <w:tc>
          <w:tcPr>
            <w:tcW w:w="2334" w:type="dxa"/>
            <w:tcBorders>
              <w:top w:val="single" w:color="auto" w:sz="4" w:space="0"/>
              <w:bottom w:val="single" w:color="auto" w:sz="18" w:space="0"/>
            </w:tcBorders>
          </w:tcPr>
          <w:p w:rsidRPr="00EC4FB7" w:rsidR="00F62961" w:rsidP="00856506" w:rsidRDefault="00F62961" w14:paraId="54C2AC87" w14:textId="77777777">
            <w:pPr>
              <w:spacing w:after="0"/>
              <w:rPr>
                <w:sz w:val="14"/>
                <w:szCs w:val="14"/>
              </w:rPr>
            </w:pPr>
            <w:r w:rsidRPr="00EC4FB7">
              <w:rPr>
                <w:sz w:val="14"/>
                <w:szCs w:val="14"/>
              </w:rPr>
              <w:t>Recovered paper</w:t>
            </w:r>
          </w:p>
        </w:tc>
        <w:tc>
          <w:tcPr>
            <w:tcW w:w="2153" w:type="dxa"/>
            <w:tcBorders>
              <w:top w:val="single" w:color="auto" w:sz="4" w:space="0"/>
              <w:bottom w:val="single" w:color="auto" w:sz="18" w:space="0"/>
            </w:tcBorders>
          </w:tcPr>
          <w:p w:rsidRPr="00EC4FB7" w:rsidR="00F62961" w:rsidP="00856506" w:rsidRDefault="00F62961" w14:paraId="4B619D65" w14:textId="77777777">
            <w:pPr>
              <w:spacing w:after="0"/>
              <w:rPr>
                <w:sz w:val="14"/>
                <w:szCs w:val="14"/>
              </w:rPr>
            </w:pPr>
          </w:p>
        </w:tc>
      </w:tr>
      <w:tr w:rsidRPr="00EC4FB7" w:rsidR="00F62961" w:rsidTr="00856506" w14:paraId="644B9226" w14:textId="77777777">
        <w:tc>
          <w:tcPr>
            <w:tcW w:w="666" w:type="dxa"/>
            <w:tcBorders>
              <w:top w:val="single" w:color="auto" w:sz="18" w:space="0"/>
              <w:bottom w:val="single" w:color="auto" w:sz="18" w:space="0"/>
            </w:tcBorders>
            <w:shd w:val="clear" w:color="auto" w:fill="A6A6A6"/>
          </w:tcPr>
          <w:p w:rsidRPr="00EC4FB7" w:rsidR="00F62961" w:rsidP="00856506" w:rsidRDefault="00F62961" w14:paraId="7FF33C0E" w14:textId="77777777">
            <w:pPr>
              <w:spacing w:after="0"/>
              <w:rPr>
                <w:b/>
                <w:sz w:val="14"/>
                <w:szCs w:val="14"/>
              </w:rPr>
            </w:pPr>
            <w:r w:rsidRPr="00EC4FB7">
              <w:rPr>
                <w:b/>
                <w:sz w:val="14"/>
                <w:szCs w:val="14"/>
              </w:rPr>
              <w:t>07000</w:t>
            </w:r>
          </w:p>
        </w:tc>
        <w:tc>
          <w:tcPr>
            <w:tcW w:w="2155" w:type="dxa"/>
            <w:tcBorders>
              <w:top w:val="single" w:color="auto" w:sz="18" w:space="0"/>
              <w:bottom w:val="single" w:color="auto" w:sz="18" w:space="0"/>
            </w:tcBorders>
            <w:shd w:val="clear" w:color="auto" w:fill="A6A6A6"/>
          </w:tcPr>
          <w:p w:rsidRPr="00EC4FB7" w:rsidR="00F62961" w:rsidP="00856506" w:rsidRDefault="00F62961" w14:paraId="3153F1E1" w14:textId="77777777">
            <w:pPr>
              <w:spacing w:after="0"/>
              <w:rPr>
                <w:b/>
                <w:sz w:val="14"/>
                <w:szCs w:val="14"/>
              </w:rPr>
            </w:pPr>
            <w:r w:rsidRPr="00EC4FB7">
              <w:rPr>
                <w:b/>
                <w:sz w:val="14"/>
                <w:szCs w:val="14"/>
              </w:rPr>
              <w:t>Paper and paper board</w:t>
            </w:r>
          </w:p>
        </w:tc>
        <w:tc>
          <w:tcPr>
            <w:tcW w:w="2334" w:type="dxa"/>
            <w:tcBorders>
              <w:top w:val="single" w:color="auto" w:sz="18" w:space="0"/>
              <w:bottom w:val="single" w:color="auto" w:sz="18" w:space="0"/>
            </w:tcBorders>
            <w:shd w:val="clear" w:color="auto" w:fill="A6A6A6"/>
          </w:tcPr>
          <w:p w:rsidRPr="00EC4FB7" w:rsidR="00F62961" w:rsidP="00856506" w:rsidRDefault="00F62961" w14:paraId="7C7303E6" w14:textId="77777777">
            <w:pPr>
              <w:spacing w:after="0"/>
              <w:rPr>
                <w:b/>
                <w:sz w:val="14"/>
                <w:szCs w:val="14"/>
              </w:rPr>
            </w:pPr>
          </w:p>
        </w:tc>
        <w:tc>
          <w:tcPr>
            <w:tcW w:w="2153" w:type="dxa"/>
            <w:tcBorders>
              <w:top w:val="single" w:color="auto" w:sz="18" w:space="0"/>
              <w:bottom w:val="single" w:color="auto" w:sz="18" w:space="0"/>
            </w:tcBorders>
            <w:shd w:val="clear" w:color="auto" w:fill="A6A6A6"/>
          </w:tcPr>
          <w:p w:rsidRPr="00EC4FB7" w:rsidR="00F62961" w:rsidP="00856506" w:rsidRDefault="00F62961" w14:paraId="6369937A" w14:textId="77777777">
            <w:pPr>
              <w:spacing w:after="0"/>
              <w:rPr>
                <w:b/>
                <w:sz w:val="14"/>
                <w:szCs w:val="14"/>
              </w:rPr>
            </w:pPr>
          </w:p>
        </w:tc>
      </w:tr>
      <w:tr w:rsidRPr="00EC4FB7" w:rsidR="00F62961" w:rsidTr="00856506" w14:paraId="42D168BC" w14:textId="77777777">
        <w:tc>
          <w:tcPr>
            <w:tcW w:w="666" w:type="dxa"/>
            <w:tcBorders>
              <w:top w:val="single" w:color="auto" w:sz="18" w:space="0"/>
            </w:tcBorders>
          </w:tcPr>
          <w:p w:rsidRPr="00EC4FB7" w:rsidR="00F62961" w:rsidP="00856506" w:rsidRDefault="00F62961" w14:paraId="4232AC0C" w14:textId="77777777">
            <w:pPr>
              <w:spacing w:after="0"/>
              <w:rPr>
                <w:sz w:val="14"/>
                <w:szCs w:val="14"/>
              </w:rPr>
            </w:pPr>
            <w:r w:rsidRPr="00EC4FB7">
              <w:rPr>
                <w:sz w:val="14"/>
                <w:szCs w:val="14"/>
              </w:rPr>
              <w:t>07010</w:t>
            </w:r>
          </w:p>
        </w:tc>
        <w:tc>
          <w:tcPr>
            <w:tcW w:w="2155" w:type="dxa"/>
            <w:tcBorders>
              <w:top w:val="single" w:color="auto" w:sz="18" w:space="0"/>
            </w:tcBorders>
          </w:tcPr>
          <w:p w:rsidRPr="00EC4FB7" w:rsidR="00F62961" w:rsidP="00856506" w:rsidRDefault="00F62961" w14:paraId="2CFF25F2" w14:textId="77777777">
            <w:pPr>
              <w:spacing w:after="0"/>
              <w:rPr>
                <w:sz w:val="14"/>
                <w:szCs w:val="14"/>
              </w:rPr>
            </w:pPr>
          </w:p>
        </w:tc>
        <w:tc>
          <w:tcPr>
            <w:tcW w:w="2334" w:type="dxa"/>
            <w:tcBorders>
              <w:top w:val="single" w:color="auto" w:sz="18" w:space="0"/>
            </w:tcBorders>
          </w:tcPr>
          <w:p w:rsidRPr="00EC4FB7" w:rsidR="00F62961" w:rsidP="00856506" w:rsidRDefault="00F62961" w14:paraId="535F89BB" w14:textId="77777777">
            <w:pPr>
              <w:spacing w:after="0"/>
              <w:rPr>
                <w:sz w:val="14"/>
                <w:szCs w:val="14"/>
              </w:rPr>
            </w:pPr>
            <w:r w:rsidRPr="00EC4FB7">
              <w:rPr>
                <w:sz w:val="14"/>
                <w:szCs w:val="14"/>
              </w:rPr>
              <w:t>Graphic papers</w:t>
            </w:r>
          </w:p>
        </w:tc>
        <w:tc>
          <w:tcPr>
            <w:tcW w:w="2153" w:type="dxa"/>
            <w:tcBorders>
              <w:top w:val="single" w:color="auto" w:sz="18" w:space="0"/>
            </w:tcBorders>
          </w:tcPr>
          <w:p w:rsidRPr="00EC4FB7" w:rsidR="00F62961" w:rsidP="00856506" w:rsidRDefault="00F62961" w14:paraId="1333BC74" w14:textId="77777777">
            <w:pPr>
              <w:spacing w:after="0"/>
              <w:rPr>
                <w:sz w:val="14"/>
                <w:szCs w:val="14"/>
              </w:rPr>
            </w:pPr>
          </w:p>
        </w:tc>
      </w:tr>
      <w:tr w:rsidRPr="00EC4FB7" w:rsidR="00F62961" w:rsidTr="00856506" w14:paraId="523A3064" w14:textId="77777777">
        <w:tc>
          <w:tcPr>
            <w:tcW w:w="666" w:type="dxa"/>
          </w:tcPr>
          <w:p w:rsidRPr="00EC4FB7" w:rsidR="00F62961" w:rsidP="00856506" w:rsidRDefault="00F62961" w14:paraId="76ABCFC8" w14:textId="77777777">
            <w:pPr>
              <w:spacing w:after="0"/>
              <w:rPr>
                <w:sz w:val="14"/>
                <w:szCs w:val="14"/>
              </w:rPr>
            </w:pPr>
            <w:r w:rsidRPr="00EC4FB7">
              <w:rPr>
                <w:sz w:val="14"/>
                <w:szCs w:val="14"/>
              </w:rPr>
              <w:t>07011</w:t>
            </w:r>
          </w:p>
        </w:tc>
        <w:tc>
          <w:tcPr>
            <w:tcW w:w="2155" w:type="dxa"/>
          </w:tcPr>
          <w:p w:rsidRPr="00EC4FB7" w:rsidR="00F62961" w:rsidP="00856506" w:rsidRDefault="00F62961" w14:paraId="384F238B" w14:textId="77777777">
            <w:pPr>
              <w:spacing w:after="0"/>
              <w:rPr>
                <w:sz w:val="14"/>
                <w:szCs w:val="14"/>
              </w:rPr>
            </w:pPr>
          </w:p>
        </w:tc>
        <w:tc>
          <w:tcPr>
            <w:tcW w:w="2334" w:type="dxa"/>
          </w:tcPr>
          <w:p w:rsidRPr="00EC4FB7" w:rsidR="00F62961" w:rsidP="00856506" w:rsidRDefault="00F62961" w14:paraId="4F1356F3" w14:textId="77777777">
            <w:pPr>
              <w:spacing w:after="0"/>
              <w:rPr>
                <w:sz w:val="14"/>
                <w:szCs w:val="14"/>
              </w:rPr>
            </w:pPr>
          </w:p>
        </w:tc>
        <w:tc>
          <w:tcPr>
            <w:tcW w:w="2153" w:type="dxa"/>
          </w:tcPr>
          <w:p w:rsidRPr="00EC4FB7" w:rsidR="00F62961" w:rsidP="00856506" w:rsidRDefault="00F62961" w14:paraId="33FB7EBF" w14:textId="77777777">
            <w:pPr>
              <w:spacing w:after="0"/>
              <w:rPr>
                <w:sz w:val="14"/>
                <w:szCs w:val="14"/>
              </w:rPr>
            </w:pPr>
            <w:r w:rsidRPr="00EC4FB7">
              <w:rPr>
                <w:sz w:val="14"/>
                <w:szCs w:val="14"/>
              </w:rPr>
              <w:t>Newsprint</w:t>
            </w:r>
          </w:p>
        </w:tc>
      </w:tr>
      <w:tr w:rsidRPr="00EC4FB7" w:rsidR="00F62961" w:rsidTr="00856506" w14:paraId="780B5639" w14:textId="77777777">
        <w:tc>
          <w:tcPr>
            <w:tcW w:w="666" w:type="dxa"/>
          </w:tcPr>
          <w:p w:rsidRPr="00EC4FB7" w:rsidR="00F62961" w:rsidP="00856506" w:rsidRDefault="00F62961" w14:paraId="1D5F3F5A" w14:textId="77777777">
            <w:pPr>
              <w:spacing w:after="0"/>
              <w:rPr>
                <w:sz w:val="14"/>
                <w:szCs w:val="14"/>
              </w:rPr>
            </w:pPr>
            <w:r w:rsidRPr="00EC4FB7">
              <w:rPr>
                <w:sz w:val="14"/>
                <w:szCs w:val="14"/>
              </w:rPr>
              <w:t>07012</w:t>
            </w:r>
          </w:p>
        </w:tc>
        <w:tc>
          <w:tcPr>
            <w:tcW w:w="2155" w:type="dxa"/>
          </w:tcPr>
          <w:p w:rsidRPr="00EC4FB7" w:rsidR="00F62961" w:rsidP="00856506" w:rsidRDefault="00F62961" w14:paraId="6A0E1D0F" w14:textId="77777777">
            <w:pPr>
              <w:spacing w:after="0"/>
              <w:rPr>
                <w:sz w:val="14"/>
                <w:szCs w:val="14"/>
              </w:rPr>
            </w:pPr>
          </w:p>
        </w:tc>
        <w:tc>
          <w:tcPr>
            <w:tcW w:w="2334" w:type="dxa"/>
          </w:tcPr>
          <w:p w:rsidRPr="00EC4FB7" w:rsidR="00F62961" w:rsidP="00856506" w:rsidRDefault="00F62961" w14:paraId="3A7DBF96" w14:textId="77777777">
            <w:pPr>
              <w:spacing w:after="0"/>
              <w:rPr>
                <w:sz w:val="14"/>
                <w:szCs w:val="14"/>
              </w:rPr>
            </w:pPr>
          </w:p>
        </w:tc>
        <w:tc>
          <w:tcPr>
            <w:tcW w:w="2153" w:type="dxa"/>
          </w:tcPr>
          <w:p w:rsidRPr="00EC4FB7" w:rsidR="00F62961" w:rsidP="00856506" w:rsidRDefault="00F62961" w14:paraId="052BAFFE" w14:textId="77777777">
            <w:pPr>
              <w:spacing w:after="0"/>
              <w:rPr>
                <w:sz w:val="14"/>
                <w:szCs w:val="14"/>
              </w:rPr>
            </w:pPr>
            <w:r w:rsidRPr="00EC4FB7">
              <w:rPr>
                <w:sz w:val="14"/>
                <w:szCs w:val="14"/>
              </w:rPr>
              <w:t xml:space="preserve">Uncoated mechanical </w:t>
            </w:r>
          </w:p>
        </w:tc>
      </w:tr>
      <w:tr w:rsidRPr="00EC4FB7" w:rsidR="00F62961" w:rsidTr="00856506" w14:paraId="1296806F" w14:textId="77777777">
        <w:tc>
          <w:tcPr>
            <w:tcW w:w="666" w:type="dxa"/>
          </w:tcPr>
          <w:p w:rsidRPr="00EC4FB7" w:rsidR="00F62961" w:rsidP="00856506" w:rsidRDefault="00F62961" w14:paraId="65F7B653" w14:textId="77777777">
            <w:pPr>
              <w:spacing w:after="0"/>
              <w:rPr>
                <w:sz w:val="14"/>
                <w:szCs w:val="14"/>
              </w:rPr>
            </w:pPr>
            <w:r w:rsidRPr="00EC4FB7">
              <w:rPr>
                <w:sz w:val="14"/>
                <w:szCs w:val="14"/>
              </w:rPr>
              <w:t>07013</w:t>
            </w:r>
          </w:p>
        </w:tc>
        <w:tc>
          <w:tcPr>
            <w:tcW w:w="2155" w:type="dxa"/>
          </w:tcPr>
          <w:p w:rsidRPr="00EC4FB7" w:rsidR="00F62961" w:rsidP="00856506" w:rsidRDefault="00F62961" w14:paraId="6B1A8476" w14:textId="77777777">
            <w:pPr>
              <w:spacing w:after="0"/>
              <w:rPr>
                <w:sz w:val="14"/>
                <w:szCs w:val="14"/>
              </w:rPr>
            </w:pPr>
          </w:p>
        </w:tc>
        <w:tc>
          <w:tcPr>
            <w:tcW w:w="2334" w:type="dxa"/>
          </w:tcPr>
          <w:p w:rsidRPr="00EC4FB7" w:rsidR="00F62961" w:rsidP="00856506" w:rsidRDefault="00F62961" w14:paraId="73589BCC" w14:textId="77777777">
            <w:pPr>
              <w:spacing w:after="0"/>
              <w:rPr>
                <w:sz w:val="14"/>
                <w:szCs w:val="14"/>
              </w:rPr>
            </w:pPr>
          </w:p>
        </w:tc>
        <w:tc>
          <w:tcPr>
            <w:tcW w:w="2153" w:type="dxa"/>
          </w:tcPr>
          <w:p w:rsidRPr="00EC4FB7" w:rsidR="00F62961" w:rsidP="00856506" w:rsidRDefault="00F62961" w14:paraId="295DE7E8" w14:textId="77777777">
            <w:pPr>
              <w:spacing w:after="0"/>
              <w:rPr>
                <w:sz w:val="14"/>
                <w:szCs w:val="14"/>
              </w:rPr>
            </w:pPr>
            <w:r w:rsidRPr="00EC4FB7">
              <w:rPr>
                <w:sz w:val="14"/>
                <w:szCs w:val="14"/>
              </w:rPr>
              <w:t xml:space="preserve">Uncoated </w:t>
            </w:r>
            <w:proofErr w:type="spellStart"/>
            <w:r w:rsidRPr="00EC4FB7">
              <w:rPr>
                <w:sz w:val="14"/>
                <w:szCs w:val="14"/>
              </w:rPr>
              <w:t>woodfree</w:t>
            </w:r>
            <w:proofErr w:type="spellEnd"/>
          </w:p>
        </w:tc>
      </w:tr>
      <w:tr w:rsidRPr="00EC4FB7" w:rsidR="00F62961" w:rsidTr="00856506" w14:paraId="6327708F" w14:textId="77777777">
        <w:tc>
          <w:tcPr>
            <w:tcW w:w="666" w:type="dxa"/>
          </w:tcPr>
          <w:p w:rsidRPr="00EC4FB7" w:rsidR="00F62961" w:rsidP="00856506" w:rsidRDefault="00F62961" w14:paraId="32C9CAF0" w14:textId="77777777">
            <w:pPr>
              <w:spacing w:after="0"/>
              <w:rPr>
                <w:sz w:val="14"/>
                <w:szCs w:val="14"/>
              </w:rPr>
            </w:pPr>
            <w:r w:rsidRPr="00EC4FB7">
              <w:rPr>
                <w:sz w:val="14"/>
                <w:szCs w:val="14"/>
              </w:rPr>
              <w:t>07014</w:t>
            </w:r>
          </w:p>
        </w:tc>
        <w:tc>
          <w:tcPr>
            <w:tcW w:w="2155" w:type="dxa"/>
          </w:tcPr>
          <w:p w:rsidRPr="00EC4FB7" w:rsidR="00F62961" w:rsidP="00856506" w:rsidRDefault="00F62961" w14:paraId="027B1DE7" w14:textId="77777777">
            <w:pPr>
              <w:spacing w:after="0"/>
              <w:rPr>
                <w:sz w:val="14"/>
                <w:szCs w:val="14"/>
              </w:rPr>
            </w:pPr>
          </w:p>
        </w:tc>
        <w:tc>
          <w:tcPr>
            <w:tcW w:w="2334" w:type="dxa"/>
          </w:tcPr>
          <w:p w:rsidRPr="00EC4FB7" w:rsidR="00F62961" w:rsidP="00856506" w:rsidRDefault="00F62961" w14:paraId="4836C9AF" w14:textId="77777777">
            <w:pPr>
              <w:spacing w:after="0"/>
              <w:rPr>
                <w:sz w:val="14"/>
                <w:szCs w:val="14"/>
              </w:rPr>
            </w:pPr>
          </w:p>
        </w:tc>
        <w:tc>
          <w:tcPr>
            <w:tcW w:w="2153" w:type="dxa"/>
          </w:tcPr>
          <w:p w:rsidRPr="00EC4FB7" w:rsidR="00F62961" w:rsidP="00856506" w:rsidRDefault="00F62961" w14:paraId="78E42334" w14:textId="77777777">
            <w:pPr>
              <w:spacing w:after="0"/>
              <w:rPr>
                <w:sz w:val="14"/>
                <w:szCs w:val="14"/>
              </w:rPr>
            </w:pPr>
            <w:r w:rsidRPr="00EC4FB7">
              <w:rPr>
                <w:sz w:val="14"/>
                <w:szCs w:val="14"/>
              </w:rPr>
              <w:t>Coated papers</w:t>
            </w:r>
          </w:p>
        </w:tc>
      </w:tr>
      <w:tr w:rsidRPr="00EC4FB7" w:rsidR="00F62961" w:rsidTr="00856506" w14:paraId="09F0B47D" w14:textId="77777777">
        <w:tc>
          <w:tcPr>
            <w:tcW w:w="666" w:type="dxa"/>
          </w:tcPr>
          <w:p w:rsidRPr="00EC4FB7" w:rsidR="00F62961" w:rsidP="00856506" w:rsidRDefault="00F62961" w14:paraId="7B1602B9" w14:textId="77777777">
            <w:pPr>
              <w:spacing w:after="0"/>
              <w:rPr>
                <w:sz w:val="14"/>
                <w:szCs w:val="14"/>
              </w:rPr>
            </w:pPr>
            <w:r w:rsidRPr="00EC4FB7">
              <w:rPr>
                <w:sz w:val="14"/>
                <w:szCs w:val="14"/>
              </w:rPr>
              <w:t>07020</w:t>
            </w:r>
          </w:p>
        </w:tc>
        <w:tc>
          <w:tcPr>
            <w:tcW w:w="2155" w:type="dxa"/>
          </w:tcPr>
          <w:p w:rsidRPr="00EC4FB7" w:rsidR="00F62961" w:rsidP="00856506" w:rsidRDefault="00F62961" w14:paraId="16737F2D" w14:textId="77777777">
            <w:pPr>
              <w:spacing w:after="0"/>
              <w:rPr>
                <w:sz w:val="14"/>
                <w:szCs w:val="14"/>
              </w:rPr>
            </w:pPr>
          </w:p>
        </w:tc>
        <w:tc>
          <w:tcPr>
            <w:tcW w:w="2334" w:type="dxa"/>
          </w:tcPr>
          <w:p w:rsidRPr="00EC4FB7" w:rsidR="00F62961" w:rsidP="00856506" w:rsidRDefault="00F62961" w14:paraId="67E2A083" w14:textId="77777777">
            <w:pPr>
              <w:spacing w:after="0"/>
              <w:rPr>
                <w:sz w:val="14"/>
                <w:szCs w:val="14"/>
              </w:rPr>
            </w:pPr>
            <w:r w:rsidRPr="00EC4FB7">
              <w:rPr>
                <w:sz w:val="14"/>
                <w:szCs w:val="14"/>
              </w:rPr>
              <w:t>Household and sanitary paper</w:t>
            </w:r>
          </w:p>
        </w:tc>
        <w:tc>
          <w:tcPr>
            <w:tcW w:w="2153" w:type="dxa"/>
          </w:tcPr>
          <w:p w:rsidRPr="00EC4FB7" w:rsidR="00F62961" w:rsidP="00856506" w:rsidRDefault="00F62961" w14:paraId="7C34A025" w14:textId="77777777">
            <w:pPr>
              <w:spacing w:after="0"/>
              <w:rPr>
                <w:sz w:val="14"/>
                <w:szCs w:val="14"/>
              </w:rPr>
            </w:pPr>
          </w:p>
        </w:tc>
      </w:tr>
      <w:tr w:rsidRPr="00EC4FB7" w:rsidR="00F62961" w:rsidTr="00856506" w14:paraId="442496F5" w14:textId="77777777">
        <w:tc>
          <w:tcPr>
            <w:tcW w:w="666" w:type="dxa"/>
          </w:tcPr>
          <w:p w:rsidRPr="00EC4FB7" w:rsidR="00F62961" w:rsidP="00856506" w:rsidRDefault="00F62961" w14:paraId="7248DB6D" w14:textId="77777777">
            <w:pPr>
              <w:spacing w:after="0"/>
              <w:rPr>
                <w:sz w:val="14"/>
                <w:szCs w:val="14"/>
              </w:rPr>
            </w:pPr>
            <w:r w:rsidRPr="00EC4FB7">
              <w:rPr>
                <w:sz w:val="14"/>
                <w:szCs w:val="14"/>
              </w:rPr>
              <w:t>07030</w:t>
            </w:r>
          </w:p>
        </w:tc>
        <w:tc>
          <w:tcPr>
            <w:tcW w:w="2155" w:type="dxa"/>
          </w:tcPr>
          <w:p w:rsidRPr="00EC4FB7" w:rsidR="00F62961" w:rsidP="00856506" w:rsidRDefault="00F62961" w14:paraId="7016D164" w14:textId="77777777">
            <w:pPr>
              <w:spacing w:after="0"/>
              <w:rPr>
                <w:sz w:val="14"/>
                <w:szCs w:val="14"/>
              </w:rPr>
            </w:pPr>
          </w:p>
        </w:tc>
        <w:tc>
          <w:tcPr>
            <w:tcW w:w="2334" w:type="dxa"/>
          </w:tcPr>
          <w:p w:rsidRPr="00EC4FB7" w:rsidR="00F62961" w:rsidP="00856506" w:rsidRDefault="00F62961" w14:paraId="366BDFA4" w14:textId="77777777">
            <w:pPr>
              <w:spacing w:after="0"/>
              <w:rPr>
                <w:sz w:val="14"/>
                <w:szCs w:val="14"/>
              </w:rPr>
            </w:pPr>
            <w:r w:rsidRPr="00EC4FB7">
              <w:rPr>
                <w:sz w:val="14"/>
                <w:szCs w:val="14"/>
              </w:rPr>
              <w:t>Packaging materials</w:t>
            </w:r>
          </w:p>
        </w:tc>
        <w:tc>
          <w:tcPr>
            <w:tcW w:w="2153" w:type="dxa"/>
          </w:tcPr>
          <w:p w:rsidRPr="00EC4FB7" w:rsidR="00F62961" w:rsidP="00856506" w:rsidRDefault="00F62961" w14:paraId="636F6939" w14:textId="77777777">
            <w:pPr>
              <w:spacing w:after="0"/>
              <w:rPr>
                <w:sz w:val="14"/>
                <w:szCs w:val="14"/>
              </w:rPr>
            </w:pPr>
          </w:p>
        </w:tc>
      </w:tr>
      <w:tr w:rsidRPr="00EC4FB7" w:rsidR="00F62961" w:rsidTr="00856506" w14:paraId="70DAE404" w14:textId="77777777">
        <w:tc>
          <w:tcPr>
            <w:tcW w:w="666" w:type="dxa"/>
          </w:tcPr>
          <w:p w:rsidRPr="00EC4FB7" w:rsidR="00F62961" w:rsidP="00856506" w:rsidRDefault="00F62961" w14:paraId="4AC01A62" w14:textId="77777777">
            <w:pPr>
              <w:spacing w:after="0"/>
              <w:rPr>
                <w:sz w:val="14"/>
                <w:szCs w:val="14"/>
              </w:rPr>
            </w:pPr>
            <w:r w:rsidRPr="00EC4FB7">
              <w:rPr>
                <w:sz w:val="14"/>
                <w:szCs w:val="14"/>
              </w:rPr>
              <w:t>07031</w:t>
            </w:r>
          </w:p>
        </w:tc>
        <w:tc>
          <w:tcPr>
            <w:tcW w:w="2155" w:type="dxa"/>
          </w:tcPr>
          <w:p w:rsidRPr="00EC4FB7" w:rsidR="00F62961" w:rsidP="00856506" w:rsidRDefault="00F62961" w14:paraId="46C0F239" w14:textId="77777777">
            <w:pPr>
              <w:spacing w:after="0"/>
              <w:rPr>
                <w:sz w:val="14"/>
                <w:szCs w:val="14"/>
              </w:rPr>
            </w:pPr>
          </w:p>
        </w:tc>
        <w:tc>
          <w:tcPr>
            <w:tcW w:w="2334" w:type="dxa"/>
          </w:tcPr>
          <w:p w:rsidRPr="00EC4FB7" w:rsidR="00F62961" w:rsidP="00856506" w:rsidRDefault="00F62961" w14:paraId="73195FA0" w14:textId="77777777">
            <w:pPr>
              <w:spacing w:after="0"/>
              <w:rPr>
                <w:sz w:val="14"/>
                <w:szCs w:val="14"/>
              </w:rPr>
            </w:pPr>
          </w:p>
        </w:tc>
        <w:tc>
          <w:tcPr>
            <w:tcW w:w="2153" w:type="dxa"/>
          </w:tcPr>
          <w:p w:rsidRPr="00EC4FB7" w:rsidR="00F62961" w:rsidP="00856506" w:rsidRDefault="00F62961" w14:paraId="2F76850C" w14:textId="77777777">
            <w:pPr>
              <w:spacing w:after="0"/>
              <w:rPr>
                <w:sz w:val="14"/>
                <w:szCs w:val="14"/>
              </w:rPr>
            </w:pPr>
            <w:r w:rsidRPr="00EC4FB7">
              <w:rPr>
                <w:sz w:val="14"/>
                <w:szCs w:val="14"/>
              </w:rPr>
              <w:t>Case materials</w:t>
            </w:r>
          </w:p>
        </w:tc>
      </w:tr>
      <w:tr w:rsidRPr="00EC4FB7" w:rsidR="00F62961" w:rsidTr="00856506" w14:paraId="3D9BFBA7" w14:textId="77777777">
        <w:tc>
          <w:tcPr>
            <w:tcW w:w="666" w:type="dxa"/>
          </w:tcPr>
          <w:p w:rsidRPr="00EC4FB7" w:rsidR="00F62961" w:rsidP="00856506" w:rsidRDefault="00F62961" w14:paraId="186A524F" w14:textId="77777777">
            <w:pPr>
              <w:spacing w:after="0"/>
              <w:rPr>
                <w:sz w:val="14"/>
                <w:szCs w:val="14"/>
              </w:rPr>
            </w:pPr>
            <w:r w:rsidRPr="00EC4FB7">
              <w:rPr>
                <w:sz w:val="14"/>
                <w:szCs w:val="14"/>
              </w:rPr>
              <w:t>07032</w:t>
            </w:r>
          </w:p>
        </w:tc>
        <w:tc>
          <w:tcPr>
            <w:tcW w:w="2155" w:type="dxa"/>
          </w:tcPr>
          <w:p w:rsidRPr="00EC4FB7" w:rsidR="00F62961" w:rsidP="00856506" w:rsidRDefault="00F62961" w14:paraId="41E4670F" w14:textId="77777777">
            <w:pPr>
              <w:spacing w:after="0"/>
              <w:rPr>
                <w:sz w:val="14"/>
                <w:szCs w:val="14"/>
              </w:rPr>
            </w:pPr>
          </w:p>
        </w:tc>
        <w:tc>
          <w:tcPr>
            <w:tcW w:w="2334" w:type="dxa"/>
          </w:tcPr>
          <w:p w:rsidRPr="00EC4FB7" w:rsidR="00F62961" w:rsidP="00856506" w:rsidRDefault="00F62961" w14:paraId="7252736D" w14:textId="77777777">
            <w:pPr>
              <w:spacing w:after="0"/>
              <w:rPr>
                <w:sz w:val="14"/>
                <w:szCs w:val="14"/>
              </w:rPr>
            </w:pPr>
          </w:p>
        </w:tc>
        <w:tc>
          <w:tcPr>
            <w:tcW w:w="2153" w:type="dxa"/>
          </w:tcPr>
          <w:p w:rsidRPr="00EC4FB7" w:rsidR="00F62961" w:rsidP="00856506" w:rsidRDefault="00F62961" w14:paraId="602319A7" w14:textId="77777777">
            <w:pPr>
              <w:spacing w:after="0"/>
              <w:rPr>
                <w:sz w:val="14"/>
                <w:szCs w:val="14"/>
              </w:rPr>
            </w:pPr>
            <w:r w:rsidRPr="00EC4FB7">
              <w:rPr>
                <w:sz w:val="14"/>
                <w:szCs w:val="14"/>
              </w:rPr>
              <w:t>Folding boxboards</w:t>
            </w:r>
          </w:p>
        </w:tc>
      </w:tr>
      <w:tr w:rsidRPr="00EC4FB7" w:rsidR="00F62961" w:rsidTr="00856506" w14:paraId="002724B0" w14:textId="77777777">
        <w:tc>
          <w:tcPr>
            <w:tcW w:w="666" w:type="dxa"/>
          </w:tcPr>
          <w:p w:rsidRPr="00EC4FB7" w:rsidR="00F62961" w:rsidP="00856506" w:rsidRDefault="00F62961" w14:paraId="2412034C" w14:textId="77777777">
            <w:pPr>
              <w:spacing w:after="0"/>
              <w:rPr>
                <w:sz w:val="14"/>
                <w:szCs w:val="14"/>
              </w:rPr>
            </w:pPr>
            <w:r w:rsidRPr="00EC4FB7">
              <w:rPr>
                <w:sz w:val="14"/>
                <w:szCs w:val="14"/>
              </w:rPr>
              <w:t>07033</w:t>
            </w:r>
          </w:p>
        </w:tc>
        <w:tc>
          <w:tcPr>
            <w:tcW w:w="2155" w:type="dxa"/>
          </w:tcPr>
          <w:p w:rsidRPr="00EC4FB7" w:rsidR="00F62961" w:rsidP="00856506" w:rsidRDefault="00F62961" w14:paraId="621534FA" w14:textId="77777777">
            <w:pPr>
              <w:spacing w:after="0"/>
              <w:rPr>
                <w:sz w:val="14"/>
                <w:szCs w:val="14"/>
              </w:rPr>
            </w:pPr>
          </w:p>
        </w:tc>
        <w:tc>
          <w:tcPr>
            <w:tcW w:w="2334" w:type="dxa"/>
          </w:tcPr>
          <w:p w:rsidRPr="00EC4FB7" w:rsidR="00F62961" w:rsidP="00856506" w:rsidRDefault="00F62961" w14:paraId="629E47C4" w14:textId="77777777">
            <w:pPr>
              <w:spacing w:after="0"/>
              <w:rPr>
                <w:sz w:val="14"/>
                <w:szCs w:val="14"/>
              </w:rPr>
            </w:pPr>
          </w:p>
        </w:tc>
        <w:tc>
          <w:tcPr>
            <w:tcW w:w="2153" w:type="dxa"/>
          </w:tcPr>
          <w:p w:rsidRPr="00EC4FB7" w:rsidR="00F62961" w:rsidP="00856506" w:rsidRDefault="00F62961" w14:paraId="6D340816" w14:textId="77777777">
            <w:pPr>
              <w:spacing w:after="0"/>
              <w:rPr>
                <w:sz w:val="14"/>
                <w:szCs w:val="14"/>
              </w:rPr>
            </w:pPr>
            <w:r w:rsidRPr="00EC4FB7">
              <w:rPr>
                <w:sz w:val="14"/>
                <w:szCs w:val="14"/>
              </w:rPr>
              <w:t>Wrapping papers</w:t>
            </w:r>
          </w:p>
        </w:tc>
      </w:tr>
      <w:tr w:rsidRPr="00EC4FB7" w:rsidR="00F62961" w:rsidTr="00856506" w14:paraId="221750AC" w14:textId="77777777">
        <w:tc>
          <w:tcPr>
            <w:tcW w:w="666" w:type="dxa"/>
          </w:tcPr>
          <w:p w:rsidRPr="00EC4FB7" w:rsidR="00F62961" w:rsidP="00856506" w:rsidRDefault="00F62961" w14:paraId="78B72E9A" w14:textId="77777777">
            <w:pPr>
              <w:spacing w:after="0"/>
              <w:rPr>
                <w:sz w:val="14"/>
                <w:szCs w:val="14"/>
              </w:rPr>
            </w:pPr>
            <w:r w:rsidRPr="00EC4FB7">
              <w:rPr>
                <w:sz w:val="14"/>
                <w:szCs w:val="14"/>
              </w:rPr>
              <w:t>07034</w:t>
            </w:r>
          </w:p>
        </w:tc>
        <w:tc>
          <w:tcPr>
            <w:tcW w:w="2155" w:type="dxa"/>
          </w:tcPr>
          <w:p w:rsidRPr="00EC4FB7" w:rsidR="00F62961" w:rsidP="00856506" w:rsidRDefault="00F62961" w14:paraId="2683D2C5" w14:textId="77777777">
            <w:pPr>
              <w:spacing w:after="0"/>
              <w:rPr>
                <w:sz w:val="14"/>
                <w:szCs w:val="14"/>
              </w:rPr>
            </w:pPr>
          </w:p>
        </w:tc>
        <w:tc>
          <w:tcPr>
            <w:tcW w:w="2334" w:type="dxa"/>
          </w:tcPr>
          <w:p w:rsidRPr="00EC4FB7" w:rsidR="00F62961" w:rsidP="00856506" w:rsidRDefault="00F62961" w14:paraId="2A3984FE" w14:textId="77777777">
            <w:pPr>
              <w:spacing w:after="0"/>
              <w:rPr>
                <w:sz w:val="14"/>
                <w:szCs w:val="14"/>
              </w:rPr>
            </w:pPr>
          </w:p>
        </w:tc>
        <w:tc>
          <w:tcPr>
            <w:tcW w:w="2153" w:type="dxa"/>
          </w:tcPr>
          <w:p w:rsidRPr="00EC4FB7" w:rsidR="00F62961" w:rsidP="00856506" w:rsidRDefault="00F62961" w14:paraId="7BAFCB4D" w14:textId="77777777">
            <w:pPr>
              <w:spacing w:after="0"/>
              <w:rPr>
                <w:sz w:val="14"/>
                <w:szCs w:val="14"/>
              </w:rPr>
            </w:pPr>
            <w:r w:rsidRPr="00EC4FB7">
              <w:rPr>
                <w:sz w:val="14"/>
                <w:szCs w:val="14"/>
              </w:rPr>
              <w:t>Other papers mainly for packaging</w:t>
            </w:r>
          </w:p>
        </w:tc>
      </w:tr>
      <w:tr w:rsidRPr="00EC4FB7" w:rsidR="00F62961" w:rsidTr="00856506" w14:paraId="5B5D8D75" w14:textId="77777777">
        <w:tc>
          <w:tcPr>
            <w:tcW w:w="666" w:type="dxa"/>
          </w:tcPr>
          <w:p w:rsidRPr="00EC4FB7" w:rsidR="00F62961" w:rsidP="00856506" w:rsidRDefault="00F62961" w14:paraId="737E8829" w14:textId="77777777">
            <w:pPr>
              <w:spacing w:after="0"/>
              <w:rPr>
                <w:sz w:val="14"/>
                <w:szCs w:val="14"/>
              </w:rPr>
            </w:pPr>
            <w:r w:rsidRPr="00EC4FB7">
              <w:rPr>
                <w:sz w:val="14"/>
                <w:szCs w:val="14"/>
              </w:rPr>
              <w:t>07040</w:t>
            </w:r>
          </w:p>
        </w:tc>
        <w:tc>
          <w:tcPr>
            <w:tcW w:w="2155" w:type="dxa"/>
          </w:tcPr>
          <w:p w:rsidRPr="00EC4FB7" w:rsidR="00F62961" w:rsidP="00856506" w:rsidRDefault="00F62961" w14:paraId="583A7724" w14:textId="77777777">
            <w:pPr>
              <w:spacing w:after="0"/>
              <w:rPr>
                <w:sz w:val="14"/>
                <w:szCs w:val="14"/>
              </w:rPr>
            </w:pPr>
          </w:p>
        </w:tc>
        <w:tc>
          <w:tcPr>
            <w:tcW w:w="2334" w:type="dxa"/>
          </w:tcPr>
          <w:p w:rsidRPr="00EC4FB7" w:rsidR="00F62961" w:rsidP="00856506" w:rsidRDefault="00F62961" w14:paraId="55F98FCC" w14:textId="77777777">
            <w:pPr>
              <w:spacing w:after="0"/>
              <w:rPr>
                <w:sz w:val="14"/>
                <w:szCs w:val="14"/>
              </w:rPr>
            </w:pPr>
            <w:r w:rsidRPr="00EC4FB7">
              <w:rPr>
                <w:sz w:val="14"/>
                <w:szCs w:val="14"/>
              </w:rPr>
              <w:t>Other paper and paperboard</w:t>
            </w:r>
          </w:p>
        </w:tc>
        <w:tc>
          <w:tcPr>
            <w:tcW w:w="2153" w:type="dxa"/>
          </w:tcPr>
          <w:p w:rsidRPr="00EC4FB7" w:rsidR="00F62961" w:rsidP="00856506" w:rsidRDefault="00F62961" w14:paraId="620E5847" w14:textId="77777777">
            <w:pPr>
              <w:spacing w:after="0"/>
              <w:rPr>
                <w:sz w:val="14"/>
                <w:szCs w:val="14"/>
              </w:rPr>
            </w:pPr>
          </w:p>
        </w:tc>
      </w:tr>
      <w:tr w:rsidRPr="00EC4FB7" w:rsidR="00F62961" w:rsidTr="00856506" w14:paraId="1A6DAFF9" w14:textId="77777777">
        <w:tc>
          <w:tcPr>
            <w:tcW w:w="666" w:type="dxa"/>
            <w:tcBorders>
              <w:bottom w:val="single" w:color="auto" w:sz="4" w:space="0"/>
            </w:tcBorders>
          </w:tcPr>
          <w:p w:rsidRPr="00EC4FB7" w:rsidR="00F62961" w:rsidP="00856506" w:rsidRDefault="00F62961" w14:paraId="2F08B066" w14:textId="77777777">
            <w:pPr>
              <w:spacing w:after="0"/>
              <w:rPr>
                <w:sz w:val="14"/>
                <w:szCs w:val="14"/>
              </w:rPr>
            </w:pPr>
            <w:r w:rsidRPr="00EC4FB7">
              <w:rPr>
                <w:sz w:val="14"/>
                <w:szCs w:val="14"/>
              </w:rPr>
              <w:t>07050</w:t>
            </w:r>
          </w:p>
        </w:tc>
        <w:tc>
          <w:tcPr>
            <w:tcW w:w="2155" w:type="dxa"/>
            <w:tcBorders>
              <w:bottom w:val="single" w:color="auto" w:sz="4" w:space="0"/>
            </w:tcBorders>
          </w:tcPr>
          <w:p w:rsidRPr="00EC4FB7" w:rsidR="00F62961" w:rsidP="00856506" w:rsidRDefault="00F62961" w14:paraId="7B640C4C" w14:textId="77777777">
            <w:pPr>
              <w:spacing w:after="0"/>
              <w:rPr>
                <w:sz w:val="14"/>
                <w:szCs w:val="14"/>
              </w:rPr>
            </w:pPr>
          </w:p>
        </w:tc>
        <w:tc>
          <w:tcPr>
            <w:tcW w:w="2334" w:type="dxa"/>
            <w:tcBorders>
              <w:bottom w:val="single" w:color="auto" w:sz="4" w:space="0"/>
            </w:tcBorders>
          </w:tcPr>
          <w:p w:rsidRPr="00EC4FB7" w:rsidR="00F62961" w:rsidP="00856506" w:rsidRDefault="00F62961" w14:paraId="4838B83E" w14:textId="77777777">
            <w:pPr>
              <w:spacing w:after="0"/>
              <w:rPr>
                <w:sz w:val="14"/>
                <w:szCs w:val="14"/>
              </w:rPr>
            </w:pPr>
            <w:r w:rsidRPr="00EC4FB7">
              <w:rPr>
                <w:sz w:val="14"/>
                <w:szCs w:val="14"/>
              </w:rPr>
              <w:t>Converted paper products</w:t>
            </w:r>
          </w:p>
        </w:tc>
        <w:tc>
          <w:tcPr>
            <w:tcW w:w="2153" w:type="dxa"/>
            <w:tcBorders>
              <w:bottom w:val="single" w:color="auto" w:sz="4" w:space="0"/>
            </w:tcBorders>
          </w:tcPr>
          <w:p w:rsidRPr="00EC4FB7" w:rsidR="00F62961" w:rsidP="00856506" w:rsidRDefault="00F62961" w14:paraId="43010D72" w14:textId="77777777">
            <w:pPr>
              <w:spacing w:after="0"/>
              <w:rPr>
                <w:sz w:val="14"/>
                <w:szCs w:val="14"/>
              </w:rPr>
            </w:pPr>
          </w:p>
        </w:tc>
      </w:tr>
      <w:tr w:rsidRPr="00EC4FB7" w:rsidR="00F62961" w:rsidTr="00856506" w14:paraId="5AC3608B" w14:textId="77777777">
        <w:tc>
          <w:tcPr>
            <w:tcW w:w="666" w:type="dxa"/>
            <w:tcBorders>
              <w:top w:val="single" w:color="auto" w:sz="4" w:space="0"/>
              <w:bottom w:val="single" w:color="auto" w:sz="18" w:space="0"/>
            </w:tcBorders>
          </w:tcPr>
          <w:p w:rsidRPr="00EC4FB7" w:rsidR="00F62961" w:rsidP="00856506" w:rsidRDefault="00F62961" w14:paraId="7D04A9F6" w14:textId="77777777">
            <w:pPr>
              <w:spacing w:after="0"/>
              <w:rPr>
                <w:sz w:val="14"/>
                <w:szCs w:val="14"/>
              </w:rPr>
            </w:pPr>
            <w:r w:rsidRPr="00EC4FB7">
              <w:rPr>
                <w:sz w:val="14"/>
                <w:szCs w:val="14"/>
              </w:rPr>
              <w:t>07060</w:t>
            </w:r>
          </w:p>
        </w:tc>
        <w:tc>
          <w:tcPr>
            <w:tcW w:w="2155" w:type="dxa"/>
            <w:tcBorders>
              <w:top w:val="single" w:color="auto" w:sz="4" w:space="0"/>
              <w:bottom w:val="single" w:color="auto" w:sz="18" w:space="0"/>
            </w:tcBorders>
          </w:tcPr>
          <w:p w:rsidRPr="00EC4FB7" w:rsidR="00F62961" w:rsidP="00856506" w:rsidRDefault="00F62961" w14:paraId="36F93FA6" w14:textId="77777777">
            <w:pPr>
              <w:spacing w:after="0"/>
              <w:rPr>
                <w:sz w:val="14"/>
                <w:szCs w:val="14"/>
              </w:rPr>
            </w:pPr>
          </w:p>
        </w:tc>
        <w:tc>
          <w:tcPr>
            <w:tcW w:w="2334" w:type="dxa"/>
            <w:tcBorders>
              <w:top w:val="single" w:color="auto" w:sz="4" w:space="0"/>
              <w:bottom w:val="single" w:color="auto" w:sz="18" w:space="0"/>
            </w:tcBorders>
          </w:tcPr>
          <w:p w:rsidRPr="00EC4FB7" w:rsidR="00F62961" w:rsidP="00856506" w:rsidRDefault="00F62961" w14:paraId="130B91C2" w14:textId="77777777">
            <w:pPr>
              <w:spacing w:after="0"/>
              <w:rPr>
                <w:sz w:val="14"/>
                <w:szCs w:val="14"/>
              </w:rPr>
            </w:pPr>
            <w:r w:rsidRPr="00EC4FB7">
              <w:rPr>
                <w:sz w:val="14"/>
                <w:szCs w:val="14"/>
              </w:rPr>
              <w:t>Printed matter</w:t>
            </w:r>
          </w:p>
        </w:tc>
        <w:tc>
          <w:tcPr>
            <w:tcW w:w="2153" w:type="dxa"/>
            <w:tcBorders>
              <w:top w:val="single" w:color="auto" w:sz="4" w:space="0"/>
              <w:bottom w:val="single" w:color="auto" w:sz="18" w:space="0"/>
            </w:tcBorders>
          </w:tcPr>
          <w:p w:rsidRPr="00EC4FB7" w:rsidR="00F62961" w:rsidP="00856506" w:rsidRDefault="00F62961" w14:paraId="3DE379C5" w14:textId="77777777">
            <w:pPr>
              <w:spacing w:after="0"/>
              <w:rPr>
                <w:sz w:val="14"/>
                <w:szCs w:val="14"/>
              </w:rPr>
            </w:pPr>
          </w:p>
        </w:tc>
      </w:tr>
      <w:tr w:rsidRPr="00EC4FB7" w:rsidR="00F62961" w:rsidTr="00856506" w14:paraId="6D93D020" w14:textId="77777777">
        <w:tc>
          <w:tcPr>
            <w:tcW w:w="666" w:type="dxa"/>
            <w:tcBorders>
              <w:top w:val="single" w:color="auto" w:sz="18" w:space="0"/>
              <w:bottom w:val="single" w:color="auto" w:sz="18" w:space="0"/>
            </w:tcBorders>
            <w:shd w:val="clear" w:color="auto" w:fill="A6A6A6"/>
          </w:tcPr>
          <w:p w:rsidRPr="00EC4FB7" w:rsidR="00F62961" w:rsidP="00856506" w:rsidRDefault="00F62961" w14:paraId="145B9681" w14:textId="77777777">
            <w:pPr>
              <w:spacing w:after="0"/>
              <w:rPr>
                <w:b/>
                <w:sz w:val="14"/>
                <w:szCs w:val="14"/>
              </w:rPr>
            </w:pPr>
            <w:r w:rsidRPr="00EC4FB7">
              <w:rPr>
                <w:b/>
                <w:sz w:val="14"/>
                <w:szCs w:val="14"/>
              </w:rPr>
              <w:t>08000</w:t>
            </w:r>
          </w:p>
        </w:tc>
        <w:tc>
          <w:tcPr>
            <w:tcW w:w="2155" w:type="dxa"/>
            <w:tcBorders>
              <w:top w:val="single" w:color="auto" w:sz="18" w:space="0"/>
              <w:bottom w:val="single" w:color="auto" w:sz="18" w:space="0"/>
            </w:tcBorders>
            <w:shd w:val="clear" w:color="auto" w:fill="A6A6A6"/>
          </w:tcPr>
          <w:p w:rsidRPr="00EC4FB7" w:rsidR="00F62961" w:rsidP="00856506" w:rsidRDefault="00F62961" w14:paraId="18A99CD2" w14:textId="77777777">
            <w:pPr>
              <w:spacing w:after="0"/>
              <w:rPr>
                <w:b/>
                <w:sz w:val="14"/>
                <w:szCs w:val="14"/>
              </w:rPr>
            </w:pPr>
            <w:r w:rsidRPr="00EC4FB7">
              <w:rPr>
                <w:b/>
                <w:sz w:val="14"/>
                <w:szCs w:val="14"/>
              </w:rPr>
              <w:t>Wood manufacturers</w:t>
            </w:r>
          </w:p>
        </w:tc>
        <w:tc>
          <w:tcPr>
            <w:tcW w:w="2334" w:type="dxa"/>
            <w:tcBorders>
              <w:top w:val="single" w:color="auto" w:sz="18" w:space="0"/>
              <w:bottom w:val="single" w:color="auto" w:sz="18" w:space="0"/>
            </w:tcBorders>
            <w:shd w:val="clear" w:color="auto" w:fill="A6A6A6"/>
          </w:tcPr>
          <w:p w:rsidRPr="00EC4FB7" w:rsidR="00F62961" w:rsidP="00856506" w:rsidRDefault="00F62961" w14:paraId="3DF1E27B" w14:textId="77777777">
            <w:pPr>
              <w:spacing w:after="0"/>
              <w:rPr>
                <w:b/>
                <w:sz w:val="14"/>
                <w:szCs w:val="14"/>
              </w:rPr>
            </w:pPr>
          </w:p>
        </w:tc>
        <w:tc>
          <w:tcPr>
            <w:tcW w:w="2153" w:type="dxa"/>
            <w:tcBorders>
              <w:top w:val="single" w:color="auto" w:sz="18" w:space="0"/>
              <w:bottom w:val="single" w:color="auto" w:sz="18" w:space="0"/>
            </w:tcBorders>
            <w:shd w:val="clear" w:color="auto" w:fill="A6A6A6"/>
          </w:tcPr>
          <w:p w:rsidRPr="00EC4FB7" w:rsidR="00F62961" w:rsidP="00856506" w:rsidRDefault="00F62961" w14:paraId="038A5963" w14:textId="77777777">
            <w:pPr>
              <w:spacing w:after="0"/>
              <w:rPr>
                <w:b/>
                <w:sz w:val="14"/>
                <w:szCs w:val="14"/>
              </w:rPr>
            </w:pPr>
          </w:p>
        </w:tc>
      </w:tr>
      <w:tr w:rsidRPr="00EC4FB7" w:rsidR="00F62961" w:rsidTr="00856506" w14:paraId="4770046F" w14:textId="77777777">
        <w:tc>
          <w:tcPr>
            <w:tcW w:w="666" w:type="dxa"/>
            <w:tcBorders>
              <w:top w:val="single" w:color="auto" w:sz="18" w:space="0"/>
              <w:bottom w:val="single" w:color="auto" w:sz="4" w:space="0"/>
            </w:tcBorders>
          </w:tcPr>
          <w:p w:rsidRPr="00EC4FB7" w:rsidR="00F62961" w:rsidP="00856506" w:rsidRDefault="00F62961" w14:paraId="5AA45F6C" w14:textId="77777777">
            <w:pPr>
              <w:spacing w:after="0"/>
              <w:rPr>
                <w:sz w:val="14"/>
                <w:szCs w:val="14"/>
              </w:rPr>
            </w:pPr>
            <w:r w:rsidRPr="00EC4FB7">
              <w:rPr>
                <w:sz w:val="14"/>
                <w:szCs w:val="14"/>
              </w:rPr>
              <w:t>08010</w:t>
            </w:r>
          </w:p>
        </w:tc>
        <w:tc>
          <w:tcPr>
            <w:tcW w:w="2155" w:type="dxa"/>
            <w:tcBorders>
              <w:top w:val="single" w:color="auto" w:sz="18" w:space="0"/>
              <w:bottom w:val="single" w:color="auto" w:sz="4" w:space="0"/>
            </w:tcBorders>
          </w:tcPr>
          <w:p w:rsidRPr="00EC4FB7" w:rsidR="00F62961" w:rsidP="00856506" w:rsidRDefault="00F62961" w14:paraId="6EED9F8D" w14:textId="77777777">
            <w:pPr>
              <w:spacing w:after="0"/>
              <w:rPr>
                <w:sz w:val="14"/>
                <w:szCs w:val="14"/>
              </w:rPr>
            </w:pPr>
          </w:p>
        </w:tc>
        <w:tc>
          <w:tcPr>
            <w:tcW w:w="2334" w:type="dxa"/>
            <w:tcBorders>
              <w:top w:val="single" w:color="auto" w:sz="18" w:space="0"/>
              <w:bottom w:val="single" w:color="auto" w:sz="4" w:space="0"/>
            </w:tcBorders>
          </w:tcPr>
          <w:p w:rsidRPr="00EC4FB7" w:rsidR="00F62961" w:rsidP="00856506" w:rsidRDefault="00F62961" w14:paraId="2D0EE4F3" w14:textId="77777777">
            <w:pPr>
              <w:spacing w:after="0"/>
              <w:rPr>
                <w:sz w:val="14"/>
                <w:szCs w:val="14"/>
              </w:rPr>
            </w:pPr>
            <w:r w:rsidRPr="00EC4FB7">
              <w:rPr>
                <w:sz w:val="14"/>
                <w:szCs w:val="14"/>
              </w:rPr>
              <w:t>Packaging, cable drums, pallets</w:t>
            </w:r>
          </w:p>
        </w:tc>
        <w:tc>
          <w:tcPr>
            <w:tcW w:w="2153" w:type="dxa"/>
            <w:tcBorders>
              <w:top w:val="single" w:color="auto" w:sz="18" w:space="0"/>
              <w:bottom w:val="single" w:color="auto" w:sz="4" w:space="0"/>
            </w:tcBorders>
          </w:tcPr>
          <w:p w:rsidRPr="00EC4FB7" w:rsidR="00F62961" w:rsidP="00856506" w:rsidRDefault="00F62961" w14:paraId="2F721A84" w14:textId="77777777">
            <w:pPr>
              <w:spacing w:after="0"/>
              <w:rPr>
                <w:sz w:val="14"/>
                <w:szCs w:val="14"/>
              </w:rPr>
            </w:pPr>
          </w:p>
        </w:tc>
      </w:tr>
      <w:tr w:rsidRPr="00EC4FB7" w:rsidR="00F62961" w:rsidTr="00856506" w14:paraId="53BDC844" w14:textId="77777777">
        <w:tc>
          <w:tcPr>
            <w:tcW w:w="666" w:type="dxa"/>
            <w:tcBorders>
              <w:top w:val="single" w:color="auto" w:sz="4" w:space="0"/>
              <w:bottom w:val="single" w:color="auto" w:sz="4" w:space="0"/>
            </w:tcBorders>
          </w:tcPr>
          <w:p w:rsidRPr="00EC4FB7" w:rsidR="00F62961" w:rsidP="00856506" w:rsidRDefault="00F62961" w14:paraId="2F66DEEE" w14:textId="77777777">
            <w:pPr>
              <w:spacing w:after="0"/>
              <w:rPr>
                <w:sz w:val="14"/>
                <w:szCs w:val="14"/>
              </w:rPr>
            </w:pPr>
            <w:r w:rsidRPr="00EC4FB7">
              <w:rPr>
                <w:sz w:val="14"/>
                <w:szCs w:val="14"/>
              </w:rPr>
              <w:t>08011</w:t>
            </w:r>
          </w:p>
        </w:tc>
        <w:tc>
          <w:tcPr>
            <w:tcW w:w="2155" w:type="dxa"/>
            <w:tcBorders>
              <w:top w:val="single" w:color="auto" w:sz="4" w:space="0"/>
              <w:bottom w:val="single" w:color="auto" w:sz="4" w:space="0"/>
            </w:tcBorders>
          </w:tcPr>
          <w:p w:rsidRPr="00EC4FB7" w:rsidR="00F62961" w:rsidP="00856506" w:rsidRDefault="00F62961" w14:paraId="18832AAD" w14:textId="77777777">
            <w:pPr>
              <w:spacing w:after="0"/>
              <w:rPr>
                <w:sz w:val="14"/>
                <w:szCs w:val="14"/>
              </w:rPr>
            </w:pPr>
          </w:p>
        </w:tc>
        <w:tc>
          <w:tcPr>
            <w:tcW w:w="2334" w:type="dxa"/>
            <w:tcBorders>
              <w:top w:val="single" w:color="auto" w:sz="4" w:space="0"/>
              <w:bottom w:val="single" w:color="auto" w:sz="4" w:space="0"/>
            </w:tcBorders>
          </w:tcPr>
          <w:p w:rsidRPr="00EC4FB7" w:rsidR="00F62961" w:rsidP="00856506" w:rsidRDefault="00F62961" w14:paraId="7B08FCFF" w14:textId="77777777">
            <w:pPr>
              <w:spacing w:after="0"/>
              <w:rPr>
                <w:sz w:val="14"/>
                <w:szCs w:val="14"/>
              </w:rPr>
            </w:pPr>
          </w:p>
        </w:tc>
        <w:tc>
          <w:tcPr>
            <w:tcW w:w="2153" w:type="dxa"/>
            <w:tcBorders>
              <w:top w:val="single" w:color="auto" w:sz="4" w:space="0"/>
              <w:bottom w:val="single" w:color="auto" w:sz="4" w:space="0"/>
            </w:tcBorders>
          </w:tcPr>
          <w:p w:rsidRPr="00EC4FB7" w:rsidR="00F62961" w:rsidP="00856506" w:rsidRDefault="00F62961" w14:paraId="22DEADC9" w14:textId="77777777">
            <w:pPr>
              <w:spacing w:after="0"/>
              <w:rPr>
                <w:sz w:val="14"/>
                <w:szCs w:val="14"/>
              </w:rPr>
            </w:pPr>
            <w:r w:rsidRPr="00EC4FB7">
              <w:rPr>
                <w:sz w:val="14"/>
                <w:szCs w:val="14"/>
              </w:rPr>
              <w:t>Packaging and crates</w:t>
            </w:r>
          </w:p>
        </w:tc>
      </w:tr>
      <w:tr w:rsidRPr="00EC4FB7" w:rsidR="00F62961" w:rsidTr="00856506" w14:paraId="169B59A8" w14:textId="77777777">
        <w:tc>
          <w:tcPr>
            <w:tcW w:w="666" w:type="dxa"/>
            <w:tcBorders>
              <w:top w:val="single" w:color="auto" w:sz="4" w:space="0"/>
              <w:bottom w:val="single" w:color="auto" w:sz="4" w:space="0"/>
            </w:tcBorders>
          </w:tcPr>
          <w:p w:rsidRPr="00EC4FB7" w:rsidR="00F62961" w:rsidP="00856506" w:rsidRDefault="00F62961" w14:paraId="32B8C726" w14:textId="77777777">
            <w:pPr>
              <w:spacing w:after="0"/>
              <w:rPr>
                <w:sz w:val="14"/>
                <w:szCs w:val="14"/>
              </w:rPr>
            </w:pPr>
            <w:r w:rsidRPr="00EC4FB7">
              <w:rPr>
                <w:sz w:val="14"/>
                <w:szCs w:val="14"/>
              </w:rPr>
              <w:t>08012</w:t>
            </w:r>
          </w:p>
        </w:tc>
        <w:tc>
          <w:tcPr>
            <w:tcW w:w="2155" w:type="dxa"/>
            <w:tcBorders>
              <w:top w:val="single" w:color="auto" w:sz="4" w:space="0"/>
              <w:bottom w:val="single" w:color="auto" w:sz="4" w:space="0"/>
            </w:tcBorders>
          </w:tcPr>
          <w:p w:rsidRPr="00EC4FB7" w:rsidR="00F62961" w:rsidP="00856506" w:rsidRDefault="00F62961" w14:paraId="75BCCC9A" w14:textId="77777777">
            <w:pPr>
              <w:spacing w:after="0"/>
              <w:rPr>
                <w:sz w:val="14"/>
                <w:szCs w:val="14"/>
              </w:rPr>
            </w:pPr>
          </w:p>
        </w:tc>
        <w:tc>
          <w:tcPr>
            <w:tcW w:w="2334" w:type="dxa"/>
            <w:tcBorders>
              <w:top w:val="single" w:color="auto" w:sz="4" w:space="0"/>
              <w:bottom w:val="single" w:color="auto" w:sz="4" w:space="0"/>
            </w:tcBorders>
          </w:tcPr>
          <w:p w:rsidRPr="00EC4FB7" w:rsidR="00F62961" w:rsidP="00856506" w:rsidRDefault="00F62961" w14:paraId="67021AF1" w14:textId="77777777">
            <w:pPr>
              <w:spacing w:after="0"/>
              <w:rPr>
                <w:sz w:val="14"/>
                <w:szCs w:val="14"/>
              </w:rPr>
            </w:pPr>
          </w:p>
        </w:tc>
        <w:tc>
          <w:tcPr>
            <w:tcW w:w="2153" w:type="dxa"/>
            <w:tcBorders>
              <w:top w:val="single" w:color="auto" w:sz="4" w:space="0"/>
              <w:bottom w:val="single" w:color="auto" w:sz="4" w:space="0"/>
            </w:tcBorders>
          </w:tcPr>
          <w:p w:rsidRPr="00EC4FB7" w:rsidR="00F62961" w:rsidP="00856506" w:rsidRDefault="00F62961" w14:paraId="56D07813" w14:textId="77777777">
            <w:pPr>
              <w:spacing w:after="0"/>
              <w:rPr>
                <w:sz w:val="14"/>
                <w:szCs w:val="14"/>
              </w:rPr>
            </w:pPr>
            <w:r w:rsidRPr="00EC4FB7">
              <w:rPr>
                <w:sz w:val="14"/>
                <w:szCs w:val="14"/>
              </w:rPr>
              <w:t>Cable drums</w:t>
            </w:r>
          </w:p>
        </w:tc>
      </w:tr>
      <w:tr w:rsidRPr="00EC4FB7" w:rsidR="00F62961" w:rsidTr="00856506" w14:paraId="28A89128" w14:textId="77777777">
        <w:tc>
          <w:tcPr>
            <w:tcW w:w="666" w:type="dxa"/>
            <w:tcBorders>
              <w:top w:val="single" w:color="auto" w:sz="4" w:space="0"/>
            </w:tcBorders>
          </w:tcPr>
          <w:p w:rsidRPr="00EC4FB7" w:rsidR="00F62961" w:rsidP="00856506" w:rsidRDefault="00F62961" w14:paraId="60CB32F5" w14:textId="77777777">
            <w:pPr>
              <w:spacing w:after="0"/>
              <w:rPr>
                <w:sz w:val="14"/>
                <w:szCs w:val="14"/>
              </w:rPr>
            </w:pPr>
            <w:r w:rsidRPr="00EC4FB7">
              <w:rPr>
                <w:sz w:val="14"/>
                <w:szCs w:val="14"/>
              </w:rPr>
              <w:t>08013</w:t>
            </w:r>
          </w:p>
        </w:tc>
        <w:tc>
          <w:tcPr>
            <w:tcW w:w="2155" w:type="dxa"/>
            <w:tcBorders>
              <w:top w:val="single" w:color="auto" w:sz="4" w:space="0"/>
            </w:tcBorders>
          </w:tcPr>
          <w:p w:rsidRPr="00EC4FB7" w:rsidR="00F62961" w:rsidP="00856506" w:rsidRDefault="00F62961" w14:paraId="6E6ED24B" w14:textId="77777777">
            <w:pPr>
              <w:spacing w:after="0"/>
              <w:rPr>
                <w:sz w:val="14"/>
                <w:szCs w:val="14"/>
              </w:rPr>
            </w:pPr>
          </w:p>
        </w:tc>
        <w:tc>
          <w:tcPr>
            <w:tcW w:w="2334" w:type="dxa"/>
            <w:tcBorders>
              <w:top w:val="single" w:color="auto" w:sz="4" w:space="0"/>
            </w:tcBorders>
          </w:tcPr>
          <w:p w:rsidRPr="00EC4FB7" w:rsidR="00F62961" w:rsidP="00856506" w:rsidRDefault="00F62961" w14:paraId="2C8679AA" w14:textId="77777777">
            <w:pPr>
              <w:spacing w:after="0"/>
              <w:rPr>
                <w:sz w:val="14"/>
                <w:szCs w:val="14"/>
              </w:rPr>
            </w:pPr>
          </w:p>
        </w:tc>
        <w:tc>
          <w:tcPr>
            <w:tcW w:w="2153" w:type="dxa"/>
            <w:tcBorders>
              <w:top w:val="single" w:color="auto" w:sz="4" w:space="0"/>
            </w:tcBorders>
          </w:tcPr>
          <w:p w:rsidRPr="00EC4FB7" w:rsidR="00F62961" w:rsidP="00856506" w:rsidRDefault="00F62961" w14:paraId="3DF63052" w14:textId="77777777">
            <w:pPr>
              <w:spacing w:after="0"/>
              <w:rPr>
                <w:sz w:val="14"/>
                <w:szCs w:val="14"/>
              </w:rPr>
            </w:pPr>
            <w:r w:rsidRPr="00EC4FB7">
              <w:rPr>
                <w:sz w:val="14"/>
                <w:szCs w:val="14"/>
              </w:rPr>
              <w:t>Pallets</w:t>
            </w:r>
          </w:p>
        </w:tc>
      </w:tr>
      <w:tr w:rsidRPr="00EC4FB7" w:rsidR="00F62961" w:rsidTr="00856506" w14:paraId="31163D25" w14:textId="77777777">
        <w:tc>
          <w:tcPr>
            <w:tcW w:w="666" w:type="dxa"/>
          </w:tcPr>
          <w:p w:rsidRPr="00EC4FB7" w:rsidR="00F62961" w:rsidP="00856506" w:rsidRDefault="00F62961" w14:paraId="65D57D6D" w14:textId="77777777">
            <w:pPr>
              <w:spacing w:after="0"/>
              <w:rPr>
                <w:sz w:val="14"/>
                <w:szCs w:val="14"/>
              </w:rPr>
            </w:pPr>
            <w:r w:rsidRPr="00EC4FB7">
              <w:rPr>
                <w:sz w:val="14"/>
                <w:szCs w:val="14"/>
              </w:rPr>
              <w:t>08020</w:t>
            </w:r>
          </w:p>
        </w:tc>
        <w:tc>
          <w:tcPr>
            <w:tcW w:w="2155" w:type="dxa"/>
          </w:tcPr>
          <w:p w:rsidRPr="00EC4FB7" w:rsidR="00F62961" w:rsidP="00856506" w:rsidRDefault="00F62961" w14:paraId="4A39ACE4" w14:textId="77777777">
            <w:pPr>
              <w:spacing w:after="0"/>
              <w:rPr>
                <w:sz w:val="14"/>
                <w:szCs w:val="14"/>
              </w:rPr>
            </w:pPr>
          </w:p>
        </w:tc>
        <w:tc>
          <w:tcPr>
            <w:tcW w:w="2334" w:type="dxa"/>
          </w:tcPr>
          <w:p w:rsidRPr="00EC4FB7" w:rsidR="00F62961" w:rsidP="00856506" w:rsidRDefault="00F62961" w14:paraId="21AA8F0E" w14:textId="77777777">
            <w:pPr>
              <w:spacing w:after="0"/>
              <w:rPr>
                <w:sz w:val="14"/>
                <w:szCs w:val="14"/>
              </w:rPr>
            </w:pPr>
            <w:r w:rsidRPr="00EC4FB7">
              <w:rPr>
                <w:sz w:val="14"/>
                <w:szCs w:val="14"/>
              </w:rPr>
              <w:t>Furniture</w:t>
            </w:r>
          </w:p>
        </w:tc>
        <w:tc>
          <w:tcPr>
            <w:tcW w:w="2153" w:type="dxa"/>
          </w:tcPr>
          <w:p w:rsidRPr="00EC4FB7" w:rsidR="00F62961" w:rsidP="00856506" w:rsidRDefault="00F62961" w14:paraId="273ED8F7" w14:textId="77777777">
            <w:pPr>
              <w:spacing w:after="0"/>
              <w:rPr>
                <w:sz w:val="14"/>
                <w:szCs w:val="14"/>
              </w:rPr>
            </w:pPr>
          </w:p>
        </w:tc>
      </w:tr>
      <w:tr w:rsidRPr="00EC4FB7" w:rsidR="00F62961" w:rsidTr="00856506" w14:paraId="3EE331AB" w14:textId="77777777">
        <w:tc>
          <w:tcPr>
            <w:tcW w:w="666" w:type="dxa"/>
          </w:tcPr>
          <w:p w:rsidRPr="00EC4FB7" w:rsidR="00F62961" w:rsidP="00856506" w:rsidRDefault="00F62961" w14:paraId="3D347DDF" w14:textId="77777777">
            <w:pPr>
              <w:spacing w:after="0"/>
              <w:rPr>
                <w:sz w:val="14"/>
                <w:szCs w:val="14"/>
              </w:rPr>
            </w:pPr>
            <w:r w:rsidRPr="00EC4FB7">
              <w:rPr>
                <w:sz w:val="14"/>
                <w:szCs w:val="14"/>
              </w:rPr>
              <w:t>08030</w:t>
            </w:r>
          </w:p>
        </w:tc>
        <w:tc>
          <w:tcPr>
            <w:tcW w:w="2155" w:type="dxa"/>
          </w:tcPr>
          <w:p w:rsidRPr="00EC4FB7" w:rsidR="00F62961" w:rsidP="00856506" w:rsidRDefault="00F62961" w14:paraId="21CDAE27" w14:textId="77777777">
            <w:pPr>
              <w:spacing w:after="0"/>
              <w:rPr>
                <w:sz w:val="14"/>
                <w:szCs w:val="14"/>
              </w:rPr>
            </w:pPr>
          </w:p>
        </w:tc>
        <w:tc>
          <w:tcPr>
            <w:tcW w:w="2334" w:type="dxa"/>
          </w:tcPr>
          <w:p w:rsidRPr="00EC4FB7" w:rsidR="00F62961" w:rsidP="00856506" w:rsidRDefault="00F62961" w14:paraId="6A9ED559" w14:textId="77777777">
            <w:pPr>
              <w:spacing w:after="0"/>
              <w:rPr>
                <w:sz w:val="14"/>
                <w:szCs w:val="14"/>
              </w:rPr>
            </w:pPr>
            <w:r w:rsidRPr="00EC4FB7">
              <w:rPr>
                <w:sz w:val="14"/>
                <w:szCs w:val="14"/>
              </w:rPr>
              <w:t>Builders carpentry</w:t>
            </w:r>
          </w:p>
        </w:tc>
        <w:tc>
          <w:tcPr>
            <w:tcW w:w="2153" w:type="dxa"/>
          </w:tcPr>
          <w:p w:rsidRPr="00EC4FB7" w:rsidR="00F62961" w:rsidP="00856506" w:rsidRDefault="00F62961" w14:paraId="6A6BA699" w14:textId="77777777">
            <w:pPr>
              <w:spacing w:after="0"/>
              <w:rPr>
                <w:sz w:val="14"/>
                <w:szCs w:val="14"/>
              </w:rPr>
            </w:pPr>
          </w:p>
        </w:tc>
      </w:tr>
      <w:tr w:rsidRPr="00EC4FB7" w:rsidR="00F62961" w:rsidTr="00856506" w14:paraId="7352A1B7" w14:textId="77777777">
        <w:tc>
          <w:tcPr>
            <w:tcW w:w="666" w:type="dxa"/>
          </w:tcPr>
          <w:p w:rsidRPr="00EC4FB7" w:rsidR="00F62961" w:rsidP="00856506" w:rsidRDefault="00F62961" w14:paraId="2CF55127" w14:textId="77777777">
            <w:pPr>
              <w:spacing w:after="0"/>
              <w:rPr>
                <w:sz w:val="14"/>
                <w:szCs w:val="14"/>
              </w:rPr>
            </w:pPr>
            <w:r w:rsidRPr="00EC4FB7">
              <w:rPr>
                <w:sz w:val="14"/>
                <w:szCs w:val="14"/>
              </w:rPr>
              <w:t>08031</w:t>
            </w:r>
          </w:p>
        </w:tc>
        <w:tc>
          <w:tcPr>
            <w:tcW w:w="2155" w:type="dxa"/>
          </w:tcPr>
          <w:p w:rsidRPr="00EC4FB7" w:rsidR="00F62961" w:rsidP="00856506" w:rsidRDefault="00F62961" w14:paraId="5A370B73" w14:textId="77777777">
            <w:pPr>
              <w:spacing w:after="0"/>
              <w:rPr>
                <w:sz w:val="14"/>
                <w:szCs w:val="14"/>
              </w:rPr>
            </w:pPr>
          </w:p>
        </w:tc>
        <w:tc>
          <w:tcPr>
            <w:tcW w:w="2334" w:type="dxa"/>
          </w:tcPr>
          <w:p w:rsidRPr="00EC4FB7" w:rsidR="00F62961" w:rsidP="00856506" w:rsidRDefault="00F62961" w14:paraId="0CBF2328" w14:textId="77777777">
            <w:pPr>
              <w:spacing w:after="0"/>
              <w:rPr>
                <w:sz w:val="14"/>
                <w:szCs w:val="14"/>
              </w:rPr>
            </w:pPr>
          </w:p>
        </w:tc>
        <w:tc>
          <w:tcPr>
            <w:tcW w:w="2153" w:type="dxa"/>
          </w:tcPr>
          <w:p w:rsidRPr="00EC4FB7" w:rsidR="00F62961" w:rsidP="00856506" w:rsidRDefault="00F62961" w14:paraId="1BB469FC" w14:textId="77777777">
            <w:pPr>
              <w:spacing w:after="0"/>
              <w:rPr>
                <w:sz w:val="14"/>
                <w:szCs w:val="14"/>
              </w:rPr>
            </w:pPr>
            <w:r w:rsidRPr="00EC4FB7">
              <w:rPr>
                <w:sz w:val="14"/>
                <w:szCs w:val="14"/>
              </w:rPr>
              <w:t>Windows</w:t>
            </w:r>
          </w:p>
        </w:tc>
      </w:tr>
      <w:tr w:rsidRPr="00EC4FB7" w:rsidR="00F62961" w:rsidTr="00856506" w14:paraId="62734BED" w14:textId="77777777">
        <w:tc>
          <w:tcPr>
            <w:tcW w:w="666" w:type="dxa"/>
          </w:tcPr>
          <w:p w:rsidRPr="00EC4FB7" w:rsidR="00F62961" w:rsidP="00856506" w:rsidRDefault="00F62961" w14:paraId="4412DA06" w14:textId="77777777">
            <w:pPr>
              <w:spacing w:after="0"/>
              <w:rPr>
                <w:sz w:val="14"/>
                <w:szCs w:val="14"/>
              </w:rPr>
            </w:pPr>
            <w:r w:rsidRPr="00EC4FB7">
              <w:rPr>
                <w:sz w:val="14"/>
                <w:szCs w:val="14"/>
              </w:rPr>
              <w:t>08032</w:t>
            </w:r>
          </w:p>
        </w:tc>
        <w:tc>
          <w:tcPr>
            <w:tcW w:w="2155" w:type="dxa"/>
          </w:tcPr>
          <w:p w:rsidRPr="00EC4FB7" w:rsidR="00F62961" w:rsidP="00856506" w:rsidRDefault="00F62961" w14:paraId="2242EB6D" w14:textId="77777777">
            <w:pPr>
              <w:spacing w:after="0"/>
              <w:rPr>
                <w:sz w:val="14"/>
                <w:szCs w:val="14"/>
              </w:rPr>
            </w:pPr>
          </w:p>
        </w:tc>
        <w:tc>
          <w:tcPr>
            <w:tcW w:w="2334" w:type="dxa"/>
          </w:tcPr>
          <w:p w:rsidRPr="00EC4FB7" w:rsidR="00F62961" w:rsidP="00856506" w:rsidRDefault="00F62961" w14:paraId="7C4E86DE" w14:textId="77777777">
            <w:pPr>
              <w:spacing w:after="0"/>
              <w:rPr>
                <w:sz w:val="14"/>
                <w:szCs w:val="14"/>
              </w:rPr>
            </w:pPr>
          </w:p>
        </w:tc>
        <w:tc>
          <w:tcPr>
            <w:tcW w:w="2153" w:type="dxa"/>
          </w:tcPr>
          <w:p w:rsidRPr="00EC4FB7" w:rsidR="00F62961" w:rsidP="00856506" w:rsidRDefault="00F62961" w14:paraId="6B98DD6B" w14:textId="77777777">
            <w:pPr>
              <w:spacing w:after="0"/>
              <w:rPr>
                <w:sz w:val="14"/>
                <w:szCs w:val="14"/>
              </w:rPr>
            </w:pPr>
            <w:r w:rsidRPr="00EC4FB7">
              <w:rPr>
                <w:sz w:val="14"/>
                <w:szCs w:val="14"/>
              </w:rPr>
              <w:t>Doors</w:t>
            </w:r>
          </w:p>
        </w:tc>
      </w:tr>
      <w:tr w:rsidRPr="00EC4FB7" w:rsidR="00F62961" w:rsidTr="00856506" w14:paraId="242E4DA3" w14:textId="77777777">
        <w:tc>
          <w:tcPr>
            <w:tcW w:w="666" w:type="dxa"/>
          </w:tcPr>
          <w:p w:rsidRPr="00EC4FB7" w:rsidR="00F62961" w:rsidP="00856506" w:rsidRDefault="00F62961" w14:paraId="7C34BF40" w14:textId="77777777">
            <w:pPr>
              <w:spacing w:after="0"/>
              <w:rPr>
                <w:sz w:val="14"/>
                <w:szCs w:val="14"/>
              </w:rPr>
            </w:pPr>
            <w:r w:rsidRPr="00EC4FB7">
              <w:rPr>
                <w:sz w:val="14"/>
                <w:szCs w:val="14"/>
              </w:rPr>
              <w:t>08033</w:t>
            </w:r>
          </w:p>
        </w:tc>
        <w:tc>
          <w:tcPr>
            <w:tcW w:w="2155" w:type="dxa"/>
          </w:tcPr>
          <w:p w:rsidRPr="00EC4FB7" w:rsidR="00F62961" w:rsidP="00856506" w:rsidRDefault="00F62961" w14:paraId="0E99F9A2" w14:textId="77777777">
            <w:pPr>
              <w:spacing w:after="0"/>
              <w:rPr>
                <w:sz w:val="14"/>
                <w:szCs w:val="14"/>
              </w:rPr>
            </w:pPr>
          </w:p>
        </w:tc>
        <w:tc>
          <w:tcPr>
            <w:tcW w:w="2334" w:type="dxa"/>
          </w:tcPr>
          <w:p w:rsidRPr="00EC4FB7" w:rsidR="00F62961" w:rsidP="00856506" w:rsidRDefault="00F62961" w14:paraId="440A673C" w14:textId="77777777">
            <w:pPr>
              <w:spacing w:after="0"/>
              <w:rPr>
                <w:sz w:val="14"/>
                <w:szCs w:val="14"/>
              </w:rPr>
            </w:pPr>
          </w:p>
        </w:tc>
        <w:tc>
          <w:tcPr>
            <w:tcW w:w="2153" w:type="dxa"/>
          </w:tcPr>
          <w:p w:rsidRPr="00EC4FB7" w:rsidR="00F62961" w:rsidP="00856506" w:rsidRDefault="00F62961" w14:paraId="5E274927" w14:textId="77777777">
            <w:pPr>
              <w:spacing w:after="0"/>
              <w:rPr>
                <w:sz w:val="14"/>
                <w:szCs w:val="14"/>
              </w:rPr>
            </w:pPr>
            <w:r w:rsidRPr="00EC4FB7">
              <w:rPr>
                <w:sz w:val="14"/>
                <w:szCs w:val="14"/>
              </w:rPr>
              <w:t>Shingles and shakes</w:t>
            </w:r>
          </w:p>
        </w:tc>
      </w:tr>
      <w:tr w:rsidRPr="00EC4FB7" w:rsidR="00F62961" w:rsidTr="00856506" w14:paraId="1A8947AE" w14:textId="77777777">
        <w:tc>
          <w:tcPr>
            <w:tcW w:w="666" w:type="dxa"/>
          </w:tcPr>
          <w:p w:rsidRPr="00EC4FB7" w:rsidR="00F62961" w:rsidP="00856506" w:rsidRDefault="00F62961" w14:paraId="1F653258" w14:textId="77777777">
            <w:pPr>
              <w:spacing w:after="0"/>
              <w:rPr>
                <w:sz w:val="14"/>
                <w:szCs w:val="14"/>
              </w:rPr>
            </w:pPr>
            <w:r w:rsidRPr="00EC4FB7">
              <w:rPr>
                <w:sz w:val="14"/>
                <w:szCs w:val="14"/>
              </w:rPr>
              <w:t>08034</w:t>
            </w:r>
          </w:p>
        </w:tc>
        <w:tc>
          <w:tcPr>
            <w:tcW w:w="2155" w:type="dxa"/>
          </w:tcPr>
          <w:p w:rsidRPr="00EC4FB7" w:rsidR="00F62961" w:rsidP="00856506" w:rsidRDefault="00F62961" w14:paraId="0849226E" w14:textId="77777777">
            <w:pPr>
              <w:spacing w:after="0"/>
              <w:rPr>
                <w:sz w:val="14"/>
                <w:szCs w:val="14"/>
              </w:rPr>
            </w:pPr>
          </w:p>
        </w:tc>
        <w:tc>
          <w:tcPr>
            <w:tcW w:w="2334" w:type="dxa"/>
          </w:tcPr>
          <w:p w:rsidRPr="00EC4FB7" w:rsidR="00F62961" w:rsidP="00856506" w:rsidRDefault="00F62961" w14:paraId="78BA7BDF" w14:textId="77777777">
            <w:pPr>
              <w:spacing w:after="0"/>
              <w:rPr>
                <w:sz w:val="14"/>
                <w:szCs w:val="14"/>
              </w:rPr>
            </w:pPr>
          </w:p>
        </w:tc>
        <w:tc>
          <w:tcPr>
            <w:tcW w:w="2153" w:type="dxa"/>
          </w:tcPr>
          <w:p w:rsidRPr="00EC4FB7" w:rsidR="00F62961" w:rsidP="00856506" w:rsidRDefault="00F62961" w14:paraId="252F16C5" w14:textId="77777777">
            <w:pPr>
              <w:spacing w:after="0"/>
              <w:rPr>
                <w:sz w:val="14"/>
                <w:szCs w:val="14"/>
              </w:rPr>
            </w:pPr>
            <w:r w:rsidRPr="00EC4FB7">
              <w:rPr>
                <w:sz w:val="14"/>
                <w:szCs w:val="14"/>
              </w:rPr>
              <w:t>Floors</w:t>
            </w:r>
          </w:p>
        </w:tc>
      </w:tr>
      <w:tr w:rsidRPr="00EC4FB7" w:rsidR="00F62961" w:rsidTr="00856506" w14:paraId="2FF8036B" w14:textId="77777777">
        <w:tc>
          <w:tcPr>
            <w:tcW w:w="666" w:type="dxa"/>
          </w:tcPr>
          <w:p w:rsidRPr="00EC4FB7" w:rsidR="00F62961" w:rsidP="00856506" w:rsidRDefault="00F62961" w14:paraId="1F8F95F6" w14:textId="77777777">
            <w:pPr>
              <w:spacing w:after="0"/>
              <w:rPr>
                <w:sz w:val="14"/>
                <w:szCs w:val="14"/>
              </w:rPr>
            </w:pPr>
            <w:r w:rsidRPr="00EC4FB7">
              <w:rPr>
                <w:sz w:val="14"/>
                <w:szCs w:val="14"/>
              </w:rPr>
              <w:t>08035</w:t>
            </w:r>
          </w:p>
        </w:tc>
        <w:tc>
          <w:tcPr>
            <w:tcW w:w="2155" w:type="dxa"/>
          </w:tcPr>
          <w:p w:rsidRPr="00EC4FB7" w:rsidR="00F62961" w:rsidP="00856506" w:rsidRDefault="00F62961" w14:paraId="6278B73C" w14:textId="77777777">
            <w:pPr>
              <w:spacing w:after="0"/>
              <w:rPr>
                <w:sz w:val="14"/>
                <w:szCs w:val="14"/>
              </w:rPr>
            </w:pPr>
          </w:p>
        </w:tc>
        <w:tc>
          <w:tcPr>
            <w:tcW w:w="2334" w:type="dxa"/>
          </w:tcPr>
          <w:p w:rsidRPr="00EC4FB7" w:rsidR="00F62961" w:rsidP="00856506" w:rsidRDefault="00F62961" w14:paraId="4C1A73D4" w14:textId="77777777">
            <w:pPr>
              <w:spacing w:after="0"/>
              <w:rPr>
                <w:sz w:val="14"/>
                <w:szCs w:val="14"/>
              </w:rPr>
            </w:pPr>
          </w:p>
        </w:tc>
        <w:tc>
          <w:tcPr>
            <w:tcW w:w="2153" w:type="dxa"/>
          </w:tcPr>
          <w:p w:rsidRPr="00EC4FB7" w:rsidR="00F62961" w:rsidP="00856506" w:rsidRDefault="00F62961" w14:paraId="2DDA6F99" w14:textId="77777777">
            <w:pPr>
              <w:spacing w:after="0"/>
              <w:rPr>
                <w:sz w:val="14"/>
                <w:szCs w:val="14"/>
              </w:rPr>
            </w:pPr>
            <w:r w:rsidRPr="00EC4FB7">
              <w:rPr>
                <w:sz w:val="14"/>
                <w:szCs w:val="14"/>
              </w:rPr>
              <w:t>Others</w:t>
            </w:r>
          </w:p>
        </w:tc>
      </w:tr>
      <w:tr w:rsidRPr="00EC4FB7" w:rsidR="00F62961" w:rsidTr="00856506" w14:paraId="08397EB7" w14:textId="77777777">
        <w:tc>
          <w:tcPr>
            <w:tcW w:w="666" w:type="dxa"/>
          </w:tcPr>
          <w:p w:rsidRPr="00EC4FB7" w:rsidR="00F62961" w:rsidP="00856506" w:rsidRDefault="00F62961" w14:paraId="58A7FA9C" w14:textId="77777777">
            <w:pPr>
              <w:spacing w:after="0"/>
              <w:rPr>
                <w:sz w:val="14"/>
                <w:szCs w:val="14"/>
              </w:rPr>
            </w:pPr>
            <w:r w:rsidRPr="00EC4FB7">
              <w:rPr>
                <w:sz w:val="14"/>
                <w:szCs w:val="14"/>
              </w:rPr>
              <w:t>08040</w:t>
            </w:r>
          </w:p>
        </w:tc>
        <w:tc>
          <w:tcPr>
            <w:tcW w:w="2155" w:type="dxa"/>
          </w:tcPr>
          <w:p w:rsidRPr="00EC4FB7" w:rsidR="00F62961" w:rsidP="00856506" w:rsidRDefault="00F62961" w14:paraId="3F460B3D" w14:textId="77777777">
            <w:pPr>
              <w:spacing w:after="0"/>
              <w:rPr>
                <w:sz w:val="14"/>
                <w:szCs w:val="14"/>
              </w:rPr>
            </w:pPr>
          </w:p>
        </w:tc>
        <w:tc>
          <w:tcPr>
            <w:tcW w:w="2334" w:type="dxa"/>
          </w:tcPr>
          <w:p w:rsidRPr="00EC4FB7" w:rsidR="00F62961" w:rsidP="00856506" w:rsidRDefault="00F62961" w14:paraId="7D29F175" w14:textId="77777777">
            <w:pPr>
              <w:spacing w:after="0"/>
              <w:rPr>
                <w:sz w:val="14"/>
                <w:szCs w:val="14"/>
              </w:rPr>
            </w:pPr>
            <w:r w:rsidRPr="00EC4FB7">
              <w:rPr>
                <w:sz w:val="14"/>
                <w:szCs w:val="14"/>
              </w:rPr>
              <w:t>Decorative wood</w:t>
            </w:r>
          </w:p>
        </w:tc>
        <w:tc>
          <w:tcPr>
            <w:tcW w:w="2153" w:type="dxa"/>
          </w:tcPr>
          <w:p w:rsidRPr="00EC4FB7" w:rsidR="00F62961" w:rsidP="00856506" w:rsidRDefault="00F62961" w14:paraId="4D210E96" w14:textId="77777777">
            <w:pPr>
              <w:spacing w:after="0"/>
              <w:rPr>
                <w:sz w:val="14"/>
                <w:szCs w:val="14"/>
              </w:rPr>
            </w:pPr>
          </w:p>
        </w:tc>
      </w:tr>
      <w:tr w:rsidRPr="00EC4FB7" w:rsidR="00F62961" w:rsidTr="00856506" w14:paraId="6C06E852" w14:textId="77777777">
        <w:tc>
          <w:tcPr>
            <w:tcW w:w="666" w:type="dxa"/>
          </w:tcPr>
          <w:p w:rsidRPr="00EC4FB7" w:rsidR="00F62961" w:rsidP="00856506" w:rsidRDefault="00F62961" w14:paraId="20BEED60" w14:textId="77777777">
            <w:pPr>
              <w:spacing w:after="0"/>
              <w:rPr>
                <w:sz w:val="14"/>
                <w:szCs w:val="14"/>
              </w:rPr>
            </w:pPr>
            <w:r w:rsidRPr="00EC4FB7">
              <w:rPr>
                <w:sz w:val="14"/>
                <w:szCs w:val="14"/>
              </w:rPr>
              <w:t>08050</w:t>
            </w:r>
          </w:p>
        </w:tc>
        <w:tc>
          <w:tcPr>
            <w:tcW w:w="2155" w:type="dxa"/>
          </w:tcPr>
          <w:p w:rsidRPr="00EC4FB7" w:rsidR="00F62961" w:rsidP="00856506" w:rsidRDefault="00F62961" w14:paraId="57A54CDF" w14:textId="77777777">
            <w:pPr>
              <w:spacing w:after="0"/>
              <w:rPr>
                <w:sz w:val="14"/>
                <w:szCs w:val="14"/>
              </w:rPr>
            </w:pPr>
          </w:p>
        </w:tc>
        <w:tc>
          <w:tcPr>
            <w:tcW w:w="2334" w:type="dxa"/>
          </w:tcPr>
          <w:p w:rsidRPr="00EC4FB7" w:rsidR="00F62961" w:rsidP="00856506" w:rsidRDefault="00F62961" w14:paraId="7B82EE69" w14:textId="77777777">
            <w:pPr>
              <w:spacing w:after="0"/>
              <w:rPr>
                <w:sz w:val="14"/>
                <w:szCs w:val="14"/>
              </w:rPr>
            </w:pPr>
            <w:r w:rsidRPr="00EC4FB7">
              <w:rPr>
                <w:sz w:val="14"/>
                <w:szCs w:val="14"/>
              </w:rPr>
              <w:t>Tools and turned wood</w:t>
            </w:r>
          </w:p>
        </w:tc>
        <w:tc>
          <w:tcPr>
            <w:tcW w:w="2153" w:type="dxa"/>
          </w:tcPr>
          <w:p w:rsidRPr="00EC4FB7" w:rsidR="00F62961" w:rsidP="00856506" w:rsidRDefault="00F62961" w14:paraId="69012575" w14:textId="77777777">
            <w:pPr>
              <w:spacing w:after="0"/>
              <w:rPr>
                <w:sz w:val="14"/>
                <w:szCs w:val="14"/>
              </w:rPr>
            </w:pPr>
          </w:p>
        </w:tc>
      </w:tr>
      <w:tr w:rsidRPr="00EC4FB7" w:rsidR="00F62961" w:rsidTr="00856506" w14:paraId="17240BAF" w14:textId="77777777">
        <w:tc>
          <w:tcPr>
            <w:tcW w:w="666" w:type="dxa"/>
          </w:tcPr>
          <w:p w:rsidRPr="00EC4FB7" w:rsidR="00F62961" w:rsidP="00856506" w:rsidRDefault="00F62961" w14:paraId="600B846D" w14:textId="77777777">
            <w:pPr>
              <w:spacing w:after="0"/>
              <w:rPr>
                <w:sz w:val="14"/>
                <w:szCs w:val="14"/>
              </w:rPr>
            </w:pPr>
            <w:r w:rsidRPr="00EC4FB7">
              <w:rPr>
                <w:sz w:val="14"/>
                <w:szCs w:val="14"/>
              </w:rPr>
              <w:t>08051</w:t>
            </w:r>
          </w:p>
        </w:tc>
        <w:tc>
          <w:tcPr>
            <w:tcW w:w="2155" w:type="dxa"/>
          </w:tcPr>
          <w:p w:rsidRPr="00EC4FB7" w:rsidR="00F62961" w:rsidP="00856506" w:rsidRDefault="00F62961" w14:paraId="34E44681" w14:textId="77777777">
            <w:pPr>
              <w:spacing w:after="0"/>
              <w:rPr>
                <w:sz w:val="14"/>
                <w:szCs w:val="14"/>
              </w:rPr>
            </w:pPr>
          </w:p>
        </w:tc>
        <w:tc>
          <w:tcPr>
            <w:tcW w:w="2334" w:type="dxa"/>
          </w:tcPr>
          <w:p w:rsidRPr="00EC4FB7" w:rsidR="00F62961" w:rsidP="00856506" w:rsidRDefault="00F62961" w14:paraId="347194D6" w14:textId="77777777">
            <w:pPr>
              <w:spacing w:after="0"/>
              <w:rPr>
                <w:sz w:val="14"/>
                <w:szCs w:val="14"/>
              </w:rPr>
            </w:pPr>
          </w:p>
        </w:tc>
        <w:tc>
          <w:tcPr>
            <w:tcW w:w="2153" w:type="dxa"/>
          </w:tcPr>
          <w:p w:rsidRPr="00EC4FB7" w:rsidR="00F62961" w:rsidP="00856506" w:rsidRDefault="00F62961" w14:paraId="0467A4A5" w14:textId="77777777">
            <w:pPr>
              <w:spacing w:after="0"/>
              <w:rPr>
                <w:sz w:val="14"/>
                <w:szCs w:val="14"/>
              </w:rPr>
            </w:pPr>
            <w:r w:rsidRPr="00EC4FB7">
              <w:rPr>
                <w:sz w:val="14"/>
                <w:szCs w:val="14"/>
              </w:rPr>
              <w:t>Tools</w:t>
            </w:r>
          </w:p>
        </w:tc>
      </w:tr>
      <w:tr w:rsidRPr="00EC4FB7" w:rsidR="00F62961" w:rsidTr="00856506" w14:paraId="1B2FA740" w14:textId="77777777">
        <w:tc>
          <w:tcPr>
            <w:tcW w:w="666" w:type="dxa"/>
          </w:tcPr>
          <w:p w:rsidRPr="00EC4FB7" w:rsidR="00F62961" w:rsidP="00856506" w:rsidRDefault="00F62961" w14:paraId="5CE105D3" w14:textId="77777777">
            <w:pPr>
              <w:spacing w:after="0"/>
              <w:rPr>
                <w:sz w:val="14"/>
                <w:szCs w:val="14"/>
              </w:rPr>
            </w:pPr>
            <w:r w:rsidRPr="00EC4FB7">
              <w:rPr>
                <w:sz w:val="14"/>
                <w:szCs w:val="14"/>
              </w:rPr>
              <w:t>08052</w:t>
            </w:r>
          </w:p>
        </w:tc>
        <w:tc>
          <w:tcPr>
            <w:tcW w:w="2155" w:type="dxa"/>
          </w:tcPr>
          <w:p w:rsidRPr="00EC4FB7" w:rsidR="00F62961" w:rsidP="00856506" w:rsidRDefault="00F62961" w14:paraId="3FA953E8" w14:textId="77777777">
            <w:pPr>
              <w:spacing w:after="0"/>
              <w:rPr>
                <w:sz w:val="14"/>
                <w:szCs w:val="14"/>
              </w:rPr>
            </w:pPr>
          </w:p>
        </w:tc>
        <w:tc>
          <w:tcPr>
            <w:tcW w:w="2334" w:type="dxa"/>
          </w:tcPr>
          <w:p w:rsidRPr="00EC4FB7" w:rsidR="00F62961" w:rsidP="00856506" w:rsidRDefault="00F62961" w14:paraId="5E04C678" w14:textId="77777777">
            <w:pPr>
              <w:spacing w:after="0"/>
              <w:rPr>
                <w:sz w:val="14"/>
                <w:szCs w:val="14"/>
              </w:rPr>
            </w:pPr>
          </w:p>
        </w:tc>
        <w:tc>
          <w:tcPr>
            <w:tcW w:w="2153" w:type="dxa"/>
          </w:tcPr>
          <w:p w:rsidRPr="00EC4FB7" w:rsidR="00F62961" w:rsidP="00856506" w:rsidRDefault="00F62961" w14:paraId="783EC59A" w14:textId="77777777">
            <w:pPr>
              <w:spacing w:after="0"/>
              <w:rPr>
                <w:sz w:val="14"/>
                <w:szCs w:val="14"/>
              </w:rPr>
            </w:pPr>
            <w:r w:rsidRPr="00EC4FB7">
              <w:rPr>
                <w:sz w:val="14"/>
                <w:szCs w:val="14"/>
              </w:rPr>
              <w:t>Children toys</w:t>
            </w:r>
          </w:p>
        </w:tc>
      </w:tr>
      <w:tr w:rsidRPr="00EC4FB7" w:rsidR="00F62961" w:rsidTr="00856506" w14:paraId="5D63E9EF" w14:textId="77777777">
        <w:tc>
          <w:tcPr>
            <w:tcW w:w="666" w:type="dxa"/>
          </w:tcPr>
          <w:p w:rsidRPr="00EC4FB7" w:rsidR="00F62961" w:rsidP="00856506" w:rsidRDefault="00F62961" w14:paraId="0E2FF0EF" w14:textId="77777777">
            <w:pPr>
              <w:spacing w:after="0"/>
              <w:rPr>
                <w:sz w:val="14"/>
                <w:szCs w:val="14"/>
              </w:rPr>
            </w:pPr>
            <w:r w:rsidRPr="00EC4FB7">
              <w:rPr>
                <w:sz w:val="14"/>
                <w:szCs w:val="14"/>
              </w:rPr>
              <w:t>08053</w:t>
            </w:r>
          </w:p>
        </w:tc>
        <w:tc>
          <w:tcPr>
            <w:tcW w:w="2155" w:type="dxa"/>
          </w:tcPr>
          <w:p w:rsidRPr="00EC4FB7" w:rsidR="00F62961" w:rsidP="00856506" w:rsidRDefault="00F62961" w14:paraId="603ABA84" w14:textId="77777777">
            <w:pPr>
              <w:spacing w:after="0"/>
              <w:rPr>
                <w:sz w:val="14"/>
                <w:szCs w:val="14"/>
              </w:rPr>
            </w:pPr>
          </w:p>
        </w:tc>
        <w:tc>
          <w:tcPr>
            <w:tcW w:w="2334" w:type="dxa"/>
          </w:tcPr>
          <w:p w:rsidRPr="00EC4FB7" w:rsidR="00F62961" w:rsidP="00856506" w:rsidRDefault="00F62961" w14:paraId="481254E9" w14:textId="77777777">
            <w:pPr>
              <w:spacing w:after="0"/>
              <w:rPr>
                <w:sz w:val="14"/>
                <w:szCs w:val="14"/>
              </w:rPr>
            </w:pPr>
          </w:p>
        </w:tc>
        <w:tc>
          <w:tcPr>
            <w:tcW w:w="2153" w:type="dxa"/>
          </w:tcPr>
          <w:p w:rsidRPr="00EC4FB7" w:rsidR="00F62961" w:rsidP="00856506" w:rsidRDefault="00F62961" w14:paraId="02504B43" w14:textId="77777777">
            <w:pPr>
              <w:spacing w:after="0"/>
              <w:rPr>
                <w:sz w:val="14"/>
                <w:szCs w:val="14"/>
              </w:rPr>
            </w:pPr>
            <w:r w:rsidRPr="00EC4FB7">
              <w:rPr>
                <w:sz w:val="14"/>
                <w:szCs w:val="14"/>
              </w:rPr>
              <w:t>Sport goods</w:t>
            </w:r>
          </w:p>
        </w:tc>
      </w:tr>
      <w:tr w:rsidRPr="00EC4FB7" w:rsidR="00F62961" w:rsidTr="00856506" w14:paraId="577ED051" w14:textId="77777777">
        <w:tc>
          <w:tcPr>
            <w:tcW w:w="666" w:type="dxa"/>
          </w:tcPr>
          <w:p w:rsidRPr="00EC4FB7" w:rsidR="00F62961" w:rsidP="00856506" w:rsidRDefault="00F62961" w14:paraId="5D125030" w14:textId="77777777">
            <w:pPr>
              <w:spacing w:after="0"/>
              <w:rPr>
                <w:sz w:val="14"/>
                <w:szCs w:val="14"/>
              </w:rPr>
            </w:pPr>
            <w:r w:rsidRPr="00EC4FB7">
              <w:rPr>
                <w:sz w:val="14"/>
                <w:szCs w:val="14"/>
              </w:rPr>
              <w:t>08054</w:t>
            </w:r>
          </w:p>
        </w:tc>
        <w:tc>
          <w:tcPr>
            <w:tcW w:w="2155" w:type="dxa"/>
          </w:tcPr>
          <w:p w:rsidRPr="00EC4FB7" w:rsidR="00F62961" w:rsidP="00856506" w:rsidRDefault="00F62961" w14:paraId="229B3488" w14:textId="77777777">
            <w:pPr>
              <w:spacing w:after="0"/>
              <w:rPr>
                <w:sz w:val="14"/>
                <w:szCs w:val="14"/>
              </w:rPr>
            </w:pPr>
          </w:p>
        </w:tc>
        <w:tc>
          <w:tcPr>
            <w:tcW w:w="2334" w:type="dxa"/>
          </w:tcPr>
          <w:p w:rsidRPr="00EC4FB7" w:rsidR="00F62961" w:rsidP="00856506" w:rsidRDefault="00F62961" w14:paraId="373AF8E2" w14:textId="77777777">
            <w:pPr>
              <w:spacing w:after="0"/>
              <w:rPr>
                <w:sz w:val="14"/>
                <w:szCs w:val="14"/>
              </w:rPr>
            </w:pPr>
          </w:p>
        </w:tc>
        <w:tc>
          <w:tcPr>
            <w:tcW w:w="2153" w:type="dxa"/>
          </w:tcPr>
          <w:p w:rsidRPr="00EC4FB7" w:rsidR="00F62961" w:rsidP="00856506" w:rsidRDefault="00F62961" w14:paraId="6C6AC7C5" w14:textId="77777777">
            <w:pPr>
              <w:spacing w:after="0"/>
              <w:rPr>
                <w:sz w:val="14"/>
                <w:szCs w:val="14"/>
              </w:rPr>
            </w:pPr>
            <w:r w:rsidRPr="00EC4FB7">
              <w:rPr>
                <w:sz w:val="14"/>
                <w:szCs w:val="14"/>
              </w:rPr>
              <w:t>Musical instruments</w:t>
            </w:r>
          </w:p>
        </w:tc>
      </w:tr>
      <w:tr w:rsidRPr="00EC4FB7" w:rsidR="00F62961" w:rsidTr="00856506" w14:paraId="3E352D50" w14:textId="77777777">
        <w:tc>
          <w:tcPr>
            <w:tcW w:w="666" w:type="dxa"/>
          </w:tcPr>
          <w:p w:rsidRPr="00EC4FB7" w:rsidR="00F62961" w:rsidP="00856506" w:rsidRDefault="00F62961" w14:paraId="370AA817" w14:textId="77777777">
            <w:pPr>
              <w:spacing w:after="0"/>
              <w:rPr>
                <w:sz w:val="14"/>
                <w:szCs w:val="14"/>
              </w:rPr>
            </w:pPr>
            <w:r w:rsidRPr="00EC4FB7">
              <w:rPr>
                <w:sz w:val="14"/>
                <w:szCs w:val="14"/>
              </w:rPr>
              <w:t>08055</w:t>
            </w:r>
          </w:p>
        </w:tc>
        <w:tc>
          <w:tcPr>
            <w:tcW w:w="2155" w:type="dxa"/>
          </w:tcPr>
          <w:p w:rsidRPr="00EC4FB7" w:rsidR="00F62961" w:rsidP="00856506" w:rsidRDefault="00F62961" w14:paraId="2EDF4D14" w14:textId="77777777">
            <w:pPr>
              <w:spacing w:after="0"/>
              <w:rPr>
                <w:sz w:val="14"/>
                <w:szCs w:val="14"/>
              </w:rPr>
            </w:pPr>
          </w:p>
        </w:tc>
        <w:tc>
          <w:tcPr>
            <w:tcW w:w="2334" w:type="dxa"/>
          </w:tcPr>
          <w:p w:rsidRPr="00EC4FB7" w:rsidR="00F62961" w:rsidP="00856506" w:rsidRDefault="00F62961" w14:paraId="479CC01F" w14:textId="77777777">
            <w:pPr>
              <w:spacing w:after="0"/>
              <w:rPr>
                <w:sz w:val="14"/>
                <w:szCs w:val="14"/>
              </w:rPr>
            </w:pPr>
          </w:p>
        </w:tc>
        <w:tc>
          <w:tcPr>
            <w:tcW w:w="2153" w:type="dxa"/>
          </w:tcPr>
          <w:p w:rsidRPr="00EC4FB7" w:rsidR="00F62961" w:rsidP="00856506" w:rsidRDefault="00F62961" w14:paraId="63834684" w14:textId="77777777">
            <w:pPr>
              <w:spacing w:after="0"/>
              <w:rPr>
                <w:sz w:val="14"/>
                <w:szCs w:val="14"/>
              </w:rPr>
            </w:pPr>
            <w:r w:rsidRPr="00EC4FB7">
              <w:rPr>
                <w:sz w:val="14"/>
                <w:szCs w:val="14"/>
              </w:rPr>
              <w:t>Other</w:t>
            </w:r>
          </w:p>
        </w:tc>
      </w:tr>
      <w:tr w:rsidRPr="00EC4FB7" w:rsidR="00F62961" w:rsidTr="00856506" w14:paraId="2071A114" w14:textId="77777777">
        <w:tc>
          <w:tcPr>
            <w:tcW w:w="666" w:type="dxa"/>
            <w:tcBorders>
              <w:bottom w:val="single" w:color="auto" w:sz="18" w:space="0"/>
            </w:tcBorders>
          </w:tcPr>
          <w:p w:rsidRPr="00EC4FB7" w:rsidR="00F62961" w:rsidP="00856506" w:rsidRDefault="00F62961" w14:paraId="19183D77" w14:textId="77777777">
            <w:pPr>
              <w:spacing w:after="0"/>
              <w:rPr>
                <w:sz w:val="14"/>
                <w:szCs w:val="14"/>
              </w:rPr>
            </w:pPr>
            <w:r w:rsidRPr="00EC4FB7">
              <w:rPr>
                <w:sz w:val="14"/>
                <w:szCs w:val="14"/>
              </w:rPr>
              <w:t>08060</w:t>
            </w:r>
          </w:p>
        </w:tc>
        <w:tc>
          <w:tcPr>
            <w:tcW w:w="2155" w:type="dxa"/>
            <w:tcBorders>
              <w:bottom w:val="single" w:color="auto" w:sz="18" w:space="0"/>
            </w:tcBorders>
          </w:tcPr>
          <w:p w:rsidRPr="00EC4FB7" w:rsidR="00F62961" w:rsidP="00856506" w:rsidRDefault="00F62961" w14:paraId="51FACB2E" w14:textId="77777777">
            <w:pPr>
              <w:spacing w:after="0"/>
              <w:rPr>
                <w:sz w:val="14"/>
                <w:szCs w:val="14"/>
              </w:rPr>
            </w:pPr>
          </w:p>
        </w:tc>
        <w:tc>
          <w:tcPr>
            <w:tcW w:w="2334" w:type="dxa"/>
            <w:tcBorders>
              <w:bottom w:val="single" w:color="auto" w:sz="18" w:space="0"/>
            </w:tcBorders>
          </w:tcPr>
          <w:p w:rsidRPr="00EC4FB7" w:rsidR="00F62961" w:rsidP="00856506" w:rsidRDefault="00F62961" w14:paraId="1D519275" w14:textId="77777777">
            <w:pPr>
              <w:spacing w:after="0"/>
              <w:rPr>
                <w:sz w:val="14"/>
                <w:szCs w:val="14"/>
              </w:rPr>
            </w:pPr>
            <w:r w:rsidRPr="00EC4FB7">
              <w:rPr>
                <w:sz w:val="14"/>
                <w:szCs w:val="14"/>
              </w:rPr>
              <w:t>Other</w:t>
            </w:r>
          </w:p>
        </w:tc>
        <w:tc>
          <w:tcPr>
            <w:tcW w:w="2153" w:type="dxa"/>
            <w:tcBorders>
              <w:bottom w:val="single" w:color="auto" w:sz="18" w:space="0"/>
            </w:tcBorders>
          </w:tcPr>
          <w:p w:rsidRPr="00EC4FB7" w:rsidR="00F62961" w:rsidP="00856506" w:rsidRDefault="00F62961" w14:paraId="5D6C57D0" w14:textId="77777777">
            <w:pPr>
              <w:spacing w:after="0"/>
              <w:rPr>
                <w:sz w:val="14"/>
                <w:szCs w:val="14"/>
              </w:rPr>
            </w:pPr>
          </w:p>
        </w:tc>
      </w:tr>
      <w:tr w:rsidRPr="00EC4FB7" w:rsidR="00F62961" w:rsidTr="00856506" w14:paraId="10F37285" w14:textId="77777777">
        <w:tc>
          <w:tcPr>
            <w:tcW w:w="666" w:type="dxa"/>
            <w:tcBorders>
              <w:top w:val="single" w:color="auto" w:sz="18" w:space="0"/>
              <w:bottom w:val="single" w:color="auto" w:sz="18" w:space="0"/>
            </w:tcBorders>
            <w:shd w:val="clear" w:color="auto" w:fill="A6A6A6"/>
          </w:tcPr>
          <w:p w:rsidRPr="00EC4FB7" w:rsidR="00F62961" w:rsidP="00856506" w:rsidRDefault="00F62961" w14:paraId="423D3FED" w14:textId="77777777">
            <w:pPr>
              <w:spacing w:after="0"/>
              <w:rPr>
                <w:b/>
                <w:sz w:val="14"/>
                <w:szCs w:val="14"/>
              </w:rPr>
            </w:pPr>
            <w:r w:rsidRPr="00EC4FB7">
              <w:rPr>
                <w:b/>
                <w:sz w:val="14"/>
                <w:szCs w:val="14"/>
              </w:rPr>
              <w:t>09000</w:t>
            </w:r>
          </w:p>
        </w:tc>
        <w:tc>
          <w:tcPr>
            <w:tcW w:w="2155" w:type="dxa"/>
            <w:tcBorders>
              <w:top w:val="single" w:color="auto" w:sz="18" w:space="0"/>
              <w:bottom w:val="single" w:color="auto" w:sz="18" w:space="0"/>
            </w:tcBorders>
            <w:shd w:val="clear" w:color="auto" w:fill="A6A6A6"/>
          </w:tcPr>
          <w:p w:rsidRPr="00EC4FB7" w:rsidR="00F62961" w:rsidP="00856506" w:rsidRDefault="00F62961" w14:paraId="42CA41C3" w14:textId="77777777">
            <w:pPr>
              <w:spacing w:after="0"/>
              <w:rPr>
                <w:b/>
                <w:sz w:val="14"/>
                <w:szCs w:val="14"/>
              </w:rPr>
            </w:pPr>
            <w:r w:rsidRPr="00EC4FB7">
              <w:rPr>
                <w:b/>
                <w:sz w:val="14"/>
                <w:szCs w:val="14"/>
              </w:rPr>
              <w:t>Exterior products</w:t>
            </w:r>
          </w:p>
        </w:tc>
        <w:tc>
          <w:tcPr>
            <w:tcW w:w="2334" w:type="dxa"/>
            <w:tcBorders>
              <w:top w:val="single" w:color="auto" w:sz="18" w:space="0"/>
              <w:bottom w:val="single" w:color="auto" w:sz="18" w:space="0"/>
            </w:tcBorders>
            <w:shd w:val="clear" w:color="auto" w:fill="A6A6A6"/>
          </w:tcPr>
          <w:p w:rsidRPr="00EC4FB7" w:rsidR="00F62961" w:rsidP="00856506" w:rsidRDefault="00F62961" w14:paraId="6449A76F" w14:textId="77777777">
            <w:pPr>
              <w:spacing w:after="0"/>
              <w:rPr>
                <w:b/>
                <w:sz w:val="14"/>
                <w:szCs w:val="14"/>
                <w:lang w:val="en-CA"/>
              </w:rPr>
            </w:pPr>
          </w:p>
        </w:tc>
        <w:tc>
          <w:tcPr>
            <w:tcW w:w="2153" w:type="dxa"/>
            <w:tcBorders>
              <w:top w:val="single" w:color="auto" w:sz="18" w:space="0"/>
              <w:bottom w:val="single" w:color="auto" w:sz="18" w:space="0"/>
            </w:tcBorders>
            <w:shd w:val="clear" w:color="auto" w:fill="A6A6A6"/>
          </w:tcPr>
          <w:p w:rsidRPr="00EC4FB7" w:rsidR="00F62961" w:rsidP="00856506" w:rsidRDefault="00F62961" w14:paraId="78A9461B" w14:textId="77777777">
            <w:pPr>
              <w:spacing w:after="0"/>
              <w:rPr>
                <w:b/>
                <w:sz w:val="14"/>
                <w:szCs w:val="14"/>
              </w:rPr>
            </w:pPr>
          </w:p>
        </w:tc>
      </w:tr>
      <w:tr w:rsidRPr="00EC4FB7" w:rsidR="00F62961" w:rsidTr="00856506" w14:paraId="4C16D282" w14:textId="77777777">
        <w:tc>
          <w:tcPr>
            <w:tcW w:w="666" w:type="dxa"/>
            <w:tcBorders>
              <w:top w:val="single" w:color="auto" w:sz="18" w:space="0"/>
            </w:tcBorders>
          </w:tcPr>
          <w:p w:rsidRPr="00EC4FB7" w:rsidR="00F62961" w:rsidP="00856506" w:rsidRDefault="00F62961" w14:paraId="667D23C4" w14:textId="77777777">
            <w:pPr>
              <w:spacing w:after="0"/>
              <w:rPr>
                <w:sz w:val="14"/>
                <w:szCs w:val="14"/>
              </w:rPr>
            </w:pPr>
            <w:r w:rsidRPr="00EC4FB7">
              <w:rPr>
                <w:sz w:val="14"/>
                <w:szCs w:val="14"/>
              </w:rPr>
              <w:t>09010</w:t>
            </w:r>
          </w:p>
        </w:tc>
        <w:tc>
          <w:tcPr>
            <w:tcW w:w="2155" w:type="dxa"/>
            <w:tcBorders>
              <w:top w:val="single" w:color="auto" w:sz="18" w:space="0"/>
            </w:tcBorders>
          </w:tcPr>
          <w:p w:rsidRPr="00EC4FB7" w:rsidR="00F62961" w:rsidP="00856506" w:rsidRDefault="00F62961" w14:paraId="69D21308" w14:textId="77777777">
            <w:pPr>
              <w:spacing w:after="0"/>
              <w:rPr>
                <w:sz w:val="14"/>
                <w:szCs w:val="14"/>
              </w:rPr>
            </w:pPr>
          </w:p>
        </w:tc>
        <w:tc>
          <w:tcPr>
            <w:tcW w:w="2334" w:type="dxa"/>
            <w:tcBorders>
              <w:top w:val="single" w:color="auto" w:sz="18" w:space="0"/>
            </w:tcBorders>
          </w:tcPr>
          <w:p w:rsidRPr="00EC4FB7" w:rsidR="00F62961" w:rsidP="00856506" w:rsidRDefault="00F62961" w14:paraId="3B310B46" w14:textId="77777777">
            <w:pPr>
              <w:spacing w:after="0"/>
              <w:rPr>
                <w:sz w:val="14"/>
                <w:szCs w:val="14"/>
              </w:rPr>
            </w:pPr>
            <w:r w:rsidRPr="00EC4FB7">
              <w:rPr>
                <w:sz w:val="14"/>
                <w:szCs w:val="14"/>
                <w:lang w:val="en-CA"/>
              </w:rPr>
              <w:t>Buildings</w:t>
            </w:r>
            <w:r w:rsidRPr="00EC4FB7">
              <w:rPr>
                <w:sz w:val="14"/>
                <w:szCs w:val="14"/>
              </w:rPr>
              <w:t xml:space="preserve"> and their parts</w:t>
            </w:r>
          </w:p>
        </w:tc>
        <w:tc>
          <w:tcPr>
            <w:tcW w:w="2153" w:type="dxa"/>
            <w:tcBorders>
              <w:top w:val="single" w:color="auto" w:sz="18" w:space="0"/>
            </w:tcBorders>
          </w:tcPr>
          <w:p w:rsidRPr="00EC4FB7" w:rsidR="00F62961" w:rsidP="00856506" w:rsidRDefault="00F62961" w14:paraId="638A4F73" w14:textId="77777777">
            <w:pPr>
              <w:spacing w:after="0"/>
              <w:rPr>
                <w:sz w:val="14"/>
                <w:szCs w:val="14"/>
              </w:rPr>
            </w:pPr>
          </w:p>
        </w:tc>
      </w:tr>
      <w:tr w:rsidRPr="00EC4FB7" w:rsidR="00F62961" w:rsidTr="00856506" w14:paraId="57E636ED" w14:textId="77777777">
        <w:tc>
          <w:tcPr>
            <w:tcW w:w="666" w:type="dxa"/>
          </w:tcPr>
          <w:p w:rsidRPr="00EC4FB7" w:rsidR="00F62961" w:rsidP="00856506" w:rsidRDefault="00F62961" w14:paraId="22969600" w14:textId="77777777">
            <w:pPr>
              <w:spacing w:after="0"/>
              <w:rPr>
                <w:sz w:val="14"/>
                <w:szCs w:val="14"/>
              </w:rPr>
            </w:pPr>
            <w:r w:rsidRPr="00EC4FB7">
              <w:rPr>
                <w:sz w:val="14"/>
                <w:szCs w:val="14"/>
              </w:rPr>
              <w:t>09020</w:t>
            </w:r>
          </w:p>
        </w:tc>
        <w:tc>
          <w:tcPr>
            <w:tcW w:w="2155" w:type="dxa"/>
          </w:tcPr>
          <w:p w:rsidRPr="00EC4FB7" w:rsidR="00F62961" w:rsidP="00856506" w:rsidRDefault="00F62961" w14:paraId="06055080" w14:textId="77777777">
            <w:pPr>
              <w:spacing w:after="0"/>
              <w:rPr>
                <w:sz w:val="14"/>
                <w:szCs w:val="14"/>
              </w:rPr>
            </w:pPr>
          </w:p>
        </w:tc>
        <w:tc>
          <w:tcPr>
            <w:tcW w:w="2334" w:type="dxa"/>
          </w:tcPr>
          <w:p w:rsidRPr="00EC4FB7" w:rsidR="00F62961" w:rsidP="00856506" w:rsidRDefault="00F62961" w14:paraId="14EDF174" w14:textId="77777777">
            <w:pPr>
              <w:spacing w:after="0"/>
              <w:rPr>
                <w:sz w:val="14"/>
                <w:szCs w:val="14"/>
                <w:lang w:val="en-CA"/>
              </w:rPr>
            </w:pPr>
            <w:r w:rsidRPr="00EC4FB7">
              <w:rPr>
                <w:sz w:val="14"/>
                <w:szCs w:val="14"/>
              </w:rPr>
              <w:t>Garden Furniture/Outdoor Products</w:t>
            </w:r>
          </w:p>
        </w:tc>
        <w:tc>
          <w:tcPr>
            <w:tcW w:w="2153" w:type="dxa"/>
          </w:tcPr>
          <w:p w:rsidRPr="00EC4FB7" w:rsidR="00F62961" w:rsidP="00856506" w:rsidRDefault="00F62961" w14:paraId="0754B667" w14:textId="77777777">
            <w:pPr>
              <w:spacing w:after="0"/>
              <w:rPr>
                <w:sz w:val="14"/>
                <w:szCs w:val="14"/>
              </w:rPr>
            </w:pPr>
          </w:p>
        </w:tc>
      </w:tr>
      <w:tr w:rsidRPr="00EC4FB7" w:rsidR="00F62961" w:rsidTr="00856506" w14:paraId="78B65265" w14:textId="77777777">
        <w:tc>
          <w:tcPr>
            <w:tcW w:w="666" w:type="dxa"/>
          </w:tcPr>
          <w:p w:rsidRPr="00EC4FB7" w:rsidR="00F62961" w:rsidP="00856506" w:rsidRDefault="00F62961" w14:paraId="35D61411" w14:textId="77777777">
            <w:pPr>
              <w:spacing w:after="0"/>
              <w:rPr>
                <w:sz w:val="14"/>
                <w:szCs w:val="14"/>
              </w:rPr>
            </w:pPr>
            <w:r w:rsidRPr="00EC4FB7">
              <w:rPr>
                <w:sz w:val="14"/>
                <w:szCs w:val="14"/>
              </w:rPr>
              <w:t>09021</w:t>
            </w:r>
          </w:p>
        </w:tc>
        <w:tc>
          <w:tcPr>
            <w:tcW w:w="2155" w:type="dxa"/>
          </w:tcPr>
          <w:p w:rsidRPr="00EC4FB7" w:rsidR="00F62961" w:rsidP="00856506" w:rsidRDefault="00F62961" w14:paraId="70CC8E37" w14:textId="77777777">
            <w:pPr>
              <w:spacing w:after="0"/>
              <w:rPr>
                <w:sz w:val="14"/>
                <w:szCs w:val="14"/>
              </w:rPr>
            </w:pPr>
          </w:p>
        </w:tc>
        <w:tc>
          <w:tcPr>
            <w:tcW w:w="2334" w:type="dxa"/>
          </w:tcPr>
          <w:p w:rsidRPr="00EC4FB7" w:rsidR="00F62961" w:rsidP="00856506" w:rsidRDefault="00F62961" w14:paraId="7278BD1A" w14:textId="77777777">
            <w:pPr>
              <w:spacing w:after="0"/>
              <w:rPr>
                <w:sz w:val="14"/>
                <w:szCs w:val="14"/>
              </w:rPr>
            </w:pPr>
          </w:p>
        </w:tc>
        <w:tc>
          <w:tcPr>
            <w:tcW w:w="2153" w:type="dxa"/>
          </w:tcPr>
          <w:p w:rsidRPr="00EC4FB7" w:rsidR="00F62961" w:rsidP="00856506" w:rsidRDefault="00F62961" w14:paraId="1CFB88A8" w14:textId="77777777">
            <w:pPr>
              <w:spacing w:after="0"/>
              <w:rPr>
                <w:sz w:val="14"/>
                <w:szCs w:val="14"/>
              </w:rPr>
            </w:pPr>
            <w:r w:rsidRPr="00EC4FB7">
              <w:rPr>
                <w:sz w:val="14"/>
                <w:szCs w:val="14"/>
              </w:rPr>
              <w:t>Garden furniture</w:t>
            </w:r>
          </w:p>
        </w:tc>
      </w:tr>
      <w:tr w:rsidRPr="00EC4FB7" w:rsidR="00F62961" w:rsidTr="00856506" w14:paraId="210BAD6A" w14:textId="77777777">
        <w:tc>
          <w:tcPr>
            <w:tcW w:w="666" w:type="dxa"/>
          </w:tcPr>
          <w:p w:rsidRPr="00EC4FB7" w:rsidR="00F62961" w:rsidP="00856506" w:rsidRDefault="00F62961" w14:paraId="0583E3D5" w14:textId="77777777">
            <w:pPr>
              <w:spacing w:after="0"/>
              <w:rPr>
                <w:sz w:val="14"/>
                <w:szCs w:val="14"/>
              </w:rPr>
            </w:pPr>
            <w:r w:rsidRPr="00EC4FB7">
              <w:rPr>
                <w:sz w:val="14"/>
                <w:szCs w:val="14"/>
              </w:rPr>
              <w:t>09022</w:t>
            </w:r>
          </w:p>
        </w:tc>
        <w:tc>
          <w:tcPr>
            <w:tcW w:w="2155" w:type="dxa"/>
          </w:tcPr>
          <w:p w:rsidRPr="00EC4FB7" w:rsidR="00F62961" w:rsidP="00856506" w:rsidRDefault="00F62961" w14:paraId="2FC80EAA" w14:textId="77777777">
            <w:pPr>
              <w:spacing w:after="0"/>
              <w:rPr>
                <w:sz w:val="14"/>
                <w:szCs w:val="14"/>
              </w:rPr>
            </w:pPr>
          </w:p>
        </w:tc>
        <w:tc>
          <w:tcPr>
            <w:tcW w:w="2334" w:type="dxa"/>
          </w:tcPr>
          <w:p w:rsidRPr="00EC4FB7" w:rsidR="00F62961" w:rsidP="00856506" w:rsidRDefault="00F62961" w14:paraId="28E750A6" w14:textId="77777777">
            <w:pPr>
              <w:spacing w:after="0"/>
              <w:rPr>
                <w:sz w:val="14"/>
                <w:szCs w:val="14"/>
              </w:rPr>
            </w:pPr>
          </w:p>
        </w:tc>
        <w:tc>
          <w:tcPr>
            <w:tcW w:w="2153" w:type="dxa"/>
          </w:tcPr>
          <w:p w:rsidRPr="00EC4FB7" w:rsidR="00F62961" w:rsidP="00856506" w:rsidRDefault="00F62961" w14:paraId="4D0DAF52" w14:textId="77777777">
            <w:pPr>
              <w:spacing w:after="0"/>
              <w:rPr>
                <w:sz w:val="14"/>
                <w:szCs w:val="14"/>
              </w:rPr>
            </w:pPr>
            <w:r w:rsidRPr="00EC4FB7">
              <w:rPr>
                <w:sz w:val="14"/>
                <w:szCs w:val="14"/>
              </w:rPr>
              <w:t>Playground equipment</w:t>
            </w:r>
          </w:p>
        </w:tc>
      </w:tr>
      <w:tr w:rsidRPr="00EC4FB7" w:rsidR="00F62961" w:rsidTr="00856506" w14:paraId="489E1E90" w14:textId="77777777">
        <w:tc>
          <w:tcPr>
            <w:tcW w:w="666" w:type="dxa"/>
          </w:tcPr>
          <w:p w:rsidRPr="00EC4FB7" w:rsidR="00F62961" w:rsidP="00856506" w:rsidRDefault="00F62961" w14:paraId="58088011" w14:textId="77777777">
            <w:pPr>
              <w:spacing w:after="0"/>
              <w:rPr>
                <w:sz w:val="14"/>
                <w:szCs w:val="14"/>
              </w:rPr>
            </w:pPr>
            <w:r w:rsidRPr="00EC4FB7">
              <w:rPr>
                <w:sz w:val="14"/>
                <w:szCs w:val="14"/>
              </w:rPr>
              <w:t>09023</w:t>
            </w:r>
          </w:p>
        </w:tc>
        <w:tc>
          <w:tcPr>
            <w:tcW w:w="2155" w:type="dxa"/>
          </w:tcPr>
          <w:p w:rsidRPr="00EC4FB7" w:rsidR="00F62961" w:rsidP="00856506" w:rsidRDefault="00F62961" w14:paraId="5925EDBB" w14:textId="77777777">
            <w:pPr>
              <w:spacing w:after="0"/>
              <w:rPr>
                <w:sz w:val="14"/>
                <w:szCs w:val="14"/>
              </w:rPr>
            </w:pPr>
          </w:p>
        </w:tc>
        <w:tc>
          <w:tcPr>
            <w:tcW w:w="2334" w:type="dxa"/>
          </w:tcPr>
          <w:p w:rsidRPr="00EC4FB7" w:rsidR="00F62961" w:rsidP="00856506" w:rsidRDefault="00F62961" w14:paraId="1F1E0BCF" w14:textId="77777777">
            <w:pPr>
              <w:spacing w:after="0"/>
              <w:rPr>
                <w:sz w:val="14"/>
                <w:szCs w:val="14"/>
              </w:rPr>
            </w:pPr>
          </w:p>
        </w:tc>
        <w:tc>
          <w:tcPr>
            <w:tcW w:w="2153" w:type="dxa"/>
          </w:tcPr>
          <w:p w:rsidRPr="00EC4FB7" w:rsidR="00F62961" w:rsidP="00856506" w:rsidRDefault="00F62961" w14:paraId="5EB7B4C0" w14:textId="77777777">
            <w:pPr>
              <w:spacing w:after="0"/>
              <w:rPr>
                <w:sz w:val="14"/>
                <w:szCs w:val="14"/>
              </w:rPr>
            </w:pPr>
            <w:r w:rsidRPr="00EC4FB7">
              <w:rPr>
                <w:sz w:val="14"/>
                <w:szCs w:val="14"/>
              </w:rPr>
              <w:t>Decking</w:t>
            </w:r>
          </w:p>
        </w:tc>
      </w:tr>
      <w:tr w:rsidRPr="00EC4FB7" w:rsidR="00F62961" w:rsidTr="00856506" w14:paraId="27FEAC02" w14:textId="77777777">
        <w:tc>
          <w:tcPr>
            <w:tcW w:w="666" w:type="dxa"/>
            <w:tcBorders>
              <w:top w:val="single" w:color="auto" w:sz="2" w:space="0"/>
              <w:bottom w:val="single" w:color="auto" w:sz="18" w:space="0"/>
            </w:tcBorders>
          </w:tcPr>
          <w:p w:rsidRPr="00EC4FB7" w:rsidR="00F62961" w:rsidP="00856506" w:rsidRDefault="00F62961" w14:paraId="75075AF8" w14:textId="77777777">
            <w:pPr>
              <w:spacing w:after="0"/>
              <w:rPr>
                <w:sz w:val="14"/>
                <w:szCs w:val="14"/>
              </w:rPr>
            </w:pPr>
            <w:r w:rsidRPr="00EC4FB7">
              <w:rPr>
                <w:sz w:val="14"/>
                <w:szCs w:val="14"/>
              </w:rPr>
              <w:t>09030</w:t>
            </w:r>
          </w:p>
        </w:tc>
        <w:tc>
          <w:tcPr>
            <w:tcW w:w="2155" w:type="dxa"/>
            <w:tcBorders>
              <w:top w:val="single" w:color="auto" w:sz="2" w:space="0"/>
              <w:bottom w:val="single" w:color="auto" w:sz="18" w:space="0"/>
            </w:tcBorders>
          </w:tcPr>
          <w:p w:rsidRPr="00EC4FB7" w:rsidR="00F62961" w:rsidP="00856506" w:rsidRDefault="00F62961" w14:paraId="3639C212" w14:textId="77777777">
            <w:pPr>
              <w:spacing w:after="0"/>
              <w:rPr>
                <w:sz w:val="14"/>
                <w:szCs w:val="14"/>
              </w:rPr>
            </w:pPr>
          </w:p>
        </w:tc>
        <w:tc>
          <w:tcPr>
            <w:tcW w:w="2334" w:type="dxa"/>
            <w:tcBorders>
              <w:top w:val="single" w:color="auto" w:sz="2" w:space="0"/>
              <w:bottom w:val="single" w:color="auto" w:sz="18" w:space="0"/>
            </w:tcBorders>
          </w:tcPr>
          <w:p w:rsidRPr="00EC4FB7" w:rsidR="00F62961" w:rsidP="00856506" w:rsidRDefault="00F62961" w14:paraId="60D70E9E" w14:textId="77777777">
            <w:pPr>
              <w:spacing w:after="0"/>
              <w:rPr>
                <w:sz w:val="14"/>
                <w:szCs w:val="14"/>
              </w:rPr>
            </w:pPr>
            <w:r w:rsidRPr="00EC4FB7">
              <w:rPr>
                <w:sz w:val="14"/>
                <w:szCs w:val="14"/>
                <w:lang w:val="en-CA"/>
              </w:rPr>
              <w:t>Other</w:t>
            </w:r>
          </w:p>
        </w:tc>
        <w:tc>
          <w:tcPr>
            <w:tcW w:w="2153" w:type="dxa"/>
            <w:tcBorders>
              <w:top w:val="single" w:color="auto" w:sz="2" w:space="0"/>
              <w:bottom w:val="single" w:color="auto" w:sz="18" w:space="0"/>
            </w:tcBorders>
          </w:tcPr>
          <w:p w:rsidRPr="00EC4FB7" w:rsidR="00F62961" w:rsidP="00856506" w:rsidRDefault="00F62961" w14:paraId="3558BAAF" w14:textId="77777777">
            <w:pPr>
              <w:spacing w:after="0"/>
              <w:rPr>
                <w:sz w:val="14"/>
                <w:szCs w:val="14"/>
              </w:rPr>
            </w:pPr>
          </w:p>
        </w:tc>
      </w:tr>
      <w:tr w:rsidRPr="00EC4FB7" w:rsidR="00F62961" w:rsidTr="00856506" w14:paraId="5553E894" w14:textId="77777777">
        <w:tc>
          <w:tcPr>
            <w:tcW w:w="666" w:type="dxa"/>
            <w:tcBorders>
              <w:top w:val="single" w:color="auto" w:sz="18" w:space="0"/>
              <w:bottom w:val="single" w:color="auto" w:sz="18" w:space="0"/>
            </w:tcBorders>
            <w:shd w:val="clear" w:color="auto" w:fill="A6A6A6"/>
          </w:tcPr>
          <w:p w:rsidRPr="00EC4FB7" w:rsidR="00F62961" w:rsidP="00856506" w:rsidRDefault="00F62961" w14:paraId="701999CC" w14:textId="77777777">
            <w:pPr>
              <w:spacing w:after="0"/>
              <w:rPr>
                <w:b/>
                <w:sz w:val="14"/>
                <w:szCs w:val="14"/>
              </w:rPr>
            </w:pPr>
            <w:r w:rsidRPr="00EC4FB7">
              <w:rPr>
                <w:b/>
                <w:sz w:val="14"/>
                <w:szCs w:val="14"/>
              </w:rPr>
              <w:t>11000</w:t>
            </w:r>
          </w:p>
        </w:tc>
        <w:tc>
          <w:tcPr>
            <w:tcW w:w="4489" w:type="dxa"/>
            <w:gridSpan w:val="2"/>
            <w:tcBorders>
              <w:top w:val="single" w:color="auto" w:sz="18" w:space="0"/>
              <w:bottom w:val="single" w:color="auto" w:sz="18" w:space="0"/>
            </w:tcBorders>
            <w:shd w:val="clear" w:color="auto" w:fill="A6A6A6"/>
          </w:tcPr>
          <w:p w:rsidRPr="00EC4FB7" w:rsidR="00F62961" w:rsidP="00856506" w:rsidRDefault="00F62961" w14:paraId="212E157B" w14:textId="77777777">
            <w:pPr>
              <w:spacing w:after="0"/>
              <w:rPr>
                <w:b/>
                <w:sz w:val="14"/>
                <w:szCs w:val="14"/>
                <w:lang w:val="en-CA"/>
              </w:rPr>
            </w:pPr>
            <w:r w:rsidRPr="00EC4FB7">
              <w:rPr>
                <w:b/>
                <w:sz w:val="14"/>
                <w:szCs w:val="14"/>
              </w:rPr>
              <w:t>Cork and cork products</w:t>
            </w:r>
          </w:p>
        </w:tc>
        <w:tc>
          <w:tcPr>
            <w:tcW w:w="2153" w:type="dxa"/>
            <w:tcBorders>
              <w:top w:val="single" w:color="auto" w:sz="18" w:space="0"/>
              <w:bottom w:val="single" w:color="auto" w:sz="18" w:space="0"/>
            </w:tcBorders>
            <w:shd w:val="clear" w:color="auto" w:fill="A6A6A6"/>
          </w:tcPr>
          <w:p w:rsidRPr="00EC4FB7" w:rsidR="00F62961" w:rsidP="00856506" w:rsidRDefault="00F62961" w14:paraId="7FFAD896" w14:textId="77777777">
            <w:pPr>
              <w:spacing w:after="0"/>
              <w:rPr>
                <w:b/>
                <w:sz w:val="14"/>
                <w:szCs w:val="14"/>
              </w:rPr>
            </w:pPr>
          </w:p>
        </w:tc>
      </w:tr>
      <w:tr w:rsidRPr="00EC4FB7" w:rsidR="00F62961" w:rsidTr="00856506" w14:paraId="7B5D136C" w14:textId="77777777">
        <w:tc>
          <w:tcPr>
            <w:tcW w:w="666" w:type="dxa"/>
          </w:tcPr>
          <w:p w:rsidRPr="00EC4FB7" w:rsidR="00F62961" w:rsidP="00856506" w:rsidRDefault="00F62961" w14:paraId="0F0E59CC" w14:textId="77777777">
            <w:pPr>
              <w:spacing w:after="0"/>
              <w:rPr>
                <w:sz w:val="14"/>
                <w:szCs w:val="14"/>
              </w:rPr>
            </w:pPr>
            <w:r w:rsidRPr="00EC4FB7">
              <w:rPr>
                <w:sz w:val="14"/>
                <w:szCs w:val="14"/>
              </w:rPr>
              <w:t>11010</w:t>
            </w:r>
          </w:p>
        </w:tc>
        <w:tc>
          <w:tcPr>
            <w:tcW w:w="2155" w:type="dxa"/>
          </w:tcPr>
          <w:p w:rsidRPr="00EC4FB7" w:rsidR="00F62961" w:rsidP="00856506" w:rsidRDefault="00F62961" w14:paraId="3497AD65" w14:textId="77777777">
            <w:pPr>
              <w:spacing w:after="0"/>
              <w:rPr>
                <w:sz w:val="14"/>
                <w:szCs w:val="14"/>
              </w:rPr>
            </w:pPr>
          </w:p>
        </w:tc>
        <w:tc>
          <w:tcPr>
            <w:tcW w:w="2334" w:type="dxa"/>
          </w:tcPr>
          <w:p w:rsidRPr="00EC4FB7" w:rsidR="00F62961" w:rsidP="00856506" w:rsidRDefault="00F62961" w14:paraId="39E3BDB4" w14:textId="77777777">
            <w:pPr>
              <w:spacing w:after="0"/>
              <w:rPr>
                <w:sz w:val="14"/>
                <w:szCs w:val="14"/>
              </w:rPr>
            </w:pPr>
            <w:r w:rsidRPr="00EC4FB7">
              <w:rPr>
                <w:sz w:val="14"/>
                <w:szCs w:val="14"/>
              </w:rPr>
              <w:t>Natural cork and cork waste</w:t>
            </w:r>
          </w:p>
        </w:tc>
        <w:tc>
          <w:tcPr>
            <w:tcW w:w="2153" w:type="dxa"/>
          </w:tcPr>
          <w:p w:rsidRPr="00EC4FB7" w:rsidR="00F62961" w:rsidP="00856506" w:rsidRDefault="00F62961" w14:paraId="70F17D33" w14:textId="77777777">
            <w:pPr>
              <w:spacing w:after="0"/>
              <w:rPr>
                <w:sz w:val="14"/>
                <w:szCs w:val="14"/>
              </w:rPr>
            </w:pPr>
          </w:p>
        </w:tc>
      </w:tr>
      <w:tr w:rsidRPr="00EC4FB7" w:rsidR="00F62961" w:rsidTr="00856506" w14:paraId="40FA03AA" w14:textId="77777777">
        <w:tc>
          <w:tcPr>
            <w:tcW w:w="666" w:type="dxa"/>
          </w:tcPr>
          <w:p w:rsidRPr="00EC4FB7" w:rsidR="00F62961" w:rsidP="00856506" w:rsidRDefault="00F62961" w14:paraId="3CBF06DA" w14:textId="77777777">
            <w:pPr>
              <w:spacing w:after="0"/>
              <w:rPr>
                <w:sz w:val="14"/>
                <w:szCs w:val="14"/>
              </w:rPr>
            </w:pPr>
            <w:r w:rsidRPr="00EC4FB7">
              <w:rPr>
                <w:sz w:val="14"/>
                <w:szCs w:val="14"/>
              </w:rPr>
              <w:t>11020</w:t>
            </w:r>
          </w:p>
        </w:tc>
        <w:tc>
          <w:tcPr>
            <w:tcW w:w="2155" w:type="dxa"/>
          </w:tcPr>
          <w:p w:rsidRPr="00EC4FB7" w:rsidR="00F62961" w:rsidP="00856506" w:rsidRDefault="00F62961" w14:paraId="0776B356" w14:textId="77777777">
            <w:pPr>
              <w:spacing w:after="0"/>
              <w:rPr>
                <w:sz w:val="14"/>
                <w:szCs w:val="14"/>
              </w:rPr>
            </w:pPr>
          </w:p>
        </w:tc>
        <w:tc>
          <w:tcPr>
            <w:tcW w:w="2334" w:type="dxa"/>
          </w:tcPr>
          <w:p w:rsidRPr="00EC4FB7" w:rsidR="00F62961" w:rsidP="00856506" w:rsidRDefault="00F62961" w14:paraId="6FCAB16C" w14:textId="77777777">
            <w:pPr>
              <w:spacing w:after="0"/>
              <w:rPr>
                <w:sz w:val="14"/>
                <w:szCs w:val="14"/>
              </w:rPr>
            </w:pPr>
            <w:r w:rsidRPr="00EC4FB7">
              <w:rPr>
                <w:sz w:val="14"/>
                <w:szCs w:val="14"/>
              </w:rPr>
              <w:t>Cork manufactures</w:t>
            </w:r>
          </w:p>
        </w:tc>
        <w:tc>
          <w:tcPr>
            <w:tcW w:w="2153" w:type="dxa"/>
          </w:tcPr>
          <w:p w:rsidRPr="00EC4FB7" w:rsidR="00F62961" w:rsidP="00856506" w:rsidRDefault="00F62961" w14:paraId="4E056B81" w14:textId="77777777">
            <w:pPr>
              <w:spacing w:after="0"/>
              <w:rPr>
                <w:sz w:val="14"/>
                <w:szCs w:val="14"/>
              </w:rPr>
            </w:pPr>
          </w:p>
        </w:tc>
      </w:tr>
      <w:tr w:rsidRPr="00EC4FB7" w:rsidR="00F62961" w:rsidTr="00856506" w14:paraId="45C18F00" w14:textId="77777777">
        <w:tc>
          <w:tcPr>
            <w:tcW w:w="666" w:type="dxa"/>
            <w:tcBorders>
              <w:top w:val="single" w:color="auto" w:sz="18" w:space="0"/>
              <w:bottom w:val="single" w:color="auto" w:sz="18" w:space="0"/>
            </w:tcBorders>
            <w:shd w:val="clear" w:color="auto" w:fill="A6A6A6"/>
          </w:tcPr>
          <w:p w:rsidRPr="00EC4FB7" w:rsidR="00F62961" w:rsidP="00856506" w:rsidRDefault="00F62961" w14:paraId="526B5564" w14:textId="77777777">
            <w:pPr>
              <w:spacing w:after="0"/>
              <w:rPr>
                <w:b/>
                <w:sz w:val="14"/>
                <w:szCs w:val="14"/>
              </w:rPr>
            </w:pPr>
            <w:r w:rsidRPr="00EC4FB7">
              <w:rPr>
                <w:b/>
                <w:sz w:val="14"/>
                <w:szCs w:val="14"/>
              </w:rPr>
              <w:t>12000</w:t>
            </w:r>
          </w:p>
        </w:tc>
        <w:tc>
          <w:tcPr>
            <w:tcW w:w="2155" w:type="dxa"/>
            <w:tcBorders>
              <w:top w:val="single" w:color="auto" w:sz="18" w:space="0"/>
              <w:bottom w:val="single" w:color="auto" w:sz="18" w:space="0"/>
            </w:tcBorders>
            <w:shd w:val="clear" w:color="auto" w:fill="A6A6A6"/>
          </w:tcPr>
          <w:p w:rsidRPr="00EC4FB7" w:rsidR="00F62961" w:rsidP="00856506" w:rsidRDefault="00F62961" w14:paraId="7AB7C5DA" w14:textId="77777777">
            <w:pPr>
              <w:spacing w:after="0"/>
              <w:rPr>
                <w:b/>
                <w:sz w:val="14"/>
                <w:szCs w:val="14"/>
              </w:rPr>
            </w:pPr>
            <w:r w:rsidRPr="00EC4FB7">
              <w:rPr>
                <w:b/>
                <w:sz w:val="14"/>
                <w:szCs w:val="14"/>
              </w:rPr>
              <w:t>Energy</w:t>
            </w:r>
          </w:p>
        </w:tc>
        <w:tc>
          <w:tcPr>
            <w:tcW w:w="2334" w:type="dxa"/>
            <w:tcBorders>
              <w:top w:val="single" w:color="auto" w:sz="18" w:space="0"/>
              <w:bottom w:val="single" w:color="auto" w:sz="18" w:space="0"/>
            </w:tcBorders>
            <w:shd w:val="clear" w:color="auto" w:fill="A6A6A6"/>
          </w:tcPr>
          <w:p w:rsidRPr="00EC4FB7" w:rsidR="00F62961" w:rsidP="00856506" w:rsidRDefault="00F62961" w14:paraId="772E24F1" w14:textId="77777777">
            <w:pPr>
              <w:spacing w:after="0"/>
              <w:rPr>
                <w:b/>
                <w:sz w:val="14"/>
                <w:szCs w:val="14"/>
                <w:lang w:val="en-CA"/>
              </w:rPr>
            </w:pPr>
          </w:p>
        </w:tc>
        <w:tc>
          <w:tcPr>
            <w:tcW w:w="2153" w:type="dxa"/>
            <w:tcBorders>
              <w:top w:val="single" w:color="auto" w:sz="18" w:space="0"/>
              <w:bottom w:val="single" w:color="auto" w:sz="18" w:space="0"/>
            </w:tcBorders>
            <w:shd w:val="clear" w:color="auto" w:fill="A6A6A6"/>
          </w:tcPr>
          <w:p w:rsidRPr="00EC4FB7" w:rsidR="00F62961" w:rsidP="00856506" w:rsidRDefault="00F62961" w14:paraId="404C2F5B" w14:textId="77777777">
            <w:pPr>
              <w:spacing w:after="0"/>
              <w:rPr>
                <w:b/>
                <w:sz w:val="14"/>
                <w:szCs w:val="14"/>
              </w:rPr>
            </w:pPr>
          </w:p>
        </w:tc>
      </w:tr>
      <w:tr w:rsidRPr="00EC4FB7" w:rsidR="00F62961" w:rsidTr="00856506" w14:paraId="66C3F20E" w14:textId="77777777">
        <w:tc>
          <w:tcPr>
            <w:tcW w:w="666" w:type="dxa"/>
            <w:tcBorders>
              <w:top w:val="single" w:color="auto" w:sz="18" w:space="0"/>
              <w:bottom w:val="single" w:color="auto" w:sz="18" w:space="0"/>
            </w:tcBorders>
            <w:shd w:val="clear" w:color="auto" w:fill="A6A6A6"/>
          </w:tcPr>
          <w:p w:rsidRPr="00EC4FB7" w:rsidR="00F62961" w:rsidP="00856506" w:rsidRDefault="00F62961" w14:paraId="2D97BDC8" w14:textId="77777777">
            <w:pPr>
              <w:spacing w:after="0"/>
              <w:rPr>
                <w:b/>
                <w:sz w:val="14"/>
                <w:szCs w:val="14"/>
              </w:rPr>
            </w:pPr>
            <w:r w:rsidRPr="00EC4FB7">
              <w:rPr>
                <w:b/>
                <w:sz w:val="14"/>
                <w:szCs w:val="14"/>
              </w:rPr>
              <w:t>13000</w:t>
            </w:r>
          </w:p>
        </w:tc>
        <w:tc>
          <w:tcPr>
            <w:tcW w:w="2155" w:type="dxa"/>
            <w:tcBorders>
              <w:top w:val="single" w:color="auto" w:sz="18" w:space="0"/>
              <w:bottom w:val="single" w:color="auto" w:sz="18" w:space="0"/>
            </w:tcBorders>
            <w:shd w:val="clear" w:color="auto" w:fill="A6A6A6"/>
          </w:tcPr>
          <w:p w:rsidRPr="00EC4FB7" w:rsidR="00F62961" w:rsidP="00856506" w:rsidRDefault="00F62961" w14:paraId="31585FC6" w14:textId="77777777">
            <w:pPr>
              <w:spacing w:after="0"/>
              <w:rPr>
                <w:b/>
                <w:sz w:val="14"/>
                <w:szCs w:val="14"/>
              </w:rPr>
            </w:pPr>
            <w:r w:rsidRPr="00EC4FB7">
              <w:rPr>
                <w:b/>
                <w:sz w:val="14"/>
                <w:szCs w:val="14"/>
              </w:rPr>
              <w:t>Non-wood products</w:t>
            </w:r>
          </w:p>
        </w:tc>
        <w:tc>
          <w:tcPr>
            <w:tcW w:w="2334" w:type="dxa"/>
            <w:tcBorders>
              <w:top w:val="single" w:color="auto" w:sz="18" w:space="0"/>
              <w:bottom w:val="single" w:color="auto" w:sz="18" w:space="0"/>
            </w:tcBorders>
            <w:shd w:val="clear" w:color="auto" w:fill="A6A6A6"/>
          </w:tcPr>
          <w:p w:rsidRPr="00EC4FB7" w:rsidR="00F62961" w:rsidP="00856506" w:rsidRDefault="00F62961" w14:paraId="265EF8A9" w14:textId="77777777">
            <w:pPr>
              <w:spacing w:after="0"/>
              <w:rPr>
                <w:b/>
                <w:sz w:val="14"/>
                <w:szCs w:val="14"/>
                <w:lang w:val="en-CA"/>
              </w:rPr>
            </w:pPr>
          </w:p>
        </w:tc>
        <w:tc>
          <w:tcPr>
            <w:tcW w:w="2153" w:type="dxa"/>
            <w:tcBorders>
              <w:top w:val="single" w:color="auto" w:sz="18" w:space="0"/>
              <w:bottom w:val="single" w:color="auto" w:sz="18" w:space="0"/>
            </w:tcBorders>
            <w:shd w:val="clear" w:color="auto" w:fill="A6A6A6"/>
          </w:tcPr>
          <w:p w:rsidRPr="00EC4FB7" w:rsidR="00F62961" w:rsidP="00856506" w:rsidRDefault="00F62961" w14:paraId="24763B0C" w14:textId="77777777">
            <w:pPr>
              <w:spacing w:after="0"/>
              <w:rPr>
                <w:b/>
                <w:sz w:val="14"/>
                <w:szCs w:val="14"/>
              </w:rPr>
            </w:pPr>
          </w:p>
        </w:tc>
      </w:tr>
      <w:tr w:rsidRPr="00EC4FB7" w:rsidR="00F62961" w:rsidTr="00856506" w14:paraId="38C67619" w14:textId="77777777">
        <w:tc>
          <w:tcPr>
            <w:tcW w:w="666" w:type="dxa"/>
            <w:tcBorders>
              <w:top w:val="single" w:color="auto" w:sz="18" w:space="0"/>
              <w:bottom w:val="single" w:color="auto" w:sz="18" w:space="0"/>
            </w:tcBorders>
            <w:shd w:val="clear" w:color="auto" w:fill="A6A6A6"/>
          </w:tcPr>
          <w:p w:rsidRPr="00EC4FB7" w:rsidR="00F62961" w:rsidP="00856506" w:rsidRDefault="00F62961" w14:paraId="0629F3DB" w14:textId="77777777">
            <w:pPr>
              <w:spacing w:after="0"/>
              <w:rPr>
                <w:b/>
                <w:sz w:val="14"/>
                <w:szCs w:val="14"/>
              </w:rPr>
            </w:pPr>
            <w:r w:rsidRPr="00EC4FB7">
              <w:rPr>
                <w:b/>
                <w:sz w:val="14"/>
                <w:szCs w:val="14"/>
              </w:rPr>
              <w:t>14000</w:t>
            </w:r>
          </w:p>
        </w:tc>
        <w:tc>
          <w:tcPr>
            <w:tcW w:w="2155" w:type="dxa"/>
            <w:tcBorders>
              <w:top w:val="single" w:color="auto" w:sz="18" w:space="0"/>
              <w:bottom w:val="single" w:color="auto" w:sz="18" w:space="0"/>
            </w:tcBorders>
            <w:shd w:val="clear" w:color="auto" w:fill="A6A6A6"/>
          </w:tcPr>
          <w:p w:rsidRPr="00EC4FB7" w:rsidR="00F62961" w:rsidP="00856506" w:rsidRDefault="00F62961" w14:paraId="127CDA33" w14:textId="77777777">
            <w:pPr>
              <w:spacing w:after="0"/>
              <w:rPr>
                <w:b/>
                <w:sz w:val="14"/>
                <w:szCs w:val="14"/>
              </w:rPr>
            </w:pPr>
            <w:r w:rsidRPr="00EC4FB7">
              <w:rPr>
                <w:b/>
                <w:sz w:val="14"/>
                <w:szCs w:val="14"/>
              </w:rPr>
              <w:t>Other</w:t>
            </w:r>
          </w:p>
        </w:tc>
        <w:tc>
          <w:tcPr>
            <w:tcW w:w="2334" w:type="dxa"/>
            <w:tcBorders>
              <w:top w:val="single" w:color="auto" w:sz="18" w:space="0"/>
              <w:bottom w:val="single" w:color="auto" w:sz="18" w:space="0"/>
            </w:tcBorders>
            <w:shd w:val="clear" w:color="auto" w:fill="A6A6A6"/>
          </w:tcPr>
          <w:p w:rsidRPr="00EC4FB7" w:rsidR="00F62961" w:rsidP="00856506" w:rsidRDefault="00F62961" w14:paraId="5ACB8E7F" w14:textId="77777777">
            <w:pPr>
              <w:spacing w:after="0"/>
              <w:rPr>
                <w:b/>
                <w:sz w:val="14"/>
                <w:szCs w:val="14"/>
                <w:lang w:val="en-CA"/>
              </w:rPr>
            </w:pPr>
          </w:p>
        </w:tc>
        <w:tc>
          <w:tcPr>
            <w:tcW w:w="2153" w:type="dxa"/>
            <w:tcBorders>
              <w:top w:val="single" w:color="auto" w:sz="18" w:space="0"/>
              <w:bottom w:val="single" w:color="auto" w:sz="18" w:space="0"/>
            </w:tcBorders>
            <w:shd w:val="clear" w:color="auto" w:fill="A6A6A6"/>
          </w:tcPr>
          <w:p w:rsidRPr="00EC4FB7" w:rsidR="00F62961" w:rsidP="00856506" w:rsidRDefault="00F62961" w14:paraId="4E269246" w14:textId="77777777">
            <w:pPr>
              <w:spacing w:after="0"/>
              <w:rPr>
                <w:b/>
                <w:sz w:val="14"/>
                <w:szCs w:val="14"/>
              </w:rPr>
            </w:pPr>
          </w:p>
        </w:tc>
      </w:tr>
    </w:tbl>
    <w:p w:rsidRPr="00EC4FB7" w:rsidR="00F62961" w:rsidP="00F62961" w:rsidRDefault="00F62961" w14:paraId="30AD81C9" w14:textId="77777777">
      <w:pPr>
        <w:spacing w:after="0"/>
        <w:rPr>
          <w:rFonts w:ascii="Times New Roman" w:hAnsi="Times New Roman" w:cs="Times New Roman"/>
          <w:sz w:val="14"/>
          <w:szCs w:val="14"/>
        </w:rPr>
      </w:pPr>
    </w:p>
    <w:tbl>
      <w:tblPr>
        <w:tblW w:w="0" w:type="auto"/>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ook w:val="01E0" w:firstRow="1" w:lastRow="1" w:firstColumn="1" w:lastColumn="1" w:noHBand="0" w:noVBand="0"/>
      </w:tblPr>
      <w:tblGrid>
        <w:gridCol w:w="294"/>
        <w:gridCol w:w="1794"/>
        <w:gridCol w:w="3420"/>
        <w:gridCol w:w="1800"/>
      </w:tblGrid>
      <w:tr w:rsidRPr="00EC4FB7" w:rsidR="00F62961" w:rsidTr="00856506" w14:paraId="6AC92251" w14:textId="77777777">
        <w:tc>
          <w:tcPr>
            <w:tcW w:w="7308" w:type="dxa"/>
            <w:gridSpan w:val="4"/>
            <w:tcBorders>
              <w:top w:val="single" w:color="auto" w:sz="18" w:space="0"/>
              <w:bottom w:val="single" w:color="auto" w:sz="18" w:space="0"/>
            </w:tcBorders>
            <w:shd w:val="clear" w:color="auto" w:fill="A6A6A6"/>
          </w:tcPr>
          <w:p w:rsidRPr="00EC4FB7" w:rsidR="00F62961" w:rsidP="00856506" w:rsidRDefault="00F62961" w14:paraId="0B58DAA8" w14:textId="77777777">
            <w:pPr>
              <w:spacing w:after="0"/>
              <w:rPr>
                <w:b/>
                <w:sz w:val="18"/>
                <w:szCs w:val="18"/>
              </w:rPr>
            </w:pPr>
            <w:r w:rsidRPr="00EC4FB7">
              <w:rPr>
                <w:b/>
                <w:sz w:val="18"/>
                <w:szCs w:val="18"/>
              </w:rPr>
              <w:t xml:space="preserve">List of species </w:t>
            </w:r>
          </w:p>
        </w:tc>
      </w:tr>
      <w:tr w:rsidRPr="00EC4FB7" w:rsidR="00F62961" w:rsidTr="00856506" w14:paraId="5B06A594" w14:textId="77777777">
        <w:tc>
          <w:tcPr>
            <w:tcW w:w="294" w:type="dxa"/>
            <w:tcBorders>
              <w:top w:val="single" w:color="auto" w:sz="18" w:space="0"/>
            </w:tcBorders>
          </w:tcPr>
          <w:p w:rsidRPr="00EC4FB7" w:rsidR="00F62961" w:rsidP="00856506" w:rsidRDefault="00F62961" w14:paraId="41365B9C" w14:textId="77777777">
            <w:pPr>
              <w:spacing w:after="0"/>
              <w:rPr>
                <w:sz w:val="14"/>
                <w:szCs w:val="14"/>
              </w:rPr>
            </w:pPr>
            <w:r w:rsidRPr="00EC4FB7">
              <w:rPr>
                <w:sz w:val="14"/>
                <w:szCs w:val="14"/>
              </w:rPr>
              <w:t>1</w:t>
            </w:r>
          </w:p>
        </w:tc>
        <w:tc>
          <w:tcPr>
            <w:tcW w:w="1794" w:type="dxa"/>
            <w:tcBorders>
              <w:top w:val="single" w:color="auto" w:sz="18" w:space="0"/>
            </w:tcBorders>
          </w:tcPr>
          <w:p w:rsidRPr="00EC4FB7" w:rsidR="00F62961" w:rsidP="00856506" w:rsidRDefault="00F62961" w14:paraId="5D6555F3" w14:textId="77777777">
            <w:pPr>
              <w:spacing w:after="0"/>
              <w:rPr>
                <w:sz w:val="14"/>
                <w:szCs w:val="14"/>
              </w:rPr>
            </w:pPr>
            <w:r w:rsidRPr="00EC4FB7">
              <w:rPr>
                <w:sz w:val="14"/>
                <w:szCs w:val="14"/>
              </w:rPr>
              <w:t>Coniferous</w:t>
            </w:r>
          </w:p>
        </w:tc>
        <w:tc>
          <w:tcPr>
            <w:tcW w:w="5220" w:type="dxa"/>
            <w:gridSpan w:val="2"/>
            <w:tcBorders>
              <w:top w:val="single" w:color="auto" w:sz="18" w:space="0"/>
            </w:tcBorders>
          </w:tcPr>
          <w:p w:rsidRPr="00EC4FB7" w:rsidR="00F62961" w:rsidP="00856506" w:rsidRDefault="00F62961" w14:paraId="139F22CC" w14:textId="77777777">
            <w:pPr>
              <w:spacing w:after="0"/>
              <w:ind w:left="60"/>
              <w:jc w:val="both"/>
              <w:rPr>
                <w:color w:val="333333"/>
                <w:sz w:val="14"/>
                <w:szCs w:val="14"/>
              </w:rPr>
            </w:pPr>
            <w:r w:rsidRPr="00EC4FB7">
              <w:rPr>
                <w:color w:val="333333"/>
                <w:sz w:val="14"/>
                <w:szCs w:val="14"/>
              </w:rPr>
              <w:t xml:space="preserve">All woods derived from trees classified botanically as </w:t>
            </w:r>
            <w:proofErr w:type="spellStart"/>
            <w:r w:rsidRPr="00EC4FB7">
              <w:rPr>
                <w:color w:val="333333"/>
                <w:sz w:val="14"/>
                <w:szCs w:val="14"/>
              </w:rPr>
              <w:t>Gymnospermae</w:t>
            </w:r>
            <w:proofErr w:type="spellEnd"/>
            <w:r w:rsidRPr="00EC4FB7">
              <w:rPr>
                <w:color w:val="333333"/>
                <w:sz w:val="14"/>
                <w:szCs w:val="14"/>
              </w:rPr>
              <w:t xml:space="preserve"> - e.g. fir (</w:t>
            </w:r>
            <w:proofErr w:type="spellStart"/>
            <w:r w:rsidRPr="00EC4FB7">
              <w:rPr>
                <w:color w:val="333333"/>
                <w:sz w:val="14"/>
                <w:szCs w:val="14"/>
              </w:rPr>
              <w:t>Abies</w:t>
            </w:r>
            <w:proofErr w:type="spellEnd"/>
            <w:r w:rsidRPr="00EC4FB7">
              <w:rPr>
                <w:color w:val="333333"/>
                <w:sz w:val="14"/>
                <w:szCs w:val="14"/>
              </w:rPr>
              <w:t xml:space="preserve">), </w:t>
            </w:r>
            <w:proofErr w:type="spellStart"/>
            <w:r w:rsidRPr="00EC4FB7">
              <w:rPr>
                <w:color w:val="333333"/>
                <w:sz w:val="14"/>
                <w:szCs w:val="14"/>
              </w:rPr>
              <w:t>parana</w:t>
            </w:r>
            <w:proofErr w:type="spellEnd"/>
            <w:r w:rsidRPr="00EC4FB7">
              <w:rPr>
                <w:color w:val="333333"/>
                <w:sz w:val="14"/>
                <w:szCs w:val="14"/>
              </w:rPr>
              <w:t xml:space="preserve"> pine (Araucaria), deodar (</w:t>
            </w:r>
            <w:proofErr w:type="spellStart"/>
            <w:r w:rsidRPr="00EC4FB7">
              <w:rPr>
                <w:color w:val="333333"/>
                <w:sz w:val="14"/>
                <w:szCs w:val="14"/>
              </w:rPr>
              <w:t>Cedrus</w:t>
            </w:r>
            <w:proofErr w:type="spellEnd"/>
            <w:r w:rsidRPr="00EC4FB7">
              <w:rPr>
                <w:color w:val="333333"/>
                <w:sz w:val="14"/>
                <w:szCs w:val="14"/>
              </w:rPr>
              <w:t>), ginkgo (Ginkgo), larch (</w:t>
            </w:r>
            <w:proofErr w:type="spellStart"/>
            <w:r w:rsidRPr="00EC4FB7">
              <w:rPr>
                <w:color w:val="333333"/>
                <w:sz w:val="14"/>
                <w:szCs w:val="14"/>
              </w:rPr>
              <w:t>Larix</w:t>
            </w:r>
            <w:proofErr w:type="spellEnd"/>
            <w:r w:rsidRPr="00EC4FB7">
              <w:rPr>
                <w:color w:val="333333"/>
                <w:sz w:val="14"/>
                <w:szCs w:val="14"/>
              </w:rPr>
              <w:t>), spruce (</w:t>
            </w:r>
            <w:proofErr w:type="spellStart"/>
            <w:r w:rsidRPr="00EC4FB7">
              <w:rPr>
                <w:color w:val="333333"/>
                <w:sz w:val="14"/>
                <w:szCs w:val="14"/>
              </w:rPr>
              <w:t>Picea</w:t>
            </w:r>
            <w:proofErr w:type="spellEnd"/>
            <w:r w:rsidRPr="00EC4FB7">
              <w:rPr>
                <w:color w:val="333333"/>
                <w:sz w:val="14"/>
                <w:szCs w:val="14"/>
              </w:rPr>
              <w:t xml:space="preserve">), pine, </w:t>
            </w:r>
            <w:proofErr w:type="spellStart"/>
            <w:r w:rsidRPr="00EC4FB7">
              <w:rPr>
                <w:color w:val="333333"/>
                <w:sz w:val="14"/>
                <w:szCs w:val="14"/>
              </w:rPr>
              <w:t>chir</w:t>
            </w:r>
            <w:proofErr w:type="spellEnd"/>
            <w:r w:rsidRPr="00EC4FB7">
              <w:rPr>
                <w:color w:val="333333"/>
                <w:sz w:val="14"/>
                <w:szCs w:val="14"/>
              </w:rPr>
              <w:t xml:space="preserve">, </w:t>
            </w:r>
            <w:proofErr w:type="spellStart"/>
            <w:r w:rsidRPr="00EC4FB7">
              <w:rPr>
                <w:color w:val="333333"/>
                <w:sz w:val="14"/>
                <w:szCs w:val="14"/>
              </w:rPr>
              <w:t>kail</w:t>
            </w:r>
            <w:proofErr w:type="spellEnd"/>
            <w:r w:rsidRPr="00EC4FB7">
              <w:rPr>
                <w:color w:val="333333"/>
                <w:sz w:val="14"/>
                <w:szCs w:val="14"/>
              </w:rPr>
              <w:t xml:space="preserve"> (</w:t>
            </w:r>
            <w:proofErr w:type="spellStart"/>
            <w:r w:rsidRPr="00EC4FB7">
              <w:rPr>
                <w:color w:val="333333"/>
                <w:sz w:val="14"/>
                <w:szCs w:val="14"/>
              </w:rPr>
              <w:t>Pinus</w:t>
            </w:r>
            <w:proofErr w:type="spellEnd"/>
            <w:r w:rsidRPr="00EC4FB7">
              <w:rPr>
                <w:color w:val="333333"/>
                <w:sz w:val="14"/>
                <w:szCs w:val="14"/>
              </w:rPr>
              <w:t xml:space="preserve">), etc. These are generally referred to as softwoods. </w:t>
            </w:r>
          </w:p>
        </w:tc>
      </w:tr>
      <w:tr w:rsidRPr="00EC4FB7" w:rsidR="00F62961" w:rsidTr="00856506" w14:paraId="2D98C363" w14:textId="77777777">
        <w:tc>
          <w:tcPr>
            <w:tcW w:w="294" w:type="dxa"/>
          </w:tcPr>
          <w:p w:rsidRPr="00EC4FB7" w:rsidR="00F62961" w:rsidP="00856506" w:rsidRDefault="00F62961" w14:paraId="290B04D2" w14:textId="77777777">
            <w:pPr>
              <w:spacing w:after="0"/>
              <w:rPr>
                <w:sz w:val="14"/>
                <w:szCs w:val="14"/>
              </w:rPr>
            </w:pPr>
            <w:r w:rsidRPr="00EC4FB7">
              <w:rPr>
                <w:sz w:val="14"/>
                <w:szCs w:val="14"/>
              </w:rPr>
              <w:t>2</w:t>
            </w:r>
          </w:p>
        </w:tc>
        <w:tc>
          <w:tcPr>
            <w:tcW w:w="1794" w:type="dxa"/>
          </w:tcPr>
          <w:p w:rsidRPr="00EC4FB7" w:rsidR="00F62961" w:rsidP="00856506" w:rsidRDefault="00F62961" w14:paraId="26C4AEE7" w14:textId="77777777">
            <w:pPr>
              <w:spacing w:after="0"/>
              <w:rPr>
                <w:sz w:val="14"/>
                <w:szCs w:val="14"/>
              </w:rPr>
            </w:pPr>
            <w:r w:rsidRPr="00EC4FB7">
              <w:rPr>
                <w:sz w:val="14"/>
                <w:szCs w:val="14"/>
              </w:rPr>
              <w:t>Non-coniferous tropical</w:t>
            </w:r>
          </w:p>
        </w:tc>
        <w:tc>
          <w:tcPr>
            <w:tcW w:w="3420" w:type="dxa"/>
            <w:vMerge w:val="restart"/>
          </w:tcPr>
          <w:p w:rsidRPr="00EC4FB7" w:rsidR="00F62961" w:rsidP="00856506" w:rsidRDefault="00F62961" w14:paraId="627699C0" w14:textId="77777777">
            <w:pPr>
              <w:spacing w:after="0"/>
              <w:rPr>
                <w:sz w:val="14"/>
                <w:szCs w:val="14"/>
              </w:rPr>
            </w:pPr>
            <w:r w:rsidRPr="00EC4FB7">
              <w:rPr>
                <w:color w:val="333333"/>
                <w:sz w:val="14"/>
                <w:szCs w:val="14"/>
              </w:rPr>
              <w:t xml:space="preserve">All woods derived from trees classified botanically as </w:t>
            </w:r>
            <w:proofErr w:type="spellStart"/>
            <w:r w:rsidRPr="00EC4FB7">
              <w:rPr>
                <w:color w:val="333333"/>
                <w:sz w:val="14"/>
                <w:szCs w:val="14"/>
              </w:rPr>
              <w:t>Angiospermae</w:t>
            </w:r>
            <w:proofErr w:type="spellEnd"/>
            <w:r w:rsidRPr="00EC4FB7">
              <w:rPr>
                <w:color w:val="333333"/>
                <w:sz w:val="14"/>
                <w:szCs w:val="14"/>
              </w:rPr>
              <w:t xml:space="preserve"> - e.g., maple (Acer), alder (</w:t>
            </w:r>
            <w:proofErr w:type="spellStart"/>
            <w:r w:rsidRPr="00EC4FB7">
              <w:rPr>
                <w:color w:val="333333"/>
                <w:sz w:val="14"/>
                <w:szCs w:val="14"/>
              </w:rPr>
              <w:t>Alnus</w:t>
            </w:r>
            <w:proofErr w:type="spellEnd"/>
            <w:r w:rsidRPr="00EC4FB7">
              <w:rPr>
                <w:color w:val="333333"/>
                <w:sz w:val="14"/>
                <w:szCs w:val="14"/>
              </w:rPr>
              <w:t>), ebony (</w:t>
            </w:r>
            <w:proofErr w:type="spellStart"/>
            <w:r w:rsidRPr="00EC4FB7">
              <w:rPr>
                <w:color w:val="333333"/>
                <w:sz w:val="14"/>
                <w:szCs w:val="14"/>
              </w:rPr>
              <w:t>Diospyros</w:t>
            </w:r>
            <w:proofErr w:type="spellEnd"/>
            <w:r w:rsidRPr="00EC4FB7">
              <w:rPr>
                <w:color w:val="333333"/>
                <w:sz w:val="14"/>
                <w:szCs w:val="14"/>
              </w:rPr>
              <w:t>), beech (Fagus), lignum vitae (</w:t>
            </w:r>
            <w:proofErr w:type="spellStart"/>
            <w:r w:rsidRPr="00EC4FB7">
              <w:rPr>
                <w:color w:val="333333"/>
                <w:sz w:val="14"/>
                <w:szCs w:val="14"/>
              </w:rPr>
              <w:t>Guiaicum</w:t>
            </w:r>
            <w:proofErr w:type="spellEnd"/>
            <w:r w:rsidRPr="00EC4FB7">
              <w:rPr>
                <w:color w:val="333333"/>
                <w:sz w:val="14"/>
                <w:szCs w:val="14"/>
              </w:rPr>
              <w:t>), poplar (</w:t>
            </w:r>
            <w:proofErr w:type="spellStart"/>
            <w:r w:rsidRPr="00EC4FB7">
              <w:rPr>
                <w:color w:val="333333"/>
                <w:sz w:val="14"/>
                <w:szCs w:val="14"/>
              </w:rPr>
              <w:t>Populus</w:t>
            </w:r>
            <w:proofErr w:type="spellEnd"/>
            <w:r w:rsidRPr="00EC4FB7">
              <w:rPr>
                <w:color w:val="333333"/>
                <w:sz w:val="14"/>
                <w:szCs w:val="14"/>
              </w:rPr>
              <w:t>), oak (</w:t>
            </w:r>
            <w:proofErr w:type="spellStart"/>
            <w:r w:rsidRPr="00EC4FB7">
              <w:rPr>
                <w:color w:val="333333"/>
                <w:sz w:val="14"/>
                <w:szCs w:val="14"/>
              </w:rPr>
              <w:t>Quercus</w:t>
            </w:r>
            <w:proofErr w:type="spellEnd"/>
            <w:r w:rsidRPr="00EC4FB7">
              <w:rPr>
                <w:color w:val="333333"/>
                <w:sz w:val="14"/>
                <w:szCs w:val="14"/>
              </w:rPr>
              <w:t xml:space="preserve">), </w:t>
            </w:r>
            <w:proofErr w:type="spellStart"/>
            <w:r w:rsidRPr="00EC4FB7">
              <w:rPr>
                <w:color w:val="333333"/>
                <w:sz w:val="14"/>
                <w:szCs w:val="14"/>
              </w:rPr>
              <w:t>sal</w:t>
            </w:r>
            <w:proofErr w:type="spellEnd"/>
            <w:r w:rsidRPr="00EC4FB7">
              <w:rPr>
                <w:color w:val="333333"/>
                <w:sz w:val="14"/>
                <w:szCs w:val="14"/>
              </w:rPr>
              <w:t xml:space="preserve"> (</w:t>
            </w:r>
            <w:proofErr w:type="spellStart"/>
            <w:r w:rsidRPr="00EC4FB7">
              <w:rPr>
                <w:color w:val="333333"/>
                <w:sz w:val="14"/>
                <w:szCs w:val="14"/>
              </w:rPr>
              <w:t>Shorea</w:t>
            </w:r>
            <w:proofErr w:type="spellEnd"/>
            <w:r w:rsidRPr="00EC4FB7">
              <w:rPr>
                <w:color w:val="333333"/>
                <w:sz w:val="14"/>
                <w:szCs w:val="14"/>
              </w:rPr>
              <w:t>), teak (</w:t>
            </w:r>
            <w:proofErr w:type="spellStart"/>
            <w:r w:rsidRPr="00EC4FB7">
              <w:rPr>
                <w:color w:val="333333"/>
                <w:sz w:val="14"/>
                <w:szCs w:val="14"/>
              </w:rPr>
              <w:t>Tectona</w:t>
            </w:r>
            <w:proofErr w:type="spellEnd"/>
            <w:r w:rsidRPr="00EC4FB7">
              <w:rPr>
                <w:color w:val="333333"/>
                <w:sz w:val="14"/>
                <w:szCs w:val="14"/>
              </w:rPr>
              <w:t>), casuarina (Casuarina), etc. These are generally referred to as broadleaved or hardwoods.</w:t>
            </w:r>
          </w:p>
        </w:tc>
        <w:tc>
          <w:tcPr>
            <w:tcW w:w="1800" w:type="dxa"/>
          </w:tcPr>
          <w:p w:rsidRPr="00EC4FB7" w:rsidR="00F62961" w:rsidP="00856506" w:rsidRDefault="00F62961" w14:paraId="7AF53FAD" w14:textId="77777777">
            <w:pPr>
              <w:spacing w:after="0"/>
              <w:rPr>
                <w:sz w:val="14"/>
                <w:szCs w:val="14"/>
              </w:rPr>
            </w:pPr>
            <w:r w:rsidRPr="00EC4FB7">
              <w:rPr>
                <w:color w:val="333333"/>
                <w:sz w:val="14"/>
                <w:szCs w:val="14"/>
              </w:rPr>
              <w:t>Non-coniferous woods originating from tropical countries.</w:t>
            </w:r>
          </w:p>
        </w:tc>
      </w:tr>
      <w:tr w:rsidRPr="00EC4FB7" w:rsidR="00F62961" w:rsidTr="00856506" w14:paraId="4433A097" w14:textId="77777777">
        <w:tc>
          <w:tcPr>
            <w:tcW w:w="294" w:type="dxa"/>
          </w:tcPr>
          <w:p w:rsidRPr="00EC4FB7" w:rsidR="00F62961" w:rsidP="00856506" w:rsidRDefault="00F62961" w14:paraId="588C8A66" w14:textId="77777777">
            <w:pPr>
              <w:spacing w:after="0"/>
              <w:rPr>
                <w:sz w:val="14"/>
                <w:szCs w:val="14"/>
              </w:rPr>
            </w:pPr>
            <w:r w:rsidRPr="00EC4FB7">
              <w:rPr>
                <w:sz w:val="14"/>
                <w:szCs w:val="14"/>
              </w:rPr>
              <w:t>3</w:t>
            </w:r>
          </w:p>
        </w:tc>
        <w:tc>
          <w:tcPr>
            <w:tcW w:w="1794" w:type="dxa"/>
          </w:tcPr>
          <w:p w:rsidRPr="00EC4FB7" w:rsidR="00F62961" w:rsidP="00856506" w:rsidRDefault="00F62961" w14:paraId="22A6584D" w14:textId="77777777">
            <w:pPr>
              <w:spacing w:after="0"/>
              <w:rPr>
                <w:sz w:val="14"/>
                <w:szCs w:val="14"/>
              </w:rPr>
            </w:pPr>
            <w:r w:rsidRPr="00EC4FB7">
              <w:rPr>
                <w:sz w:val="14"/>
                <w:szCs w:val="14"/>
              </w:rPr>
              <w:t>Non-coniferous other</w:t>
            </w:r>
          </w:p>
        </w:tc>
        <w:tc>
          <w:tcPr>
            <w:tcW w:w="3420" w:type="dxa"/>
            <w:vMerge/>
          </w:tcPr>
          <w:p w:rsidRPr="00EC4FB7" w:rsidR="00F62961" w:rsidP="00856506" w:rsidRDefault="00F62961" w14:paraId="6296555E" w14:textId="77777777">
            <w:pPr>
              <w:spacing w:after="0"/>
              <w:rPr>
                <w:sz w:val="14"/>
                <w:szCs w:val="14"/>
              </w:rPr>
            </w:pPr>
          </w:p>
        </w:tc>
        <w:tc>
          <w:tcPr>
            <w:tcW w:w="1800" w:type="dxa"/>
          </w:tcPr>
          <w:p w:rsidRPr="00EC4FB7" w:rsidR="00F62961" w:rsidP="00856506" w:rsidRDefault="00F62961" w14:paraId="3C55D75B" w14:textId="77777777">
            <w:pPr>
              <w:spacing w:after="0"/>
              <w:rPr>
                <w:sz w:val="14"/>
                <w:szCs w:val="14"/>
              </w:rPr>
            </w:pPr>
            <w:r w:rsidRPr="00EC4FB7">
              <w:rPr>
                <w:color w:val="333333"/>
                <w:sz w:val="14"/>
                <w:szCs w:val="14"/>
              </w:rPr>
              <w:t>Non-coniferous woods originating from countries other than tropical.</w:t>
            </w:r>
          </w:p>
        </w:tc>
      </w:tr>
      <w:tr w:rsidRPr="00EC4FB7" w:rsidR="00F62961" w:rsidTr="00856506" w14:paraId="73013A9C" w14:textId="77777777">
        <w:tc>
          <w:tcPr>
            <w:tcW w:w="294" w:type="dxa"/>
          </w:tcPr>
          <w:p w:rsidRPr="00EC4FB7" w:rsidR="00F62961" w:rsidP="00856506" w:rsidRDefault="00F62961" w14:paraId="0BA4953A" w14:textId="77777777">
            <w:pPr>
              <w:spacing w:after="0"/>
              <w:rPr>
                <w:sz w:val="14"/>
                <w:szCs w:val="14"/>
              </w:rPr>
            </w:pPr>
            <w:r w:rsidRPr="00EC4FB7">
              <w:rPr>
                <w:sz w:val="14"/>
                <w:szCs w:val="14"/>
              </w:rPr>
              <w:t>4</w:t>
            </w:r>
          </w:p>
        </w:tc>
        <w:tc>
          <w:tcPr>
            <w:tcW w:w="7014" w:type="dxa"/>
            <w:gridSpan w:val="3"/>
          </w:tcPr>
          <w:p w:rsidRPr="00EC4FB7" w:rsidR="00F62961" w:rsidP="00856506" w:rsidRDefault="00F62961" w14:paraId="43FD99C7" w14:textId="77777777">
            <w:pPr>
              <w:spacing w:after="0"/>
              <w:rPr>
                <w:color w:val="333333"/>
                <w:sz w:val="14"/>
                <w:szCs w:val="14"/>
              </w:rPr>
            </w:pPr>
            <w:r w:rsidRPr="00EC4FB7">
              <w:rPr>
                <w:sz w:val="14"/>
                <w:szCs w:val="14"/>
              </w:rPr>
              <w:t>Not specified</w:t>
            </w:r>
          </w:p>
        </w:tc>
      </w:tr>
    </w:tbl>
    <w:p w:rsidRPr="00EC4FB7" w:rsidR="00EC4FB7" w:rsidP="00102D38" w:rsidRDefault="00EC4FB7" w14:paraId="11327247" w14:textId="77777777">
      <w:pPr>
        <w:spacing w:after="0"/>
        <w:rPr>
          <w:rFonts w:ascii="Times New Roman" w:hAnsi="Times New Roman" w:cs="Times New Roman"/>
          <w:sz w:val="24"/>
          <w:szCs w:val="24"/>
        </w:rPr>
      </w:pPr>
    </w:p>
    <w:sectPr w:rsidRPr="00EC4FB7" w:rsidR="00EC4FB7" w:rsidSect="00102D38">
      <w:pgSz w:w="16838" w:h="11906" w:orient="landscape"/>
      <w:pgMar w:top="426" w:right="567" w:bottom="567" w:left="567" w:header="567" w:footer="510" w:gutter="0"/>
      <w:cols w:space="720" w:num="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E77" w:rsidP="00F70E39" w:rsidRDefault="008A7E77" w14:paraId="435700F5" w14:textId="77777777">
      <w:r>
        <w:separator/>
      </w:r>
    </w:p>
  </w:endnote>
  <w:endnote w:type="continuationSeparator" w:id="0">
    <w:p w:rsidR="008A7E77" w:rsidP="00F70E39" w:rsidRDefault="008A7E77" w14:paraId="713107E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D38" w:rsidP="00E57E35" w:rsidRDefault="00102D38" w14:paraId="680D4CCF" w14:textId="570BAF10">
    <w:pPr>
      <w:pStyle w:val="Noga"/>
      <w:framePr w:wrap="around" w:hAnchor="margin" w:vAnchor="text"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1</w:t>
    </w:r>
    <w:r>
      <w:rPr>
        <w:rStyle w:val="tevilkastrani"/>
      </w:rPr>
      <w:fldChar w:fldCharType="end"/>
    </w:r>
  </w:p>
  <w:p w:rsidR="00102D38" w:rsidP="00E57E35" w:rsidRDefault="00102D38" w14:paraId="61489C9B" w14:textId="77777777">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B56DCB" w:rsidR="00102D38" w:rsidP="00E57E35" w:rsidRDefault="00102D38" w14:paraId="3442D8BE" w14:textId="77777777">
    <w:pPr>
      <w:pStyle w:val="Noga"/>
      <w:framePr w:wrap="around" w:hAnchor="margin" w:vAnchor="text" w:xAlign="center" w:y="1"/>
      <w:jc w:val="center"/>
      <w:rPr>
        <w:rStyle w:val="tevilkastrani"/>
      </w:rPr>
    </w:pPr>
  </w:p>
  <w:p w:rsidRPr="00F924C7" w:rsidR="00102D38" w:rsidP="00E57E35" w:rsidRDefault="00102D38" w14:paraId="0381CDA4" w14:textId="77777777">
    <w:pPr>
      <w:pStyle w:val="Noga"/>
      <w:pBdr>
        <w:bottom w:val="single" w:color="auto" w:sz="12" w:space="1"/>
      </w:pBdr>
      <w:rPr>
        <w:sz w:val="20"/>
        <w:szCs w:val="20"/>
      </w:rPr>
    </w:pPr>
  </w:p>
  <w:p w:rsidRPr="00B56DCB" w:rsidR="00102D38" w:rsidP="00E57E35" w:rsidRDefault="00102D38" w14:paraId="25BAAD2D" w14:textId="77777777">
    <w:pPr>
      <w:pStyle w:val="Noga"/>
      <w:rPr>
        <w:sz w:val="18"/>
        <w:szCs w:val="18"/>
      </w:rPr>
    </w:pPr>
    <w:r w:rsidRPr="00B56DCB">
      <w:rPr>
        <w:sz w:val="18"/>
        <w:szCs w:val="18"/>
      </w:rPr>
      <w:t xml:space="preserve">PEFC ST 2002/2010                                                      </w:t>
    </w:r>
    <w:r w:rsidRPr="00B56DCB">
      <w:rPr>
        <w:rStyle w:val="tevilkastrani"/>
        <w:sz w:val="18"/>
        <w:szCs w:val="18"/>
      </w:rPr>
      <w:t xml:space="preserve"> </w:t>
    </w:r>
    <w:r w:rsidRPr="00B56DCB">
      <w:rPr>
        <w:rStyle w:val="tevilkastrani"/>
        <w:sz w:val="18"/>
        <w:szCs w:val="18"/>
      </w:rPr>
      <w:fldChar w:fldCharType="begin"/>
    </w:r>
    <w:r w:rsidRPr="00B56DCB">
      <w:rPr>
        <w:rStyle w:val="tevilkastrani"/>
        <w:sz w:val="18"/>
        <w:szCs w:val="18"/>
      </w:rPr>
      <w:instrText xml:space="preserve"> PAGE </w:instrText>
    </w:r>
    <w:r w:rsidRPr="00B56DCB">
      <w:rPr>
        <w:rStyle w:val="tevilkastrani"/>
        <w:sz w:val="18"/>
        <w:szCs w:val="18"/>
      </w:rPr>
      <w:fldChar w:fldCharType="separate"/>
    </w:r>
    <w:r>
      <w:rPr>
        <w:rStyle w:val="tevilkastrani"/>
        <w:noProof/>
        <w:sz w:val="18"/>
        <w:szCs w:val="18"/>
      </w:rPr>
      <w:t>1</w:t>
    </w:r>
    <w:r w:rsidRPr="00B56DCB">
      <w:rPr>
        <w:rStyle w:val="tevilkastrani"/>
        <w:sz w:val="18"/>
        <w:szCs w:val="18"/>
      </w:rPr>
      <w:fldChar w:fldCharType="end"/>
    </w:r>
    <w:r w:rsidRPr="00B56DCB">
      <w:rPr>
        <w:rStyle w:val="tevilkastrani"/>
        <w:sz w:val="18"/>
        <w:szCs w:val="18"/>
      </w:rPr>
      <w:t>/</w:t>
    </w:r>
    <w:r w:rsidRPr="00B56DCB">
      <w:rPr>
        <w:rStyle w:val="tevilkastrani"/>
        <w:sz w:val="18"/>
        <w:szCs w:val="18"/>
      </w:rPr>
      <w:fldChar w:fldCharType="begin"/>
    </w:r>
    <w:r w:rsidRPr="00B56DCB">
      <w:rPr>
        <w:rStyle w:val="tevilkastrani"/>
        <w:sz w:val="18"/>
        <w:szCs w:val="18"/>
      </w:rPr>
      <w:instrText xml:space="preserve"> NUMPAGES </w:instrText>
    </w:r>
    <w:r w:rsidRPr="00B56DCB">
      <w:rPr>
        <w:rStyle w:val="tevilkastrani"/>
        <w:sz w:val="18"/>
        <w:szCs w:val="18"/>
      </w:rPr>
      <w:fldChar w:fldCharType="separate"/>
    </w:r>
    <w:r>
      <w:rPr>
        <w:rStyle w:val="tevilkastrani"/>
        <w:noProof/>
        <w:sz w:val="18"/>
        <w:szCs w:val="18"/>
      </w:rPr>
      <w:t>58</w:t>
    </w:r>
    <w:r w:rsidRPr="00B56DCB">
      <w:rPr>
        <w:rStyle w:val="tevilkastrani"/>
        <w:sz w:val="18"/>
        <w:szCs w:val="18"/>
      </w:rPr>
      <w:fldChar w:fldCharType="end"/>
    </w:r>
  </w:p>
  <w:p w:rsidR="00102D38" w:rsidP="00E57E35" w:rsidRDefault="00102D38" w14:paraId="05924B5A" w14:textId="77777777">
    <w:pPr>
      <w:pStyle w:val="Noga"/>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D38" w:rsidRDefault="00102D38" w14:paraId="3E088A8C" w14:textId="77777777">
    <w:pPr>
      <w:pStyle w:val="Noga"/>
      <w:jc w:val="right"/>
    </w:pPr>
    <w:r>
      <w:rPr>
        <w:rStyle w:val="tevilkastrani"/>
      </w:rPr>
      <w:fldChar w:fldCharType="begin"/>
    </w:r>
    <w:r>
      <w:rPr>
        <w:rStyle w:val="tevilkastrani"/>
      </w:rPr>
      <w:instrText xml:space="preserve"> PAGE </w:instrText>
    </w:r>
    <w:r>
      <w:rPr>
        <w:rStyle w:val="tevilkastrani"/>
      </w:rPr>
      <w:fldChar w:fldCharType="separate"/>
    </w:r>
    <w:r w:rsidR="00F24B9B">
      <w:rPr>
        <w:rStyle w:val="tevilkastrani"/>
        <w:noProof/>
      </w:rPr>
      <w:t>7</w:t>
    </w:r>
    <w:r>
      <w:rPr>
        <w:rStyle w:val="tevilkastrani"/>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p14">
  <w:p w:rsidR="00102D38" w:rsidRDefault="003D1ED4" w14:paraId="79D23D3D" w14:textId="213F83C1">
    <w:pPr>
      <w:tabs>
        <w:tab w:val="center" w:pos="4320"/>
        <w:tab w:val="right" w:pos="8640"/>
      </w:tabs>
      <w:jc w:val="center"/>
      <w:rPr>
        <w:b/>
        <w:bCs/>
        <w:color w:val="008000"/>
        <w:sz w:val="18"/>
        <w:szCs w:val="18"/>
        <w:lang w:val="de-DE"/>
      </w:rPr>
    </w:pPr>
    <w:r>
      <w:rPr>
        <w:noProof/>
        <w:lang w:val="sl-SI" w:eastAsia="sl-SI"/>
      </w:rPr>
      <mc:AlternateContent>
        <mc:Choice Requires="wps">
          <w:drawing>
            <wp:anchor distT="0" distB="0" distL="114300" distR="114300" simplePos="0" relativeHeight="251657728" behindDoc="0" locked="0" layoutInCell="1" allowOverlap="1" wp14:anchorId="7C12FE88" wp14:editId="590EA0E6">
              <wp:simplePos x="0" y="0"/>
              <wp:positionH relativeFrom="column">
                <wp:posOffset>402590</wp:posOffset>
              </wp:positionH>
              <wp:positionV relativeFrom="paragraph">
                <wp:posOffset>-858520</wp:posOffset>
              </wp:positionV>
              <wp:extent cx="4994275" cy="964565"/>
              <wp:effectExtent l="0" t="635" r="0" b="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4275" cy="964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2D38" w:rsidRDefault="00102D38" w14:paraId="5DFD2146" w14:textId="77777777">
                          <w:pPr>
                            <w:rPr>
                              <w:b/>
                              <w:bCs/>
                              <w:caps/>
                              <w:color w:val="C0C0C0"/>
                              <w:sz w:val="144"/>
                              <w:szCs w:val="144"/>
                            </w:rPr>
                          </w:pPr>
                          <w:r>
                            <w:rPr>
                              <w:b/>
                              <w:bCs/>
                              <w:caps/>
                              <w:color w:val="C0C0C0"/>
                              <w:sz w:val="144"/>
                              <w:szCs w:val="144"/>
                            </w:rPr>
                            <w:t>SPECIMEN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34E5F12">
            <v:shapetype id="_x0000_t202" coordsize="21600,21600" o:spt="202" path="m,l,21600r21600,l21600,xe">
              <v:stroke joinstyle="miter"/>
              <v:path gradientshapeok="t" o:connecttype="rect"/>
            </v:shapetype>
            <v:shape id="Text Box 21" style="position:absolute;left:0;text-align:left;margin-left:31.7pt;margin-top:-67.6pt;width:393.25pt;height:75.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R0dswIAALo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i0JZnHHQGXncD+Jk93FtXS1UPt7L6ppGQy5aKDbtWSo4tozWk5176Z08n&#10;HG1B1uNHWUMcujXSAe0b1VtAqAYCdGjTw6k1NpcKLkmakmgWY1SBLU1InMQ2OZ9mx9eD0uY9kz2y&#10;mxwraL1Dp7tbbSbXo4sNJmTJu861vxPPLgBzuoHY8NTabBaum49pkK7mqznxSJSsPBIUhXddLomX&#10;lOEsLt4Vy2UR/rRxQ5K1vK6ZsGGOygrJn3XuoPFJEydtadnx2sLZlLTarJedQjsKyi7ddyjImZv/&#10;PA1XL+DyglIYkeAmSr0ymc88UpLYS2fB3AvC9CZNApKSonxO6ZYL9u+U0AidjKN4EtNvuQXue82N&#10;Zj03MDs63ud4fnKimZXgStSutYbybtqflcKm/1QKaPex0U6wVqOTWs1+vQcUq+K1rB9AukqCskCf&#10;MPBg00r1A6MRhkeO9fctVQyj7oMA+achIXbauAOJZxEc1LllfW6hogKoHBuMpu3STBNqOyi+aSHS&#10;9MMJeQ2/TMOdmp+yAir2AAPCkToMMzuBzs/O62nkLn4BAAD//wMAUEsDBBQABgAIAAAAIQBm/Ov0&#10;3wAAAAoBAAAPAAAAZHJzL2Rvd25yZXYueG1sTI/LTsMwEEX3SPyDNUjsWrttGpoQp0IgtiDKQ2Ln&#10;xtMkIh5HsduEv++wKsvRPbr3TLGdXCdOOITWk4bFXIFAqrxtqdbw8f4824AI0ZA1nSfU8IsBtuX1&#10;VWFy60d6w9Mu1oJLKORGQxNjn0sZqgadCXPfI3F28IMzkc+hlnYwI5e7Ti6VSqUzLfFCY3p8bLD6&#10;2R2dhs+Xw/dXol7rJ7fuRz8pSS6TWt/eTA/3ICJO8QLDnz6rQ8lOe38kG0SnIV0lTGqYLVbrJQgm&#10;NkmWgdgzmt6BLAv5/4XyDAAA//8DAFBLAQItABQABgAIAAAAIQC2gziS/gAAAOEBAAATAAAAAAAA&#10;AAAAAAAAAAAAAABbQ29udGVudF9UeXBlc10ueG1sUEsBAi0AFAAGAAgAAAAhADj9If/WAAAAlAEA&#10;AAsAAAAAAAAAAAAAAAAALwEAAF9yZWxzLy5yZWxzUEsBAi0AFAAGAAgAAAAhAM/dHR2zAgAAugUA&#10;AA4AAAAAAAAAAAAAAAAALgIAAGRycy9lMm9Eb2MueG1sUEsBAi0AFAAGAAgAAAAhAGb86/TfAAAA&#10;CgEAAA8AAAAAAAAAAAAAAAAADQUAAGRycy9kb3ducmV2LnhtbFBLBQYAAAAABAAEAPMAAAAZBgAA&#10;AAA=&#10;">
              <v:textbox>
                <w:txbxContent>
                  <w:p w:rsidR="00102D38" w:rsidRDefault="00102D38" w14:paraId="7E07CCB0" w14:textId="77777777">
                    <w:pPr>
                      <w:rPr>
                        <w:b/>
                        <w:bCs/>
                        <w:caps/>
                        <w:color w:val="C0C0C0"/>
                        <w:sz w:val="144"/>
                        <w:szCs w:val="144"/>
                      </w:rPr>
                    </w:pPr>
                    <w:r>
                      <w:rPr>
                        <w:b/>
                        <w:bCs/>
                        <w:caps/>
                        <w:color w:val="C0C0C0"/>
                        <w:sz w:val="144"/>
                        <w:szCs w:val="144"/>
                      </w:rPr>
                      <w:t>SPECIMEN</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D38" w:rsidRDefault="00102D38" w14:paraId="4CE5D38D" w14:textId="77777777">
    <w:pPr>
      <w:tabs>
        <w:tab w:val="center" w:pos="4320"/>
        <w:tab w:val="right" w:pos="8640"/>
      </w:tabs>
      <w:jc w:val="center"/>
      <w:rPr>
        <w:b/>
        <w:bCs/>
        <w:color w:val="008000"/>
        <w:sz w:val="18"/>
        <w:szCs w:val="18"/>
        <w:lang w:val="de-D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E77" w:rsidP="00F70E39" w:rsidRDefault="008A7E77" w14:paraId="61704FF4" w14:textId="77777777">
      <w:r>
        <w:separator/>
      </w:r>
    </w:p>
  </w:footnote>
  <w:footnote w:type="continuationSeparator" w:id="0">
    <w:p w:rsidR="008A7E77" w:rsidP="00F70E39" w:rsidRDefault="008A7E77" w14:paraId="2FBFB8CE" w14:textId="77777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882828" w:rsidR="00102D38" w:rsidRDefault="00102D38" w14:paraId="71A023CE" w14:textId="77777777">
    <w:pPr>
      <w:pStyle w:val="Glava"/>
      <w:jc w:val="right"/>
      <w:rPr>
        <w:sz w:val="20"/>
        <w:szCs w:val="20"/>
        <w:lang w:val="en-US"/>
      </w:rPr>
    </w:pPr>
    <w:r>
      <w:rPr>
        <w:sz w:val="20"/>
        <w:szCs w:val="20"/>
        <w:lang w:val="en-US"/>
      </w:rPr>
      <w:t>Appendix 1</w:t>
    </w:r>
    <w:r w:rsidRPr="00882828">
      <w:rPr>
        <w:sz w:val="20"/>
        <w:szCs w:val="20"/>
        <w:lang w:val="en-US"/>
      </w:rPr>
      <w:t>: Notification Contract</w:t>
    </w:r>
  </w:p>
  <w:p w:rsidRPr="00882828" w:rsidR="00102D38" w:rsidRDefault="00102D38" w14:paraId="278A8269" w14:textId="77777777">
    <w:pPr>
      <w:pStyle w:val="Glava"/>
      <w:jc w:val="right"/>
      <w:rPr>
        <w:sz w:val="20"/>
        <w:szCs w:val="20"/>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806066" w:rsidR="00102D38" w:rsidP="00A65D13" w:rsidRDefault="00102D38" w14:paraId="1BC6B877" w14:textId="65FFA1C9">
    <w:pPr>
      <w:pStyle w:val="Glava"/>
      <w:jc w:val="right"/>
      <w:rPr>
        <w:i/>
        <w:lang w:val="en-US"/>
      </w:rPr>
    </w:pPr>
    <w:r w:rsidRPr="004579C6">
      <w:rPr>
        <w:lang w:val="en-US"/>
      </w:rPr>
      <w:t xml:space="preserve">Appendix </w:t>
    </w:r>
    <w:proofErr w:type="gramStart"/>
    <w:r w:rsidRPr="004579C6">
      <w:rPr>
        <w:lang w:val="en-US"/>
      </w:rPr>
      <w:t>2 :</w:t>
    </w:r>
    <w:proofErr w:type="gramEnd"/>
    <w:r w:rsidRPr="004579C6">
      <w:rPr>
        <w:lang w:val="en-US"/>
      </w:rPr>
      <w:t xml:space="preserve"> Application form for Notification</w:t>
    </w:r>
    <w:r>
      <w:rPr>
        <w:lang w:val="en-US"/>
      </w:rPr>
      <w:t xml:space="preserve"> </w:t>
    </w:r>
    <w:r w:rsidRPr="009D1D80">
      <w:rPr>
        <w:lang w:val="en-US"/>
      </w:rPr>
      <w:t>by IFC</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48516A" w:rsidR="00102D38" w:rsidP="009D1D80" w:rsidRDefault="00102D38" w14:paraId="0FBFBD15" w14:textId="77777777">
    <w:pPr>
      <w:pStyle w:val="Glava"/>
      <w:jc w:val="right"/>
      <w:rPr>
        <w:i/>
      </w:rPr>
    </w:pPr>
    <w:r>
      <w:rPr>
        <w:lang w:val="en-US"/>
      </w:rPr>
      <w:t xml:space="preserve">           </w:t>
    </w:r>
    <w:r>
      <w:rPr>
        <w:lang w:val="en-US"/>
      </w:rPr>
      <w:tab/>
    </w:r>
    <w:r w:rsidRPr="004579C6">
      <w:rPr>
        <w:lang w:val="en-US"/>
      </w:rPr>
      <w:t xml:space="preserve">Appendix </w:t>
    </w:r>
    <w:r>
      <w:rPr>
        <w:lang w:val="en-US"/>
      </w:rPr>
      <w:t>3</w:t>
    </w:r>
    <w:r w:rsidRPr="004579C6">
      <w:rPr>
        <w:lang w:val="en-US"/>
      </w:rPr>
      <w:t>:</w:t>
    </w:r>
    <w:r>
      <w:rPr>
        <w:lang w:val="en-US"/>
      </w:rPr>
      <w:t xml:space="preserve"> </w:t>
    </w:r>
    <w:r>
      <w:rPr>
        <w:i/>
      </w:rPr>
      <w:t xml:space="preserve">IFC </w:t>
    </w:r>
    <w:r>
      <w:rPr>
        <w:lang w:val="en-US"/>
      </w:rPr>
      <w:t>Certificate Reporting Form</w:t>
    </w:r>
  </w:p>
  <w:p w:rsidRPr="004579C6" w:rsidR="00102D38" w:rsidP="009D1D80" w:rsidRDefault="00102D38" w14:paraId="5D39C81B" w14:textId="49BA6BA0">
    <w:pPr>
      <w:pStyle w:val="Glava"/>
      <w:tabs>
        <w:tab w:val="clear" w:pos="4536"/>
        <w:tab w:val="clear" w:pos="9072"/>
        <w:tab w:val="left" w:pos="3485"/>
      </w:tabs>
      <w:rPr>
        <w:lang w:val="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4579C6" w:rsidR="00102D38" w:rsidP="00A65D13" w:rsidRDefault="00102D38" w14:paraId="0A0CD446" w14:textId="77777777">
    <w:pPr>
      <w:pStyle w:val="Glava"/>
      <w:jc w:val="right"/>
      <w:rPr>
        <w:lang w:val="en-US"/>
      </w:rPr>
    </w:pPr>
    <w:r w:rsidRPr="004579C6">
      <w:rPr>
        <w:lang w:val="en-US"/>
      </w:rPr>
      <w:t xml:space="preserve">Appendix </w:t>
    </w:r>
    <w:r>
      <w:rPr>
        <w:lang w:val="en-US"/>
      </w:rPr>
      <w:t>4</w:t>
    </w:r>
    <w:r w:rsidRPr="004579C6">
      <w:rPr>
        <w:lang w:val="en-US"/>
      </w:rPr>
      <w:t xml:space="preserve">: </w:t>
    </w:r>
    <w:r>
      <w:rPr>
        <w:i/>
      </w:rPr>
      <w:t xml:space="preserve">[PEFC authorised body] </w:t>
    </w:r>
    <w:r>
      <w:rPr>
        <w:lang w:val="en-US"/>
      </w:rPr>
      <w:t>Certificate Reporting Form</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4579C6" w:rsidR="00102D38" w:rsidP="00A65D13" w:rsidRDefault="00102D38" w14:paraId="6F7A359C" w14:textId="4A7E8EC9">
    <w:pPr>
      <w:pStyle w:val="Glava"/>
      <w:jc w:val="right"/>
      <w:rPr>
        <w:lang w:val="en-US"/>
      </w:rPr>
    </w:pPr>
    <w:r w:rsidRPr="004579C6">
      <w:rPr>
        <w:lang w:val="en-US"/>
      </w:rPr>
      <w:t xml:space="preserve">Appendix </w:t>
    </w:r>
    <w:r>
      <w:rPr>
        <w:lang w:val="en-US"/>
      </w:rPr>
      <w:t>4</w:t>
    </w:r>
    <w:r w:rsidRPr="004579C6">
      <w:rPr>
        <w:lang w:val="en-US"/>
      </w:rPr>
      <w:t>:</w:t>
    </w:r>
    <w:r w:rsidRPr="00102D38">
      <w:rPr>
        <w:lang w:val="en-US"/>
      </w:rPr>
      <w:t xml:space="preserve"> </w:t>
    </w:r>
    <w:r w:rsidRPr="00102D38">
      <w:t xml:space="preserve">IFC </w:t>
    </w:r>
    <w:r>
      <w:rPr>
        <w:lang w:val="en-US"/>
      </w:rPr>
      <w:t>Certificate Reporting Form</w:t>
    </w:r>
  </w:p>
</w:hdr>
</file>

<file path=word/header6.xml><?xml version="1.0" encoding="utf-8"?>
<w:hdr xmlns:w14="http://schemas.microsoft.com/office/word/2010/wordml" xmlns:w="http://schemas.openxmlformats.org/wordprocessingml/2006/main">
  <w:tbl>
    <w:tblPr>
      <w:tblStyle w:val="Navadnatabela"/>
      <w:bidiVisual w:val="0"/>
      <w:tblW w:w="0" w:type="auto"/>
      <w:tblLayout w:type="fixed"/>
      <w:tblLook w:val="06A0" w:firstRow="1" w:lastRow="0" w:firstColumn="1" w:lastColumn="0" w:noHBand="1" w:noVBand="1"/>
    </w:tblPr>
    <w:tblGrid>
      <w:gridCol w:w="3020"/>
      <w:gridCol w:w="3020"/>
      <w:gridCol w:w="3020"/>
    </w:tblGrid>
    <w:tr w:rsidR="417EFF09" w:rsidTr="417EFF09" w14:paraId="78635EBA">
      <w:trPr>
        <w:trHeight w:val="300"/>
      </w:trPr>
      <w:tc>
        <w:tcPr>
          <w:tcW w:w="3020" w:type="dxa"/>
          <w:tcMar/>
        </w:tcPr>
        <w:p w:rsidR="417EFF09" w:rsidP="417EFF09" w:rsidRDefault="417EFF09" w14:paraId="1494A7E9" w14:textId="4B5DA84F">
          <w:pPr>
            <w:pStyle w:val="Glava"/>
            <w:bidi w:val="0"/>
            <w:ind w:left="-115"/>
            <w:jc w:val="left"/>
          </w:pPr>
        </w:p>
      </w:tc>
      <w:tc>
        <w:tcPr>
          <w:tcW w:w="3020" w:type="dxa"/>
          <w:tcMar/>
        </w:tcPr>
        <w:p w:rsidR="417EFF09" w:rsidP="417EFF09" w:rsidRDefault="417EFF09" w14:paraId="11CDB586" w14:textId="5C3F9BAB">
          <w:pPr>
            <w:pStyle w:val="Glava"/>
            <w:bidi w:val="0"/>
            <w:jc w:val="center"/>
          </w:pPr>
        </w:p>
      </w:tc>
      <w:tc>
        <w:tcPr>
          <w:tcW w:w="3020" w:type="dxa"/>
          <w:tcMar/>
        </w:tcPr>
        <w:p w:rsidR="417EFF09" w:rsidP="417EFF09" w:rsidRDefault="417EFF09" w14:paraId="013D1F0A" w14:textId="55AF1C1A">
          <w:pPr>
            <w:pStyle w:val="Glava"/>
            <w:bidi w:val="0"/>
            <w:ind w:right="-115"/>
            <w:jc w:val="right"/>
          </w:pPr>
        </w:p>
      </w:tc>
    </w:tr>
  </w:tbl>
  <w:p w:rsidR="417EFF09" w:rsidP="417EFF09" w:rsidRDefault="417EFF09" w14:paraId="756FF8D6" w14:textId="2335FC39">
    <w:pPr>
      <w:pStyle w:val="Glava"/>
      <w:bidi w:val="0"/>
    </w:pPr>
  </w:p>
</w:hdr>
</file>

<file path=word/header7.xml><?xml version="1.0" encoding="utf-8"?>
<w:hdr xmlns:w14="http://schemas.microsoft.com/office/word/2010/wordml" xmlns:w="http://schemas.openxmlformats.org/wordprocessingml/2006/main">
  <w:tbl>
    <w:tblPr>
      <w:tblStyle w:val="Navadnatabela"/>
      <w:bidiVisual w:val="0"/>
      <w:tblW w:w="0" w:type="auto"/>
      <w:tblLayout w:type="fixed"/>
      <w:tblLook w:val="06A0" w:firstRow="1" w:lastRow="0" w:firstColumn="1" w:lastColumn="0" w:noHBand="1" w:noVBand="1"/>
    </w:tblPr>
    <w:tblGrid>
      <w:gridCol w:w="3100"/>
      <w:gridCol w:w="3100"/>
      <w:gridCol w:w="3100"/>
    </w:tblGrid>
    <w:tr w:rsidR="417EFF09" w:rsidTr="417EFF09" w14:paraId="75E5B438">
      <w:trPr>
        <w:trHeight w:val="300"/>
      </w:trPr>
      <w:tc>
        <w:tcPr>
          <w:tcW w:w="3100" w:type="dxa"/>
          <w:tcMar/>
        </w:tcPr>
        <w:p w:rsidR="417EFF09" w:rsidP="417EFF09" w:rsidRDefault="417EFF09" w14:paraId="4BFBF3E9" w14:textId="3456F115">
          <w:pPr>
            <w:pStyle w:val="Glava"/>
            <w:bidi w:val="0"/>
            <w:ind w:left="-115"/>
            <w:jc w:val="left"/>
          </w:pPr>
        </w:p>
      </w:tc>
      <w:tc>
        <w:tcPr>
          <w:tcW w:w="3100" w:type="dxa"/>
          <w:tcMar/>
        </w:tcPr>
        <w:p w:rsidR="417EFF09" w:rsidP="417EFF09" w:rsidRDefault="417EFF09" w14:paraId="296B31D8" w14:textId="7C5AC347">
          <w:pPr>
            <w:pStyle w:val="Glava"/>
            <w:bidi w:val="0"/>
            <w:jc w:val="center"/>
          </w:pPr>
        </w:p>
      </w:tc>
      <w:tc>
        <w:tcPr>
          <w:tcW w:w="3100" w:type="dxa"/>
          <w:tcMar/>
        </w:tcPr>
        <w:p w:rsidR="417EFF09" w:rsidP="417EFF09" w:rsidRDefault="417EFF09" w14:paraId="6C1256D7" w14:textId="56483583">
          <w:pPr>
            <w:pStyle w:val="Glava"/>
            <w:bidi w:val="0"/>
            <w:ind w:right="-115"/>
            <w:jc w:val="right"/>
          </w:pPr>
        </w:p>
      </w:tc>
    </w:tr>
  </w:tbl>
  <w:p w:rsidR="417EFF09" w:rsidP="417EFF09" w:rsidRDefault="417EFF09" w14:paraId="47E0FE4C" w14:textId="60D67F21">
    <w:pPr>
      <w:pStyle w:val="Glava"/>
      <w:bidi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F30F1"/>
    <w:multiLevelType w:val="hybridMultilevel"/>
    <w:tmpl w:val="9BF0CE44"/>
    <w:lvl w:ilvl="0" w:tplc="100C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
    <w:nsid w:val="126A2835"/>
    <w:multiLevelType w:val="hybridMultilevel"/>
    <w:tmpl w:val="882EB9F8"/>
    <w:lvl w:ilvl="0" w:tplc="00122C94">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
    <w:nsid w:val="186F01CD"/>
    <w:multiLevelType w:val="hybridMultilevel"/>
    <w:tmpl w:val="9C74745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40A46DC"/>
    <w:multiLevelType w:val="hybridMultilevel"/>
    <w:tmpl w:val="1F5A4A24"/>
    <w:lvl w:ilvl="0" w:tplc="E0C81660">
      <w:start w:val="1"/>
      <w:numFmt w:val="lowerLetter"/>
      <w:lvlText w:val="%1)"/>
      <w:lvlJc w:val="left"/>
      <w:pPr>
        <w:ind w:left="720" w:hanging="360"/>
      </w:pPr>
      <w:rPr>
        <w:rFonts w:hint="default"/>
      </w:rPr>
    </w:lvl>
    <w:lvl w:ilvl="1" w:tplc="B22CADAE" w:tentative="1">
      <w:start w:val="1"/>
      <w:numFmt w:val="lowerLetter"/>
      <w:lvlText w:val="%2."/>
      <w:lvlJc w:val="left"/>
      <w:pPr>
        <w:ind w:left="1440" w:hanging="360"/>
      </w:pPr>
    </w:lvl>
    <w:lvl w:ilvl="2" w:tplc="6C881F7C" w:tentative="1">
      <w:start w:val="1"/>
      <w:numFmt w:val="lowerRoman"/>
      <w:lvlText w:val="%3."/>
      <w:lvlJc w:val="right"/>
      <w:pPr>
        <w:ind w:left="2160" w:hanging="180"/>
      </w:pPr>
    </w:lvl>
    <w:lvl w:ilvl="3" w:tplc="30883A22" w:tentative="1">
      <w:start w:val="1"/>
      <w:numFmt w:val="decimal"/>
      <w:lvlText w:val="%4."/>
      <w:lvlJc w:val="left"/>
      <w:pPr>
        <w:ind w:left="2880" w:hanging="360"/>
      </w:pPr>
    </w:lvl>
    <w:lvl w:ilvl="4" w:tplc="8FE837DA" w:tentative="1">
      <w:start w:val="1"/>
      <w:numFmt w:val="lowerLetter"/>
      <w:lvlText w:val="%5."/>
      <w:lvlJc w:val="left"/>
      <w:pPr>
        <w:ind w:left="3600" w:hanging="360"/>
      </w:pPr>
    </w:lvl>
    <w:lvl w:ilvl="5" w:tplc="EEDC214A" w:tentative="1">
      <w:start w:val="1"/>
      <w:numFmt w:val="lowerRoman"/>
      <w:lvlText w:val="%6."/>
      <w:lvlJc w:val="right"/>
      <w:pPr>
        <w:ind w:left="4320" w:hanging="180"/>
      </w:pPr>
    </w:lvl>
    <w:lvl w:ilvl="6" w:tplc="767AC622" w:tentative="1">
      <w:start w:val="1"/>
      <w:numFmt w:val="decimal"/>
      <w:lvlText w:val="%7."/>
      <w:lvlJc w:val="left"/>
      <w:pPr>
        <w:ind w:left="5040" w:hanging="360"/>
      </w:pPr>
    </w:lvl>
    <w:lvl w:ilvl="7" w:tplc="97DA1B5C" w:tentative="1">
      <w:start w:val="1"/>
      <w:numFmt w:val="lowerLetter"/>
      <w:lvlText w:val="%8."/>
      <w:lvlJc w:val="left"/>
      <w:pPr>
        <w:ind w:left="5760" w:hanging="360"/>
      </w:pPr>
    </w:lvl>
    <w:lvl w:ilvl="8" w:tplc="E5EE6222" w:tentative="1">
      <w:start w:val="1"/>
      <w:numFmt w:val="lowerRoman"/>
      <w:lvlText w:val="%9."/>
      <w:lvlJc w:val="right"/>
      <w:pPr>
        <w:ind w:left="6480" w:hanging="180"/>
      </w:pPr>
    </w:lvl>
  </w:abstractNum>
  <w:abstractNum w:abstractNumId="4">
    <w:nsid w:val="246C00A0"/>
    <w:multiLevelType w:val="hybridMultilevel"/>
    <w:tmpl w:val="A034870C"/>
    <w:lvl w:ilvl="0" w:tplc="100C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5">
    <w:nsid w:val="2BF62C61"/>
    <w:multiLevelType w:val="hybridMultilevel"/>
    <w:tmpl w:val="72B4DD40"/>
    <w:lvl w:ilvl="0" w:tplc="D468188E">
      <w:start w:val="1"/>
      <w:numFmt w:val="lowerLetter"/>
      <w:lvlText w:val="%1)"/>
      <w:lvlJc w:val="left"/>
      <w:pPr>
        <w:tabs>
          <w:tab w:val="num" w:pos="292"/>
        </w:tabs>
        <w:ind w:left="292" w:hanging="360"/>
      </w:pPr>
      <w:rPr>
        <w:rFonts w:hint="default"/>
      </w:rPr>
    </w:lvl>
    <w:lvl w:ilvl="1" w:tplc="83CA6A82">
      <w:start w:val="1"/>
      <w:numFmt w:val="lowerLetter"/>
      <w:lvlText w:val="%2."/>
      <w:lvlJc w:val="left"/>
      <w:pPr>
        <w:tabs>
          <w:tab w:val="num" w:pos="1440"/>
        </w:tabs>
        <w:ind w:left="1440" w:hanging="360"/>
      </w:pPr>
    </w:lvl>
    <w:lvl w:ilvl="2" w:tplc="7EB2127E" w:tentative="1">
      <w:start w:val="1"/>
      <w:numFmt w:val="lowerRoman"/>
      <w:lvlText w:val="%3."/>
      <w:lvlJc w:val="right"/>
      <w:pPr>
        <w:tabs>
          <w:tab w:val="num" w:pos="2160"/>
        </w:tabs>
        <w:ind w:left="2160" w:hanging="180"/>
      </w:pPr>
    </w:lvl>
    <w:lvl w:ilvl="3" w:tplc="C310BD72" w:tentative="1">
      <w:start w:val="1"/>
      <w:numFmt w:val="decimal"/>
      <w:lvlText w:val="%4."/>
      <w:lvlJc w:val="left"/>
      <w:pPr>
        <w:tabs>
          <w:tab w:val="num" w:pos="2880"/>
        </w:tabs>
        <w:ind w:left="2880" w:hanging="360"/>
      </w:pPr>
    </w:lvl>
    <w:lvl w:ilvl="4" w:tplc="6A20BB18" w:tentative="1">
      <w:start w:val="1"/>
      <w:numFmt w:val="lowerLetter"/>
      <w:lvlText w:val="%5."/>
      <w:lvlJc w:val="left"/>
      <w:pPr>
        <w:tabs>
          <w:tab w:val="num" w:pos="3600"/>
        </w:tabs>
        <w:ind w:left="3600" w:hanging="360"/>
      </w:pPr>
    </w:lvl>
    <w:lvl w:ilvl="5" w:tplc="393C458C" w:tentative="1">
      <w:start w:val="1"/>
      <w:numFmt w:val="lowerRoman"/>
      <w:lvlText w:val="%6."/>
      <w:lvlJc w:val="right"/>
      <w:pPr>
        <w:tabs>
          <w:tab w:val="num" w:pos="4320"/>
        </w:tabs>
        <w:ind w:left="4320" w:hanging="180"/>
      </w:pPr>
    </w:lvl>
    <w:lvl w:ilvl="6" w:tplc="96C6C99E" w:tentative="1">
      <w:start w:val="1"/>
      <w:numFmt w:val="decimal"/>
      <w:lvlText w:val="%7."/>
      <w:lvlJc w:val="left"/>
      <w:pPr>
        <w:tabs>
          <w:tab w:val="num" w:pos="5040"/>
        </w:tabs>
        <w:ind w:left="5040" w:hanging="360"/>
      </w:pPr>
    </w:lvl>
    <w:lvl w:ilvl="7" w:tplc="6B7CEA8C" w:tentative="1">
      <w:start w:val="1"/>
      <w:numFmt w:val="lowerLetter"/>
      <w:lvlText w:val="%8."/>
      <w:lvlJc w:val="left"/>
      <w:pPr>
        <w:tabs>
          <w:tab w:val="num" w:pos="5760"/>
        </w:tabs>
        <w:ind w:left="5760" w:hanging="360"/>
      </w:pPr>
    </w:lvl>
    <w:lvl w:ilvl="8" w:tplc="B9569808" w:tentative="1">
      <w:start w:val="1"/>
      <w:numFmt w:val="lowerRoman"/>
      <w:lvlText w:val="%9."/>
      <w:lvlJc w:val="right"/>
      <w:pPr>
        <w:tabs>
          <w:tab w:val="num" w:pos="6480"/>
        </w:tabs>
        <w:ind w:left="6480" w:hanging="180"/>
      </w:pPr>
    </w:lvl>
  </w:abstractNum>
  <w:abstractNum w:abstractNumId="6">
    <w:nsid w:val="2D391575"/>
    <w:multiLevelType w:val="hybridMultilevel"/>
    <w:tmpl w:val="923EE5B0"/>
    <w:lvl w:ilvl="0" w:tplc="100C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7">
    <w:nsid w:val="30323B16"/>
    <w:multiLevelType w:val="hybridMultilevel"/>
    <w:tmpl w:val="C15A4BFC"/>
    <w:lvl w:ilvl="0" w:tplc="100C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8">
    <w:nsid w:val="30F308A8"/>
    <w:multiLevelType w:val="hybridMultilevel"/>
    <w:tmpl w:val="D80852AC"/>
    <w:lvl w:ilvl="0" w:tplc="100C0017">
      <w:start w:val="1"/>
      <w:numFmt w:val="lowerLetter"/>
      <w:lvlText w:val="%1)"/>
      <w:lvlJc w:val="left"/>
      <w:pPr>
        <w:ind w:left="360" w:hanging="360"/>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9">
    <w:nsid w:val="31204937"/>
    <w:multiLevelType w:val="hybridMultilevel"/>
    <w:tmpl w:val="076E41C4"/>
    <w:lvl w:ilvl="0" w:tplc="A3B60AC2">
      <w:start w:val="1"/>
      <w:numFmt w:val="decimal"/>
      <w:lvlText w:val="(%1)"/>
      <w:lvlJc w:val="left"/>
      <w:pPr>
        <w:ind w:left="1692" w:hanging="360"/>
      </w:pPr>
      <w:rPr>
        <w:rFonts w:hint="default"/>
        <w:b/>
      </w:rPr>
    </w:lvl>
    <w:lvl w:ilvl="1" w:tplc="04090019" w:tentative="1">
      <w:start w:val="1"/>
      <w:numFmt w:val="lowerLetter"/>
      <w:lvlText w:val="%2."/>
      <w:lvlJc w:val="left"/>
      <w:pPr>
        <w:ind w:left="2412" w:hanging="360"/>
      </w:pPr>
    </w:lvl>
    <w:lvl w:ilvl="2" w:tplc="0409001B" w:tentative="1">
      <w:start w:val="1"/>
      <w:numFmt w:val="lowerRoman"/>
      <w:lvlText w:val="%3."/>
      <w:lvlJc w:val="right"/>
      <w:pPr>
        <w:ind w:left="3132" w:hanging="180"/>
      </w:pPr>
    </w:lvl>
    <w:lvl w:ilvl="3" w:tplc="0409000F" w:tentative="1">
      <w:start w:val="1"/>
      <w:numFmt w:val="decimal"/>
      <w:lvlText w:val="%4."/>
      <w:lvlJc w:val="left"/>
      <w:pPr>
        <w:ind w:left="3852" w:hanging="360"/>
      </w:pPr>
    </w:lvl>
    <w:lvl w:ilvl="4" w:tplc="04090019" w:tentative="1">
      <w:start w:val="1"/>
      <w:numFmt w:val="lowerLetter"/>
      <w:lvlText w:val="%5."/>
      <w:lvlJc w:val="left"/>
      <w:pPr>
        <w:ind w:left="4572" w:hanging="360"/>
      </w:pPr>
    </w:lvl>
    <w:lvl w:ilvl="5" w:tplc="0409001B" w:tentative="1">
      <w:start w:val="1"/>
      <w:numFmt w:val="lowerRoman"/>
      <w:lvlText w:val="%6."/>
      <w:lvlJc w:val="right"/>
      <w:pPr>
        <w:ind w:left="5292" w:hanging="180"/>
      </w:pPr>
    </w:lvl>
    <w:lvl w:ilvl="6" w:tplc="0409000F" w:tentative="1">
      <w:start w:val="1"/>
      <w:numFmt w:val="decimal"/>
      <w:lvlText w:val="%7."/>
      <w:lvlJc w:val="left"/>
      <w:pPr>
        <w:ind w:left="6012" w:hanging="360"/>
      </w:pPr>
    </w:lvl>
    <w:lvl w:ilvl="7" w:tplc="04090019" w:tentative="1">
      <w:start w:val="1"/>
      <w:numFmt w:val="lowerLetter"/>
      <w:lvlText w:val="%8."/>
      <w:lvlJc w:val="left"/>
      <w:pPr>
        <w:ind w:left="6732" w:hanging="360"/>
      </w:pPr>
    </w:lvl>
    <w:lvl w:ilvl="8" w:tplc="0409001B" w:tentative="1">
      <w:start w:val="1"/>
      <w:numFmt w:val="lowerRoman"/>
      <w:lvlText w:val="%9."/>
      <w:lvlJc w:val="right"/>
      <w:pPr>
        <w:ind w:left="7452" w:hanging="180"/>
      </w:pPr>
    </w:lvl>
  </w:abstractNum>
  <w:abstractNum w:abstractNumId="10">
    <w:nsid w:val="317A47D2"/>
    <w:multiLevelType w:val="hybridMultilevel"/>
    <w:tmpl w:val="CE763EA6"/>
    <w:lvl w:ilvl="0" w:tplc="4508CBB8">
      <w:numFmt w:val="bullet"/>
      <w:lvlText w:val=""/>
      <w:lvlJc w:val="left"/>
      <w:pPr>
        <w:ind w:left="720" w:hanging="360"/>
      </w:pPr>
      <w:rPr>
        <w:rFonts w:hint="default" w:ascii="Symbol" w:hAnsi="Symbol" w:eastAsia="Times New Roman" w:cs="Arial"/>
      </w:rPr>
    </w:lvl>
    <w:lvl w:ilvl="1" w:tplc="100C0003" w:tentative="1">
      <w:start w:val="1"/>
      <w:numFmt w:val="bullet"/>
      <w:lvlText w:val="o"/>
      <w:lvlJc w:val="left"/>
      <w:pPr>
        <w:ind w:left="1440" w:hanging="360"/>
      </w:pPr>
      <w:rPr>
        <w:rFonts w:hint="default" w:ascii="Courier New" w:hAnsi="Courier New" w:cs="Courier New"/>
      </w:rPr>
    </w:lvl>
    <w:lvl w:ilvl="2" w:tplc="100C0005" w:tentative="1">
      <w:start w:val="1"/>
      <w:numFmt w:val="bullet"/>
      <w:lvlText w:val=""/>
      <w:lvlJc w:val="left"/>
      <w:pPr>
        <w:ind w:left="2160" w:hanging="360"/>
      </w:pPr>
      <w:rPr>
        <w:rFonts w:hint="default" w:ascii="Wingdings" w:hAnsi="Wingdings"/>
      </w:rPr>
    </w:lvl>
    <w:lvl w:ilvl="3" w:tplc="100C0001" w:tentative="1">
      <w:start w:val="1"/>
      <w:numFmt w:val="bullet"/>
      <w:lvlText w:val=""/>
      <w:lvlJc w:val="left"/>
      <w:pPr>
        <w:ind w:left="2880" w:hanging="360"/>
      </w:pPr>
      <w:rPr>
        <w:rFonts w:hint="default" w:ascii="Symbol" w:hAnsi="Symbol"/>
      </w:rPr>
    </w:lvl>
    <w:lvl w:ilvl="4" w:tplc="100C0003" w:tentative="1">
      <w:start w:val="1"/>
      <w:numFmt w:val="bullet"/>
      <w:lvlText w:val="o"/>
      <w:lvlJc w:val="left"/>
      <w:pPr>
        <w:ind w:left="3600" w:hanging="360"/>
      </w:pPr>
      <w:rPr>
        <w:rFonts w:hint="default" w:ascii="Courier New" w:hAnsi="Courier New" w:cs="Courier New"/>
      </w:rPr>
    </w:lvl>
    <w:lvl w:ilvl="5" w:tplc="100C0005" w:tentative="1">
      <w:start w:val="1"/>
      <w:numFmt w:val="bullet"/>
      <w:lvlText w:val=""/>
      <w:lvlJc w:val="left"/>
      <w:pPr>
        <w:ind w:left="4320" w:hanging="360"/>
      </w:pPr>
      <w:rPr>
        <w:rFonts w:hint="default" w:ascii="Wingdings" w:hAnsi="Wingdings"/>
      </w:rPr>
    </w:lvl>
    <w:lvl w:ilvl="6" w:tplc="100C0001" w:tentative="1">
      <w:start w:val="1"/>
      <w:numFmt w:val="bullet"/>
      <w:lvlText w:val=""/>
      <w:lvlJc w:val="left"/>
      <w:pPr>
        <w:ind w:left="5040" w:hanging="360"/>
      </w:pPr>
      <w:rPr>
        <w:rFonts w:hint="default" w:ascii="Symbol" w:hAnsi="Symbol"/>
      </w:rPr>
    </w:lvl>
    <w:lvl w:ilvl="7" w:tplc="100C0003" w:tentative="1">
      <w:start w:val="1"/>
      <w:numFmt w:val="bullet"/>
      <w:lvlText w:val="o"/>
      <w:lvlJc w:val="left"/>
      <w:pPr>
        <w:ind w:left="5760" w:hanging="360"/>
      </w:pPr>
      <w:rPr>
        <w:rFonts w:hint="default" w:ascii="Courier New" w:hAnsi="Courier New" w:cs="Courier New"/>
      </w:rPr>
    </w:lvl>
    <w:lvl w:ilvl="8" w:tplc="100C0005" w:tentative="1">
      <w:start w:val="1"/>
      <w:numFmt w:val="bullet"/>
      <w:lvlText w:val=""/>
      <w:lvlJc w:val="left"/>
      <w:pPr>
        <w:ind w:left="6480" w:hanging="360"/>
      </w:pPr>
      <w:rPr>
        <w:rFonts w:hint="default" w:ascii="Wingdings" w:hAnsi="Wingdings"/>
      </w:rPr>
    </w:lvl>
  </w:abstractNum>
  <w:abstractNum w:abstractNumId="11">
    <w:nsid w:val="327F7FE1"/>
    <w:multiLevelType w:val="hybridMultilevel"/>
    <w:tmpl w:val="7826DCAE"/>
    <w:lvl w:ilvl="0" w:tplc="042F0001">
      <w:start w:val="1"/>
      <w:numFmt w:val="bullet"/>
      <w:lvlText w:val=""/>
      <w:lvlJc w:val="left"/>
      <w:pPr>
        <w:ind w:left="720" w:hanging="360"/>
      </w:pPr>
      <w:rPr>
        <w:rFonts w:hint="default" w:ascii="Symbol" w:hAnsi="Symbol"/>
      </w:rPr>
    </w:lvl>
    <w:lvl w:ilvl="1" w:tplc="042F0003" w:tentative="1">
      <w:start w:val="1"/>
      <w:numFmt w:val="bullet"/>
      <w:lvlText w:val="o"/>
      <w:lvlJc w:val="left"/>
      <w:pPr>
        <w:ind w:left="1440" w:hanging="360"/>
      </w:pPr>
      <w:rPr>
        <w:rFonts w:hint="default" w:ascii="Courier New" w:hAnsi="Courier New" w:cs="Courier New"/>
      </w:rPr>
    </w:lvl>
    <w:lvl w:ilvl="2" w:tplc="042F0005" w:tentative="1">
      <w:start w:val="1"/>
      <w:numFmt w:val="bullet"/>
      <w:lvlText w:val=""/>
      <w:lvlJc w:val="left"/>
      <w:pPr>
        <w:ind w:left="2160" w:hanging="360"/>
      </w:pPr>
      <w:rPr>
        <w:rFonts w:hint="default" w:ascii="Wingdings" w:hAnsi="Wingdings"/>
      </w:rPr>
    </w:lvl>
    <w:lvl w:ilvl="3" w:tplc="042F0001" w:tentative="1">
      <w:start w:val="1"/>
      <w:numFmt w:val="bullet"/>
      <w:lvlText w:val=""/>
      <w:lvlJc w:val="left"/>
      <w:pPr>
        <w:ind w:left="2880" w:hanging="360"/>
      </w:pPr>
      <w:rPr>
        <w:rFonts w:hint="default" w:ascii="Symbol" w:hAnsi="Symbol"/>
      </w:rPr>
    </w:lvl>
    <w:lvl w:ilvl="4" w:tplc="042F0003" w:tentative="1">
      <w:start w:val="1"/>
      <w:numFmt w:val="bullet"/>
      <w:lvlText w:val="o"/>
      <w:lvlJc w:val="left"/>
      <w:pPr>
        <w:ind w:left="3600" w:hanging="360"/>
      </w:pPr>
      <w:rPr>
        <w:rFonts w:hint="default" w:ascii="Courier New" w:hAnsi="Courier New" w:cs="Courier New"/>
      </w:rPr>
    </w:lvl>
    <w:lvl w:ilvl="5" w:tplc="042F0005" w:tentative="1">
      <w:start w:val="1"/>
      <w:numFmt w:val="bullet"/>
      <w:lvlText w:val=""/>
      <w:lvlJc w:val="left"/>
      <w:pPr>
        <w:ind w:left="4320" w:hanging="360"/>
      </w:pPr>
      <w:rPr>
        <w:rFonts w:hint="default" w:ascii="Wingdings" w:hAnsi="Wingdings"/>
      </w:rPr>
    </w:lvl>
    <w:lvl w:ilvl="6" w:tplc="042F0001" w:tentative="1">
      <w:start w:val="1"/>
      <w:numFmt w:val="bullet"/>
      <w:lvlText w:val=""/>
      <w:lvlJc w:val="left"/>
      <w:pPr>
        <w:ind w:left="5040" w:hanging="360"/>
      </w:pPr>
      <w:rPr>
        <w:rFonts w:hint="default" w:ascii="Symbol" w:hAnsi="Symbol"/>
      </w:rPr>
    </w:lvl>
    <w:lvl w:ilvl="7" w:tplc="042F0003" w:tentative="1">
      <w:start w:val="1"/>
      <w:numFmt w:val="bullet"/>
      <w:lvlText w:val="o"/>
      <w:lvlJc w:val="left"/>
      <w:pPr>
        <w:ind w:left="5760" w:hanging="360"/>
      </w:pPr>
      <w:rPr>
        <w:rFonts w:hint="default" w:ascii="Courier New" w:hAnsi="Courier New" w:cs="Courier New"/>
      </w:rPr>
    </w:lvl>
    <w:lvl w:ilvl="8" w:tplc="042F0005" w:tentative="1">
      <w:start w:val="1"/>
      <w:numFmt w:val="bullet"/>
      <w:lvlText w:val=""/>
      <w:lvlJc w:val="left"/>
      <w:pPr>
        <w:ind w:left="6480" w:hanging="360"/>
      </w:pPr>
      <w:rPr>
        <w:rFonts w:hint="default" w:ascii="Wingdings" w:hAnsi="Wingdings"/>
      </w:rPr>
    </w:lvl>
  </w:abstractNum>
  <w:abstractNum w:abstractNumId="12">
    <w:nsid w:val="33B73868"/>
    <w:multiLevelType w:val="multilevel"/>
    <w:tmpl w:val="66A2C996"/>
    <w:lvl w:ilvl="0">
      <w:start w:val="1"/>
      <w:numFmt w:val="decimal"/>
      <w:pStyle w:val="TDHeading1"/>
      <w:lvlText w:val="%1"/>
      <w:lvlJc w:val="left"/>
      <w:pPr>
        <w:tabs>
          <w:tab w:val="num" w:pos="720"/>
        </w:tabs>
        <w:ind w:left="720" w:hanging="720"/>
      </w:pPr>
      <w:rPr>
        <w:rFonts w:hint="default"/>
      </w:rPr>
    </w:lvl>
    <w:lvl w:ilvl="1">
      <w:start w:val="1"/>
      <w:numFmt w:val="decimal"/>
      <w:pStyle w:val="TDHeading2"/>
      <w:lvlText w:val="%1.%2"/>
      <w:lvlJc w:val="left"/>
      <w:pPr>
        <w:tabs>
          <w:tab w:val="num" w:pos="862"/>
        </w:tabs>
        <w:ind w:left="862" w:hanging="720"/>
      </w:pPr>
      <w:rPr>
        <w:rFonts w:hint="default"/>
        <w:sz w:val="22"/>
        <w:szCs w:val="22"/>
      </w:rPr>
    </w:lvl>
    <w:lvl w:ilvl="2">
      <w:start w:val="1"/>
      <w:numFmt w:val="decimal"/>
      <w:pStyle w:val="TDHeading3"/>
      <w:lvlText w:val="%1.%2.%3"/>
      <w:lvlJc w:val="left"/>
      <w:pPr>
        <w:tabs>
          <w:tab w:val="num" w:pos="-2966"/>
        </w:tabs>
        <w:ind w:left="-2966" w:hanging="720"/>
      </w:pPr>
      <w:rPr>
        <w:rFonts w:hint="default"/>
      </w:rPr>
    </w:lvl>
    <w:lvl w:ilvl="3">
      <w:start w:val="1"/>
      <w:numFmt w:val="decimal"/>
      <w:pStyle w:val="TDHeading4"/>
      <w:lvlText w:val="%1.%2.%3.%4"/>
      <w:lvlJc w:val="left"/>
      <w:pPr>
        <w:tabs>
          <w:tab w:val="num" w:pos="-2966"/>
        </w:tabs>
        <w:ind w:left="-2966" w:hanging="720"/>
      </w:pPr>
      <w:rPr>
        <w:rFonts w:hint="default"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3686"/>
        </w:tabs>
        <w:ind w:left="-3686" w:firstLine="0"/>
      </w:pPr>
      <w:rPr>
        <w:rFonts w:hint="default"/>
      </w:rPr>
    </w:lvl>
    <w:lvl w:ilvl="5">
      <w:start w:val="1"/>
      <w:numFmt w:val="decimal"/>
      <w:lvlText w:val="%1.%2.%3.%4.%5.%6"/>
      <w:lvlJc w:val="left"/>
      <w:pPr>
        <w:tabs>
          <w:tab w:val="num" w:pos="-3686"/>
        </w:tabs>
        <w:ind w:left="-3686" w:firstLine="0"/>
      </w:pPr>
      <w:rPr>
        <w:rFonts w:hint="default"/>
      </w:rPr>
    </w:lvl>
    <w:lvl w:ilvl="6">
      <w:start w:val="1"/>
      <w:numFmt w:val="decimal"/>
      <w:lvlText w:val="%1.%2.%3.%4.%5.%6.%7"/>
      <w:lvlJc w:val="left"/>
      <w:pPr>
        <w:tabs>
          <w:tab w:val="num" w:pos="-3686"/>
        </w:tabs>
        <w:ind w:left="-3686" w:firstLine="0"/>
      </w:pPr>
      <w:rPr>
        <w:rFonts w:hint="default"/>
      </w:rPr>
    </w:lvl>
    <w:lvl w:ilvl="7">
      <w:start w:val="1"/>
      <w:numFmt w:val="decimal"/>
      <w:lvlText w:val="%1.%2.%3.%4.%5.%6.%7.%8"/>
      <w:lvlJc w:val="left"/>
      <w:pPr>
        <w:tabs>
          <w:tab w:val="num" w:pos="-3686"/>
        </w:tabs>
        <w:ind w:left="-3686" w:firstLine="0"/>
      </w:pPr>
      <w:rPr>
        <w:rFonts w:hint="default"/>
      </w:rPr>
    </w:lvl>
    <w:lvl w:ilvl="8">
      <w:start w:val="1"/>
      <w:numFmt w:val="decimal"/>
      <w:lvlText w:val="%1.%2.%3.%4.%5.%6.%7.%8.%9"/>
      <w:lvlJc w:val="left"/>
      <w:pPr>
        <w:tabs>
          <w:tab w:val="num" w:pos="-3686"/>
        </w:tabs>
        <w:ind w:left="-3686" w:firstLine="0"/>
      </w:pPr>
      <w:rPr>
        <w:rFonts w:hint="default"/>
      </w:rPr>
    </w:lvl>
  </w:abstractNum>
  <w:abstractNum w:abstractNumId="13">
    <w:nsid w:val="343352D8"/>
    <w:multiLevelType w:val="hybridMultilevel"/>
    <w:tmpl w:val="923EE5B0"/>
    <w:lvl w:ilvl="0" w:tplc="100C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4">
    <w:nsid w:val="35B17F06"/>
    <w:multiLevelType w:val="hybridMultilevel"/>
    <w:tmpl w:val="E1B2F7E6"/>
    <w:lvl w:ilvl="0" w:tplc="0DE8CDFA">
      <w:start w:val="1"/>
      <w:numFmt w:val="lowerLetter"/>
      <w:lvlText w:val="%1)"/>
      <w:lvlJc w:val="left"/>
      <w:pPr>
        <w:ind w:left="720" w:hanging="360"/>
      </w:pPr>
      <w:rPr>
        <w:rFonts w:hint="default"/>
      </w:rPr>
    </w:lvl>
    <w:lvl w:ilvl="1" w:tplc="8D94DF72">
      <w:start w:val="1"/>
      <w:numFmt w:val="lowerLetter"/>
      <w:lvlText w:val="%2."/>
      <w:lvlJc w:val="left"/>
      <w:pPr>
        <w:ind w:left="1440" w:hanging="360"/>
      </w:pPr>
    </w:lvl>
    <w:lvl w:ilvl="2" w:tplc="C9F68DBE" w:tentative="1">
      <w:start w:val="1"/>
      <w:numFmt w:val="lowerRoman"/>
      <w:lvlText w:val="%3."/>
      <w:lvlJc w:val="right"/>
      <w:pPr>
        <w:ind w:left="2160" w:hanging="180"/>
      </w:pPr>
    </w:lvl>
    <w:lvl w:ilvl="3" w:tplc="49C8ED50" w:tentative="1">
      <w:start w:val="1"/>
      <w:numFmt w:val="decimal"/>
      <w:lvlText w:val="%4."/>
      <w:lvlJc w:val="left"/>
      <w:pPr>
        <w:ind w:left="2880" w:hanging="360"/>
      </w:pPr>
    </w:lvl>
    <w:lvl w:ilvl="4" w:tplc="AC2EE702" w:tentative="1">
      <w:start w:val="1"/>
      <w:numFmt w:val="lowerLetter"/>
      <w:lvlText w:val="%5."/>
      <w:lvlJc w:val="left"/>
      <w:pPr>
        <w:ind w:left="3600" w:hanging="360"/>
      </w:pPr>
    </w:lvl>
    <w:lvl w:ilvl="5" w:tplc="B6CE9CBE" w:tentative="1">
      <w:start w:val="1"/>
      <w:numFmt w:val="lowerRoman"/>
      <w:lvlText w:val="%6."/>
      <w:lvlJc w:val="right"/>
      <w:pPr>
        <w:ind w:left="4320" w:hanging="180"/>
      </w:pPr>
    </w:lvl>
    <w:lvl w:ilvl="6" w:tplc="AE64BBAC" w:tentative="1">
      <w:start w:val="1"/>
      <w:numFmt w:val="decimal"/>
      <w:lvlText w:val="%7."/>
      <w:lvlJc w:val="left"/>
      <w:pPr>
        <w:ind w:left="5040" w:hanging="360"/>
      </w:pPr>
    </w:lvl>
    <w:lvl w:ilvl="7" w:tplc="4832F33C" w:tentative="1">
      <w:start w:val="1"/>
      <w:numFmt w:val="lowerLetter"/>
      <w:lvlText w:val="%8."/>
      <w:lvlJc w:val="left"/>
      <w:pPr>
        <w:ind w:left="5760" w:hanging="360"/>
      </w:pPr>
    </w:lvl>
    <w:lvl w:ilvl="8" w:tplc="C958D826" w:tentative="1">
      <w:start w:val="1"/>
      <w:numFmt w:val="lowerRoman"/>
      <w:lvlText w:val="%9."/>
      <w:lvlJc w:val="right"/>
      <w:pPr>
        <w:ind w:left="6480" w:hanging="180"/>
      </w:pPr>
    </w:lvl>
  </w:abstractNum>
  <w:abstractNum w:abstractNumId="15">
    <w:nsid w:val="3B765441"/>
    <w:multiLevelType w:val="hybridMultilevel"/>
    <w:tmpl w:val="842049D4"/>
    <w:lvl w:ilvl="0" w:tplc="CAE09CFA">
      <w:start w:val="1"/>
      <w:numFmt w:val="lowerLetter"/>
      <w:lvlText w:val="%1)"/>
      <w:lvlJc w:val="left"/>
      <w:pPr>
        <w:ind w:left="720" w:hanging="360"/>
      </w:pPr>
      <w:rPr>
        <w:rFonts w:ascii="Arial" w:hAnsi="Arial" w:eastAsia="Times New Roman" w:cs="Arial"/>
      </w:rPr>
    </w:lvl>
    <w:lvl w:ilvl="1" w:tplc="C2327B5A" w:tentative="1">
      <w:start w:val="1"/>
      <w:numFmt w:val="bullet"/>
      <w:lvlText w:val="o"/>
      <w:lvlJc w:val="left"/>
      <w:pPr>
        <w:ind w:left="1440" w:hanging="360"/>
      </w:pPr>
      <w:rPr>
        <w:rFonts w:hint="default" w:ascii="Courier New" w:hAnsi="Courier New" w:cs="Courier New"/>
      </w:rPr>
    </w:lvl>
    <w:lvl w:ilvl="2" w:tplc="B58E882A" w:tentative="1">
      <w:start w:val="1"/>
      <w:numFmt w:val="bullet"/>
      <w:lvlText w:val=""/>
      <w:lvlJc w:val="left"/>
      <w:pPr>
        <w:ind w:left="2160" w:hanging="360"/>
      </w:pPr>
      <w:rPr>
        <w:rFonts w:hint="default" w:ascii="Wingdings" w:hAnsi="Wingdings"/>
      </w:rPr>
    </w:lvl>
    <w:lvl w:ilvl="3" w:tplc="4E2C5C66" w:tentative="1">
      <w:start w:val="1"/>
      <w:numFmt w:val="bullet"/>
      <w:lvlText w:val=""/>
      <w:lvlJc w:val="left"/>
      <w:pPr>
        <w:ind w:left="2880" w:hanging="360"/>
      </w:pPr>
      <w:rPr>
        <w:rFonts w:hint="default" w:ascii="Symbol" w:hAnsi="Symbol"/>
      </w:rPr>
    </w:lvl>
    <w:lvl w:ilvl="4" w:tplc="1960E580" w:tentative="1">
      <w:start w:val="1"/>
      <w:numFmt w:val="bullet"/>
      <w:lvlText w:val="o"/>
      <w:lvlJc w:val="left"/>
      <w:pPr>
        <w:ind w:left="3600" w:hanging="360"/>
      </w:pPr>
      <w:rPr>
        <w:rFonts w:hint="default" w:ascii="Courier New" w:hAnsi="Courier New" w:cs="Courier New"/>
      </w:rPr>
    </w:lvl>
    <w:lvl w:ilvl="5" w:tplc="124C7308" w:tentative="1">
      <w:start w:val="1"/>
      <w:numFmt w:val="bullet"/>
      <w:lvlText w:val=""/>
      <w:lvlJc w:val="left"/>
      <w:pPr>
        <w:ind w:left="4320" w:hanging="360"/>
      </w:pPr>
      <w:rPr>
        <w:rFonts w:hint="default" w:ascii="Wingdings" w:hAnsi="Wingdings"/>
      </w:rPr>
    </w:lvl>
    <w:lvl w:ilvl="6" w:tplc="8D68502A" w:tentative="1">
      <w:start w:val="1"/>
      <w:numFmt w:val="bullet"/>
      <w:lvlText w:val=""/>
      <w:lvlJc w:val="left"/>
      <w:pPr>
        <w:ind w:left="5040" w:hanging="360"/>
      </w:pPr>
      <w:rPr>
        <w:rFonts w:hint="default" w:ascii="Symbol" w:hAnsi="Symbol"/>
      </w:rPr>
    </w:lvl>
    <w:lvl w:ilvl="7" w:tplc="CC74F4E0" w:tentative="1">
      <w:start w:val="1"/>
      <w:numFmt w:val="bullet"/>
      <w:lvlText w:val="o"/>
      <w:lvlJc w:val="left"/>
      <w:pPr>
        <w:ind w:left="5760" w:hanging="360"/>
      </w:pPr>
      <w:rPr>
        <w:rFonts w:hint="default" w:ascii="Courier New" w:hAnsi="Courier New" w:cs="Courier New"/>
      </w:rPr>
    </w:lvl>
    <w:lvl w:ilvl="8" w:tplc="E69EF2A4" w:tentative="1">
      <w:start w:val="1"/>
      <w:numFmt w:val="bullet"/>
      <w:lvlText w:val=""/>
      <w:lvlJc w:val="left"/>
      <w:pPr>
        <w:ind w:left="6480" w:hanging="360"/>
      </w:pPr>
      <w:rPr>
        <w:rFonts w:hint="default" w:ascii="Wingdings" w:hAnsi="Wingdings"/>
      </w:rPr>
    </w:lvl>
  </w:abstractNum>
  <w:abstractNum w:abstractNumId="16">
    <w:nsid w:val="3CFE0DE5"/>
    <w:multiLevelType w:val="hybridMultilevel"/>
    <w:tmpl w:val="9DAC7DAE"/>
    <w:lvl w:ilvl="0" w:tplc="E6D61F6C">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01A6E9E"/>
    <w:multiLevelType w:val="hybridMultilevel"/>
    <w:tmpl w:val="C47EC652"/>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8">
    <w:nsid w:val="413E20CC"/>
    <w:multiLevelType w:val="singleLevel"/>
    <w:tmpl w:val="08F882FA"/>
    <w:lvl w:ilvl="0">
      <w:start w:val="3"/>
      <w:numFmt w:val="bullet"/>
      <w:lvlText w:val="-"/>
      <w:lvlJc w:val="left"/>
      <w:pPr>
        <w:tabs>
          <w:tab w:val="num" w:pos="360"/>
        </w:tabs>
        <w:ind w:left="360" w:hanging="360"/>
      </w:pPr>
      <w:rPr>
        <w:rFonts w:hint="default"/>
      </w:rPr>
    </w:lvl>
  </w:abstractNum>
  <w:abstractNum w:abstractNumId="19">
    <w:nsid w:val="45BA311E"/>
    <w:multiLevelType w:val="hybridMultilevel"/>
    <w:tmpl w:val="FC2CB854"/>
    <w:lvl w:ilvl="0" w:tplc="100C0017">
      <w:start w:val="1"/>
      <w:numFmt w:val="lowerLetter"/>
      <w:lvlText w:val="%1)"/>
      <w:lvlJc w:val="left"/>
      <w:pPr>
        <w:ind w:left="720" w:hanging="360"/>
      </w:pPr>
      <w:rPr>
        <w:rFonts w:hint="default"/>
        <w:i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0">
    <w:nsid w:val="52723617"/>
    <w:multiLevelType w:val="singleLevel"/>
    <w:tmpl w:val="08F882FA"/>
    <w:lvl w:ilvl="0">
      <w:start w:val="3"/>
      <w:numFmt w:val="bullet"/>
      <w:lvlText w:val="-"/>
      <w:lvlJc w:val="left"/>
      <w:pPr>
        <w:tabs>
          <w:tab w:val="num" w:pos="360"/>
        </w:tabs>
        <w:ind w:left="360" w:hanging="360"/>
      </w:pPr>
      <w:rPr>
        <w:rFonts w:hint="default"/>
      </w:rPr>
    </w:lvl>
  </w:abstractNum>
  <w:abstractNum w:abstractNumId="21">
    <w:nsid w:val="56C937C2"/>
    <w:multiLevelType w:val="hybridMultilevel"/>
    <w:tmpl w:val="BBE862B4"/>
    <w:lvl w:ilvl="0" w:tplc="B614C6CA">
      <w:start w:val="1"/>
      <w:numFmt w:val="bullet"/>
      <w:lvlText w:val=""/>
      <w:lvlJc w:val="left"/>
      <w:pPr>
        <w:tabs>
          <w:tab w:val="num" w:pos="720"/>
        </w:tabs>
        <w:ind w:left="720" w:hanging="360"/>
      </w:pPr>
      <w:rPr>
        <w:rFonts w:hint="default" w:ascii="Wingdings" w:hAnsi="Wingdings"/>
        <w:w w:val="50"/>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22">
    <w:nsid w:val="57DE3192"/>
    <w:multiLevelType w:val="hybridMultilevel"/>
    <w:tmpl w:val="E41A42C8"/>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3">
    <w:nsid w:val="58D7796D"/>
    <w:multiLevelType w:val="hybridMultilevel"/>
    <w:tmpl w:val="5170B330"/>
    <w:lvl w:ilvl="0" w:tplc="BF98AAC0">
      <w:start w:val="1"/>
      <w:numFmt w:val="decimal"/>
      <w:lvlText w:val="%1."/>
      <w:lvlJc w:val="left"/>
      <w:pPr>
        <w:ind w:left="207" w:hanging="360"/>
      </w:pPr>
    </w:lvl>
    <w:lvl w:ilvl="1" w:tplc="08090019" w:tentative="1">
      <w:start w:val="1"/>
      <w:numFmt w:val="lowerLetter"/>
      <w:lvlText w:val="%2."/>
      <w:lvlJc w:val="left"/>
      <w:pPr>
        <w:ind w:left="927" w:hanging="360"/>
      </w:pPr>
    </w:lvl>
    <w:lvl w:ilvl="2" w:tplc="0809001B" w:tentative="1">
      <w:start w:val="1"/>
      <w:numFmt w:val="lowerRoman"/>
      <w:lvlText w:val="%3."/>
      <w:lvlJc w:val="right"/>
      <w:pPr>
        <w:ind w:left="1647" w:hanging="180"/>
      </w:pPr>
    </w:lvl>
    <w:lvl w:ilvl="3" w:tplc="0809000F" w:tentative="1">
      <w:start w:val="1"/>
      <w:numFmt w:val="decimal"/>
      <w:lvlText w:val="%4."/>
      <w:lvlJc w:val="left"/>
      <w:pPr>
        <w:ind w:left="2367" w:hanging="360"/>
      </w:pPr>
    </w:lvl>
    <w:lvl w:ilvl="4" w:tplc="08090019" w:tentative="1">
      <w:start w:val="1"/>
      <w:numFmt w:val="lowerLetter"/>
      <w:lvlText w:val="%5."/>
      <w:lvlJc w:val="left"/>
      <w:pPr>
        <w:ind w:left="3087" w:hanging="360"/>
      </w:pPr>
    </w:lvl>
    <w:lvl w:ilvl="5" w:tplc="0809001B" w:tentative="1">
      <w:start w:val="1"/>
      <w:numFmt w:val="lowerRoman"/>
      <w:lvlText w:val="%6."/>
      <w:lvlJc w:val="right"/>
      <w:pPr>
        <w:ind w:left="3807" w:hanging="180"/>
      </w:pPr>
    </w:lvl>
    <w:lvl w:ilvl="6" w:tplc="0809000F" w:tentative="1">
      <w:start w:val="1"/>
      <w:numFmt w:val="decimal"/>
      <w:lvlText w:val="%7."/>
      <w:lvlJc w:val="left"/>
      <w:pPr>
        <w:ind w:left="4527" w:hanging="360"/>
      </w:pPr>
    </w:lvl>
    <w:lvl w:ilvl="7" w:tplc="08090019" w:tentative="1">
      <w:start w:val="1"/>
      <w:numFmt w:val="lowerLetter"/>
      <w:lvlText w:val="%8."/>
      <w:lvlJc w:val="left"/>
      <w:pPr>
        <w:ind w:left="5247" w:hanging="360"/>
      </w:pPr>
    </w:lvl>
    <w:lvl w:ilvl="8" w:tplc="0809001B" w:tentative="1">
      <w:start w:val="1"/>
      <w:numFmt w:val="lowerRoman"/>
      <w:lvlText w:val="%9."/>
      <w:lvlJc w:val="right"/>
      <w:pPr>
        <w:ind w:left="5967" w:hanging="180"/>
      </w:pPr>
    </w:lvl>
  </w:abstractNum>
  <w:abstractNum w:abstractNumId="24">
    <w:nsid w:val="5C3470F2"/>
    <w:multiLevelType w:val="hybridMultilevel"/>
    <w:tmpl w:val="E132EFF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nsid w:val="5E3A1146"/>
    <w:multiLevelType w:val="hybridMultilevel"/>
    <w:tmpl w:val="1C9E61B2"/>
    <w:lvl w:ilvl="0" w:tplc="08F882FA">
      <w:start w:val="1"/>
      <w:numFmt w:val="low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6">
    <w:nsid w:val="64AF5271"/>
    <w:multiLevelType w:val="hybridMultilevel"/>
    <w:tmpl w:val="A904AA40"/>
    <w:lvl w:ilvl="0" w:tplc="100C0017">
      <w:start w:val="1"/>
      <w:numFmt w:val="lowerLetter"/>
      <w:lvlText w:val="%1)"/>
      <w:lvlJc w:val="left"/>
      <w:pPr>
        <w:ind w:left="360" w:hanging="360"/>
      </w:pPr>
      <w:rPr>
        <w:rFonts w:hint="default"/>
        <w:i w:val="0"/>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27">
    <w:nsid w:val="67323888"/>
    <w:multiLevelType w:val="hybridMultilevel"/>
    <w:tmpl w:val="9C74745E"/>
    <w:lvl w:ilvl="0" w:tplc="4F04C97C">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8">
    <w:nsid w:val="67CE23CA"/>
    <w:multiLevelType w:val="hybridMultilevel"/>
    <w:tmpl w:val="57FCEE46"/>
    <w:lvl w:ilvl="0" w:tplc="100C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9">
    <w:nsid w:val="6BA863EF"/>
    <w:multiLevelType w:val="hybridMultilevel"/>
    <w:tmpl w:val="15468B42"/>
    <w:lvl w:ilvl="0" w:tplc="04240001">
      <w:start w:val="1"/>
      <w:numFmt w:val="bullet"/>
      <w:lvlText w:val=""/>
      <w:lvlJc w:val="left"/>
      <w:pPr>
        <w:tabs>
          <w:tab w:val="num" w:pos="720"/>
        </w:tabs>
        <w:ind w:left="720" w:hanging="360"/>
      </w:pPr>
      <w:rPr>
        <w:rFonts w:hint="default" w:ascii="Symbol" w:hAnsi="Symbol"/>
      </w:rPr>
    </w:lvl>
    <w:lvl w:ilvl="1" w:tplc="04240003">
      <w:start w:val="1"/>
      <w:numFmt w:val="bullet"/>
      <w:lvlText w:val="o"/>
      <w:lvlJc w:val="left"/>
      <w:pPr>
        <w:tabs>
          <w:tab w:val="num" w:pos="1440"/>
        </w:tabs>
        <w:ind w:left="1440" w:hanging="360"/>
      </w:pPr>
      <w:rPr>
        <w:rFonts w:hint="default" w:ascii="Times New Roman" w:hAnsi="Times New Roman" w:cs="Times New Roman"/>
      </w:rPr>
    </w:lvl>
    <w:lvl w:ilvl="2" w:tplc="04240005">
      <w:start w:val="1"/>
      <w:numFmt w:val="bullet"/>
      <w:lvlText w:val=""/>
      <w:lvlJc w:val="left"/>
      <w:pPr>
        <w:tabs>
          <w:tab w:val="num" w:pos="2160"/>
        </w:tabs>
        <w:ind w:left="2160" w:hanging="360"/>
      </w:pPr>
      <w:rPr>
        <w:rFonts w:hint="default" w:ascii="Times New Roman" w:hAnsi="Times New Roman" w:cs="Times New Roman"/>
      </w:rPr>
    </w:lvl>
    <w:lvl w:ilvl="3" w:tplc="04240001">
      <w:start w:val="1"/>
      <w:numFmt w:val="bullet"/>
      <w:lvlText w:val=""/>
      <w:lvlJc w:val="left"/>
      <w:pPr>
        <w:tabs>
          <w:tab w:val="num" w:pos="2880"/>
        </w:tabs>
        <w:ind w:left="2880" w:hanging="360"/>
      </w:pPr>
      <w:rPr>
        <w:rFonts w:hint="default" w:ascii="Symbol" w:hAnsi="Symbol" w:cs="Symbol"/>
      </w:rPr>
    </w:lvl>
    <w:lvl w:ilvl="4" w:tplc="04240003">
      <w:start w:val="1"/>
      <w:numFmt w:val="bullet"/>
      <w:lvlText w:val="o"/>
      <w:lvlJc w:val="left"/>
      <w:pPr>
        <w:tabs>
          <w:tab w:val="num" w:pos="3600"/>
        </w:tabs>
        <w:ind w:left="3600" w:hanging="360"/>
      </w:pPr>
      <w:rPr>
        <w:rFonts w:hint="default" w:ascii="Times New Roman" w:hAnsi="Times New Roman" w:cs="Times New Roman"/>
      </w:rPr>
    </w:lvl>
    <w:lvl w:ilvl="5" w:tplc="04240005">
      <w:start w:val="1"/>
      <w:numFmt w:val="bullet"/>
      <w:lvlText w:val=""/>
      <w:lvlJc w:val="left"/>
      <w:pPr>
        <w:tabs>
          <w:tab w:val="num" w:pos="4320"/>
        </w:tabs>
        <w:ind w:left="4320" w:hanging="360"/>
      </w:pPr>
      <w:rPr>
        <w:rFonts w:hint="default" w:ascii="Times New Roman" w:hAnsi="Times New Roman" w:cs="Times New Roman"/>
      </w:rPr>
    </w:lvl>
    <w:lvl w:ilvl="6" w:tplc="04240001">
      <w:start w:val="1"/>
      <w:numFmt w:val="bullet"/>
      <w:lvlText w:val=""/>
      <w:lvlJc w:val="left"/>
      <w:pPr>
        <w:tabs>
          <w:tab w:val="num" w:pos="5040"/>
        </w:tabs>
        <w:ind w:left="5040" w:hanging="360"/>
      </w:pPr>
      <w:rPr>
        <w:rFonts w:hint="default" w:ascii="Symbol" w:hAnsi="Symbol" w:cs="Symbol"/>
      </w:rPr>
    </w:lvl>
    <w:lvl w:ilvl="7" w:tplc="04240003">
      <w:start w:val="1"/>
      <w:numFmt w:val="bullet"/>
      <w:lvlText w:val="o"/>
      <w:lvlJc w:val="left"/>
      <w:pPr>
        <w:tabs>
          <w:tab w:val="num" w:pos="5760"/>
        </w:tabs>
        <w:ind w:left="5760" w:hanging="360"/>
      </w:pPr>
      <w:rPr>
        <w:rFonts w:hint="default" w:ascii="Times New Roman" w:hAnsi="Times New Roman" w:cs="Times New Roman"/>
      </w:rPr>
    </w:lvl>
    <w:lvl w:ilvl="8" w:tplc="04240005">
      <w:start w:val="1"/>
      <w:numFmt w:val="bullet"/>
      <w:lvlText w:val=""/>
      <w:lvlJc w:val="left"/>
      <w:pPr>
        <w:tabs>
          <w:tab w:val="num" w:pos="6480"/>
        </w:tabs>
        <w:ind w:left="6480" w:hanging="360"/>
      </w:pPr>
      <w:rPr>
        <w:rFonts w:hint="default" w:ascii="Times New Roman" w:hAnsi="Times New Roman" w:cs="Times New Roman"/>
      </w:rPr>
    </w:lvl>
  </w:abstractNum>
  <w:abstractNum w:abstractNumId="30">
    <w:nsid w:val="6D762537"/>
    <w:multiLevelType w:val="hybridMultilevel"/>
    <w:tmpl w:val="0AEED228"/>
    <w:lvl w:ilvl="0" w:tplc="23E0D5CA">
      <w:start w:val="1"/>
      <w:numFmt w:val="upperLetter"/>
      <w:lvlText w:val="%1."/>
      <w:lvlJc w:val="left"/>
      <w:pPr>
        <w:ind w:left="320" w:hanging="360"/>
      </w:pPr>
      <w:rPr>
        <w:rFonts w:hint="default"/>
      </w:rPr>
    </w:lvl>
    <w:lvl w:ilvl="1" w:tplc="04090019" w:tentative="1">
      <w:start w:val="1"/>
      <w:numFmt w:val="lowerLetter"/>
      <w:lvlText w:val="%2."/>
      <w:lvlJc w:val="left"/>
      <w:pPr>
        <w:ind w:left="1040" w:hanging="360"/>
      </w:pPr>
    </w:lvl>
    <w:lvl w:ilvl="2" w:tplc="0409001B" w:tentative="1">
      <w:start w:val="1"/>
      <w:numFmt w:val="lowerRoman"/>
      <w:lvlText w:val="%3."/>
      <w:lvlJc w:val="right"/>
      <w:pPr>
        <w:ind w:left="1760" w:hanging="180"/>
      </w:pPr>
    </w:lvl>
    <w:lvl w:ilvl="3" w:tplc="0409000F" w:tentative="1">
      <w:start w:val="1"/>
      <w:numFmt w:val="decimal"/>
      <w:lvlText w:val="%4."/>
      <w:lvlJc w:val="left"/>
      <w:pPr>
        <w:ind w:left="2480" w:hanging="360"/>
      </w:pPr>
    </w:lvl>
    <w:lvl w:ilvl="4" w:tplc="04090019" w:tentative="1">
      <w:start w:val="1"/>
      <w:numFmt w:val="lowerLetter"/>
      <w:lvlText w:val="%5."/>
      <w:lvlJc w:val="left"/>
      <w:pPr>
        <w:ind w:left="3200" w:hanging="360"/>
      </w:pPr>
    </w:lvl>
    <w:lvl w:ilvl="5" w:tplc="0409001B" w:tentative="1">
      <w:start w:val="1"/>
      <w:numFmt w:val="lowerRoman"/>
      <w:lvlText w:val="%6."/>
      <w:lvlJc w:val="right"/>
      <w:pPr>
        <w:ind w:left="3920" w:hanging="180"/>
      </w:pPr>
    </w:lvl>
    <w:lvl w:ilvl="6" w:tplc="0409000F" w:tentative="1">
      <w:start w:val="1"/>
      <w:numFmt w:val="decimal"/>
      <w:lvlText w:val="%7."/>
      <w:lvlJc w:val="left"/>
      <w:pPr>
        <w:ind w:left="4640" w:hanging="360"/>
      </w:pPr>
    </w:lvl>
    <w:lvl w:ilvl="7" w:tplc="04090019" w:tentative="1">
      <w:start w:val="1"/>
      <w:numFmt w:val="lowerLetter"/>
      <w:lvlText w:val="%8."/>
      <w:lvlJc w:val="left"/>
      <w:pPr>
        <w:ind w:left="5360" w:hanging="360"/>
      </w:pPr>
    </w:lvl>
    <w:lvl w:ilvl="8" w:tplc="0409001B" w:tentative="1">
      <w:start w:val="1"/>
      <w:numFmt w:val="lowerRoman"/>
      <w:lvlText w:val="%9."/>
      <w:lvlJc w:val="right"/>
      <w:pPr>
        <w:ind w:left="6080" w:hanging="180"/>
      </w:pPr>
    </w:lvl>
  </w:abstractNum>
  <w:abstractNum w:abstractNumId="31">
    <w:nsid w:val="6EBF717C"/>
    <w:multiLevelType w:val="hybridMultilevel"/>
    <w:tmpl w:val="8AFAFFEC"/>
    <w:lvl w:ilvl="0" w:tplc="04090017">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1DB20CC"/>
    <w:multiLevelType w:val="hybridMultilevel"/>
    <w:tmpl w:val="BA88704A"/>
    <w:lvl w:ilvl="0" w:tplc="6DF0277C">
      <w:start w:val="1"/>
      <w:numFmt w:val="lowerLetter"/>
      <w:lvlText w:val="%1)"/>
      <w:lvlJc w:val="left"/>
      <w:pPr>
        <w:ind w:left="720" w:hanging="360"/>
      </w:pPr>
      <w:rPr>
        <w:rFonts w:hint="default"/>
      </w:rPr>
    </w:lvl>
    <w:lvl w:ilvl="1" w:tplc="04090019" w:tentative="1">
      <w:start w:val="1"/>
      <w:numFmt w:val="bullet"/>
      <w:lvlText w:val="o"/>
      <w:lvlJc w:val="left"/>
      <w:pPr>
        <w:ind w:left="1440" w:hanging="360"/>
      </w:pPr>
      <w:rPr>
        <w:rFonts w:hint="default" w:ascii="Courier New" w:hAnsi="Courier New" w:cs="Courier New"/>
      </w:rPr>
    </w:lvl>
    <w:lvl w:ilvl="2" w:tplc="0409001B" w:tentative="1">
      <w:start w:val="1"/>
      <w:numFmt w:val="bullet"/>
      <w:lvlText w:val=""/>
      <w:lvlJc w:val="left"/>
      <w:pPr>
        <w:ind w:left="2160" w:hanging="360"/>
      </w:pPr>
      <w:rPr>
        <w:rFonts w:hint="default" w:ascii="Wingdings" w:hAnsi="Wingdings"/>
      </w:rPr>
    </w:lvl>
    <w:lvl w:ilvl="3" w:tplc="0409000F" w:tentative="1">
      <w:start w:val="1"/>
      <w:numFmt w:val="bullet"/>
      <w:lvlText w:val=""/>
      <w:lvlJc w:val="left"/>
      <w:pPr>
        <w:ind w:left="2880" w:hanging="360"/>
      </w:pPr>
      <w:rPr>
        <w:rFonts w:hint="default" w:ascii="Symbol" w:hAnsi="Symbol"/>
      </w:rPr>
    </w:lvl>
    <w:lvl w:ilvl="4" w:tplc="04090019" w:tentative="1">
      <w:start w:val="1"/>
      <w:numFmt w:val="bullet"/>
      <w:lvlText w:val="o"/>
      <w:lvlJc w:val="left"/>
      <w:pPr>
        <w:ind w:left="3600" w:hanging="360"/>
      </w:pPr>
      <w:rPr>
        <w:rFonts w:hint="default" w:ascii="Courier New" w:hAnsi="Courier New" w:cs="Courier New"/>
      </w:rPr>
    </w:lvl>
    <w:lvl w:ilvl="5" w:tplc="0409001B" w:tentative="1">
      <w:start w:val="1"/>
      <w:numFmt w:val="bullet"/>
      <w:lvlText w:val=""/>
      <w:lvlJc w:val="left"/>
      <w:pPr>
        <w:ind w:left="4320" w:hanging="360"/>
      </w:pPr>
      <w:rPr>
        <w:rFonts w:hint="default" w:ascii="Wingdings" w:hAnsi="Wingdings"/>
      </w:rPr>
    </w:lvl>
    <w:lvl w:ilvl="6" w:tplc="0409000F" w:tentative="1">
      <w:start w:val="1"/>
      <w:numFmt w:val="bullet"/>
      <w:lvlText w:val=""/>
      <w:lvlJc w:val="left"/>
      <w:pPr>
        <w:ind w:left="5040" w:hanging="360"/>
      </w:pPr>
      <w:rPr>
        <w:rFonts w:hint="default" w:ascii="Symbol" w:hAnsi="Symbol"/>
      </w:rPr>
    </w:lvl>
    <w:lvl w:ilvl="7" w:tplc="04090019" w:tentative="1">
      <w:start w:val="1"/>
      <w:numFmt w:val="bullet"/>
      <w:lvlText w:val="o"/>
      <w:lvlJc w:val="left"/>
      <w:pPr>
        <w:ind w:left="5760" w:hanging="360"/>
      </w:pPr>
      <w:rPr>
        <w:rFonts w:hint="default" w:ascii="Courier New" w:hAnsi="Courier New" w:cs="Courier New"/>
      </w:rPr>
    </w:lvl>
    <w:lvl w:ilvl="8" w:tplc="0409001B" w:tentative="1">
      <w:start w:val="1"/>
      <w:numFmt w:val="bullet"/>
      <w:lvlText w:val=""/>
      <w:lvlJc w:val="left"/>
      <w:pPr>
        <w:ind w:left="6480" w:hanging="360"/>
      </w:pPr>
      <w:rPr>
        <w:rFonts w:hint="default" w:ascii="Wingdings" w:hAnsi="Wingdings"/>
      </w:rPr>
    </w:lvl>
  </w:abstractNum>
  <w:abstractNum w:abstractNumId="33">
    <w:nsid w:val="75023060"/>
    <w:multiLevelType w:val="singleLevel"/>
    <w:tmpl w:val="1B38933C"/>
    <w:lvl w:ilvl="0">
      <w:start w:val="4"/>
      <w:numFmt w:val="bullet"/>
      <w:lvlText w:val="-"/>
      <w:lvlJc w:val="left"/>
      <w:pPr>
        <w:tabs>
          <w:tab w:val="num" w:pos="360"/>
        </w:tabs>
        <w:ind w:left="360" w:hanging="360"/>
      </w:pPr>
      <w:rPr>
        <w:rFonts w:hint="default"/>
      </w:rPr>
    </w:lvl>
  </w:abstractNum>
  <w:abstractNum w:abstractNumId="34">
    <w:nsid w:val="76863CF6"/>
    <w:multiLevelType w:val="hybridMultilevel"/>
    <w:tmpl w:val="CC70A21A"/>
    <w:lvl w:ilvl="0" w:tplc="F9D05202">
      <w:start w:val="1"/>
      <w:numFmt w:val="bullet"/>
      <w:lvlText w:val=""/>
      <w:lvlJc w:val="left"/>
      <w:pPr>
        <w:ind w:left="720" w:hanging="360"/>
      </w:pPr>
      <w:rPr>
        <w:rFonts w:hint="default" w:ascii="Symbol" w:hAnsi="Symbol"/>
      </w:rPr>
    </w:lvl>
    <w:lvl w:ilvl="1" w:tplc="70724BE6" w:tentative="1">
      <w:start w:val="1"/>
      <w:numFmt w:val="bullet"/>
      <w:lvlText w:val="o"/>
      <w:lvlJc w:val="left"/>
      <w:pPr>
        <w:ind w:left="1440" w:hanging="360"/>
      </w:pPr>
      <w:rPr>
        <w:rFonts w:hint="default" w:ascii="Courier New" w:hAnsi="Courier New" w:cs="Courier New"/>
      </w:rPr>
    </w:lvl>
    <w:lvl w:ilvl="2" w:tplc="2592D060" w:tentative="1">
      <w:start w:val="1"/>
      <w:numFmt w:val="bullet"/>
      <w:lvlText w:val=""/>
      <w:lvlJc w:val="left"/>
      <w:pPr>
        <w:ind w:left="2160" w:hanging="360"/>
      </w:pPr>
      <w:rPr>
        <w:rFonts w:hint="default" w:ascii="Wingdings" w:hAnsi="Wingdings"/>
      </w:rPr>
    </w:lvl>
    <w:lvl w:ilvl="3" w:tplc="A4A27C9C" w:tentative="1">
      <w:start w:val="1"/>
      <w:numFmt w:val="bullet"/>
      <w:lvlText w:val=""/>
      <w:lvlJc w:val="left"/>
      <w:pPr>
        <w:ind w:left="2880" w:hanging="360"/>
      </w:pPr>
      <w:rPr>
        <w:rFonts w:hint="default" w:ascii="Symbol" w:hAnsi="Symbol"/>
      </w:rPr>
    </w:lvl>
    <w:lvl w:ilvl="4" w:tplc="0D3063EE" w:tentative="1">
      <w:start w:val="1"/>
      <w:numFmt w:val="bullet"/>
      <w:lvlText w:val="o"/>
      <w:lvlJc w:val="left"/>
      <w:pPr>
        <w:ind w:left="3600" w:hanging="360"/>
      </w:pPr>
      <w:rPr>
        <w:rFonts w:hint="default" w:ascii="Courier New" w:hAnsi="Courier New" w:cs="Courier New"/>
      </w:rPr>
    </w:lvl>
    <w:lvl w:ilvl="5" w:tplc="3C6A0D8A" w:tentative="1">
      <w:start w:val="1"/>
      <w:numFmt w:val="bullet"/>
      <w:lvlText w:val=""/>
      <w:lvlJc w:val="left"/>
      <w:pPr>
        <w:ind w:left="4320" w:hanging="360"/>
      </w:pPr>
      <w:rPr>
        <w:rFonts w:hint="default" w:ascii="Wingdings" w:hAnsi="Wingdings"/>
      </w:rPr>
    </w:lvl>
    <w:lvl w:ilvl="6" w:tplc="C8D8B0F8" w:tentative="1">
      <w:start w:val="1"/>
      <w:numFmt w:val="bullet"/>
      <w:lvlText w:val=""/>
      <w:lvlJc w:val="left"/>
      <w:pPr>
        <w:ind w:left="5040" w:hanging="360"/>
      </w:pPr>
      <w:rPr>
        <w:rFonts w:hint="default" w:ascii="Symbol" w:hAnsi="Symbol"/>
      </w:rPr>
    </w:lvl>
    <w:lvl w:ilvl="7" w:tplc="9C0635D0" w:tentative="1">
      <w:start w:val="1"/>
      <w:numFmt w:val="bullet"/>
      <w:lvlText w:val="o"/>
      <w:lvlJc w:val="left"/>
      <w:pPr>
        <w:ind w:left="5760" w:hanging="360"/>
      </w:pPr>
      <w:rPr>
        <w:rFonts w:hint="default" w:ascii="Courier New" w:hAnsi="Courier New" w:cs="Courier New"/>
      </w:rPr>
    </w:lvl>
    <w:lvl w:ilvl="8" w:tplc="E6CE160E" w:tentative="1">
      <w:start w:val="1"/>
      <w:numFmt w:val="bullet"/>
      <w:lvlText w:val=""/>
      <w:lvlJc w:val="left"/>
      <w:pPr>
        <w:ind w:left="6480" w:hanging="360"/>
      </w:pPr>
      <w:rPr>
        <w:rFonts w:hint="default" w:ascii="Wingdings" w:hAnsi="Wingdings"/>
      </w:rPr>
    </w:lvl>
  </w:abstractNum>
  <w:abstractNum w:abstractNumId="35">
    <w:nsid w:val="77647ACD"/>
    <w:multiLevelType w:val="hybridMultilevel"/>
    <w:tmpl w:val="734EE5CA"/>
    <w:lvl w:ilvl="0" w:tplc="08090001">
      <w:start w:val="1"/>
      <w:numFmt w:val="lowerLetter"/>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num w:numId="1">
    <w:abstractNumId w:val="12"/>
  </w:num>
  <w:num w:numId="2">
    <w:abstractNumId w:val="32"/>
  </w:num>
  <w:num w:numId="3">
    <w:abstractNumId w:val="15"/>
  </w:num>
  <w:num w:numId="4">
    <w:abstractNumId w:val="16"/>
  </w:num>
  <w:num w:numId="5">
    <w:abstractNumId w:val="2"/>
  </w:num>
  <w:num w:numId="6">
    <w:abstractNumId w:val="5"/>
  </w:num>
  <w:num w:numId="7">
    <w:abstractNumId w:val="23"/>
  </w:num>
  <w:num w:numId="8">
    <w:abstractNumId w:val="33"/>
  </w:num>
  <w:num w:numId="9">
    <w:abstractNumId w:val="30"/>
  </w:num>
  <w:num w:numId="10">
    <w:abstractNumId w:val="35"/>
  </w:num>
  <w:num w:numId="11">
    <w:abstractNumId w:val="3"/>
  </w:num>
  <w:num w:numId="12">
    <w:abstractNumId w:val="25"/>
  </w:num>
  <w:num w:numId="13">
    <w:abstractNumId w:val="14"/>
  </w:num>
  <w:num w:numId="14">
    <w:abstractNumId w:val="31"/>
  </w:num>
  <w:num w:numId="15">
    <w:abstractNumId w:val="27"/>
  </w:num>
  <w:num w:numId="16">
    <w:abstractNumId w:val="34"/>
  </w:num>
  <w:num w:numId="17">
    <w:abstractNumId w:val="20"/>
  </w:num>
  <w:num w:numId="18">
    <w:abstractNumId w:val="18"/>
  </w:num>
  <w:num w:numId="19">
    <w:abstractNumId w:val="24"/>
  </w:num>
  <w:num w:numId="20">
    <w:abstractNumId w:val="9"/>
  </w:num>
  <w:num w:numId="21">
    <w:abstractNumId w:val="1"/>
  </w:num>
  <w:num w:numId="22">
    <w:abstractNumId w:val="13"/>
  </w:num>
  <w:num w:numId="23">
    <w:abstractNumId w:val="4"/>
  </w:num>
  <w:num w:numId="24">
    <w:abstractNumId w:val="17"/>
  </w:num>
  <w:num w:numId="25">
    <w:abstractNumId w:val="19"/>
  </w:num>
  <w:num w:numId="26">
    <w:abstractNumId w:val="21"/>
  </w:num>
  <w:num w:numId="27">
    <w:abstractNumId w:val="26"/>
  </w:num>
  <w:num w:numId="28">
    <w:abstractNumId w:val="6"/>
  </w:num>
  <w:num w:numId="29">
    <w:abstractNumId w:val="7"/>
  </w:num>
  <w:num w:numId="30">
    <w:abstractNumId w:val="22"/>
  </w:num>
  <w:num w:numId="31">
    <w:abstractNumId w:val="28"/>
  </w:num>
  <w:num w:numId="32">
    <w:abstractNumId w:val="0"/>
  </w:num>
  <w:num w:numId="33">
    <w:abstractNumId w:val="8"/>
  </w:num>
  <w:num w:numId="34">
    <w:abstractNumId w:val="10"/>
  </w:num>
  <w:num w:numId="35">
    <w:abstractNumId w:val="29"/>
  </w:num>
  <w:num w:numId="36">
    <w:abstractNumId w:val="11"/>
  </w:num>
  <w:numIdMacAtCleanup w:val="1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7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425"/>
  <w:drawingGridHorizontalSpacing w:val="110"/>
  <w:drawingGridVerticalSpacing w:val="6"/>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CA7"/>
    <w:rsid w:val="000004D3"/>
    <w:rsid w:val="000005A6"/>
    <w:rsid w:val="0000075F"/>
    <w:rsid w:val="00000F43"/>
    <w:rsid w:val="00001892"/>
    <w:rsid w:val="00001A1F"/>
    <w:rsid w:val="000029C6"/>
    <w:rsid w:val="00004849"/>
    <w:rsid w:val="00005419"/>
    <w:rsid w:val="00005D8D"/>
    <w:rsid w:val="00014FB4"/>
    <w:rsid w:val="00015071"/>
    <w:rsid w:val="00015767"/>
    <w:rsid w:val="000175EF"/>
    <w:rsid w:val="00017608"/>
    <w:rsid w:val="000210D5"/>
    <w:rsid w:val="000214C8"/>
    <w:rsid w:val="00023150"/>
    <w:rsid w:val="00023429"/>
    <w:rsid w:val="00023500"/>
    <w:rsid w:val="00024011"/>
    <w:rsid w:val="00027075"/>
    <w:rsid w:val="000306BA"/>
    <w:rsid w:val="0003100A"/>
    <w:rsid w:val="000327A5"/>
    <w:rsid w:val="00033CEF"/>
    <w:rsid w:val="0003470C"/>
    <w:rsid w:val="00035209"/>
    <w:rsid w:val="00041B97"/>
    <w:rsid w:val="00043C6B"/>
    <w:rsid w:val="00044B72"/>
    <w:rsid w:val="000479A7"/>
    <w:rsid w:val="00047BD2"/>
    <w:rsid w:val="00051485"/>
    <w:rsid w:val="00053A33"/>
    <w:rsid w:val="00053F61"/>
    <w:rsid w:val="000550D0"/>
    <w:rsid w:val="0005569D"/>
    <w:rsid w:val="000565E0"/>
    <w:rsid w:val="0005696F"/>
    <w:rsid w:val="00056CCE"/>
    <w:rsid w:val="0005791C"/>
    <w:rsid w:val="00060014"/>
    <w:rsid w:val="0006076A"/>
    <w:rsid w:val="00060A2A"/>
    <w:rsid w:val="0006233A"/>
    <w:rsid w:val="00063474"/>
    <w:rsid w:val="00064192"/>
    <w:rsid w:val="00064513"/>
    <w:rsid w:val="00067137"/>
    <w:rsid w:val="00070351"/>
    <w:rsid w:val="0007475B"/>
    <w:rsid w:val="00074DF8"/>
    <w:rsid w:val="00075174"/>
    <w:rsid w:val="00076C6E"/>
    <w:rsid w:val="00077B24"/>
    <w:rsid w:val="00077CF9"/>
    <w:rsid w:val="00077D14"/>
    <w:rsid w:val="00081220"/>
    <w:rsid w:val="0008156E"/>
    <w:rsid w:val="000837CF"/>
    <w:rsid w:val="00084700"/>
    <w:rsid w:val="00086F5F"/>
    <w:rsid w:val="00090125"/>
    <w:rsid w:val="00091B2B"/>
    <w:rsid w:val="0009203B"/>
    <w:rsid w:val="0009378E"/>
    <w:rsid w:val="000939CA"/>
    <w:rsid w:val="00093BE0"/>
    <w:rsid w:val="0009431F"/>
    <w:rsid w:val="000946A1"/>
    <w:rsid w:val="00094EE6"/>
    <w:rsid w:val="00097155"/>
    <w:rsid w:val="00097BD0"/>
    <w:rsid w:val="000A0DE8"/>
    <w:rsid w:val="000A4F0D"/>
    <w:rsid w:val="000A68A2"/>
    <w:rsid w:val="000B24B2"/>
    <w:rsid w:val="000B2F5F"/>
    <w:rsid w:val="000B3C52"/>
    <w:rsid w:val="000B4B55"/>
    <w:rsid w:val="000B7865"/>
    <w:rsid w:val="000B7983"/>
    <w:rsid w:val="000C12C1"/>
    <w:rsid w:val="000C1E7E"/>
    <w:rsid w:val="000C1F7B"/>
    <w:rsid w:val="000C28CC"/>
    <w:rsid w:val="000C2C83"/>
    <w:rsid w:val="000C2D5F"/>
    <w:rsid w:val="000C7CFF"/>
    <w:rsid w:val="000D14EA"/>
    <w:rsid w:val="000D2BC0"/>
    <w:rsid w:val="000D3570"/>
    <w:rsid w:val="000D62E7"/>
    <w:rsid w:val="000D7074"/>
    <w:rsid w:val="000E1471"/>
    <w:rsid w:val="000E23AC"/>
    <w:rsid w:val="000E3D3C"/>
    <w:rsid w:val="000E5563"/>
    <w:rsid w:val="000E5664"/>
    <w:rsid w:val="000E78D2"/>
    <w:rsid w:val="000F1433"/>
    <w:rsid w:val="000F1C7F"/>
    <w:rsid w:val="000F1F6F"/>
    <w:rsid w:val="000F239C"/>
    <w:rsid w:val="000F2E5A"/>
    <w:rsid w:val="000F382A"/>
    <w:rsid w:val="000F3C0A"/>
    <w:rsid w:val="000F4147"/>
    <w:rsid w:val="000F4602"/>
    <w:rsid w:val="000F5B5D"/>
    <w:rsid w:val="000F64CE"/>
    <w:rsid w:val="000F751B"/>
    <w:rsid w:val="001014D6"/>
    <w:rsid w:val="001014F8"/>
    <w:rsid w:val="00101B3C"/>
    <w:rsid w:val="00102376"/>
    <w:rsid w:val="00102D38"/>
    <w:rsid w:val="001038C3"/>
    <w:rsid w:val="0010403F"/>
    <w:rsid w:val="00105BE6"/>
    <w:rsid w:val="00105E2D"/>
    <w:rsid w:val="0010665D"/>
    <w:rsid w:val="00107F1F"/>
    <w:rsid w:val="00111076"/>
    <w:rsid w:val="0011214C"/>
    <w:rsid w:val="00113EF6"/>
    <w:rsid w:val="001154D5"/>
    <w:rsid w:val="00115790"/>
    <w:rsid w:val="00115A83"/>
    <w:rsid w:val="001200DE"/>
    <w:rsid w:val="00121716"/>
    <w:rsid w:val="00124BE9"/>
    <w:rsid w:val="00126A9B"/>
    <w:rsid w:val="001273A0"/>
    <w:rsid w:val="00130456"/>
    <w:rsid w:val="00130D69"/>
    <w:rsid w:val="0013351D"/>
    <w:rsid w:val="00137B08"/>
    <w:rsid w:val="00137F48"/>
    <w:rsid w:val="0014064A"/>
    <w:rsid w:val="00141D9A"/>
    <w:rsid w:val="00141ECA"/>
    <w:rsid w:val="0014361B"/>
    <w:rsid w:val="00143687"/>
    <w:rsid w:val="00143758"/>
    <w:rsid w:val="001447AC"/>
    <w:rsid w:val="00145103"/>
    <w:rsid w:val="001452E0"/>
    <w:rsid w:val="00147650"/>
    <w:rsid w:val="00147B59"/>
    <w:rsid w:val="00147DB9"/>
    <w:rsid w:val="0015298B"/>
    <w:rsid w:val="00153022"/>
    <w:rsid w:val="00154A4C"/>
    <w:rsid w:val="00154DF1"/>
    <w:rsid w:val="00155787"/>
    <w:rsid w:val="00155A77"/>
    <w:rsid w:val="00156BE3"/>
    <w:rsid w:val="0015778C"/>
    <w:rsid w:val="00157A19"/>
    <w:rsid w:val="00157B69"/>
    <w:rsid w:val="001611EE"/>
    <w:rsid w:val="001617AC"/>
    <w:rsid w:val="00161D20"/>
    <w:rsid w:val="00162CC5"/>
    <w:rsid w:val="00163524"/>
    <w:rsid w:val="0016489E"/>
    <w:rsid w:val="0016585E"/>
    <w:rsid w:val="001679E5"/>
    <w:rsid w:val="0017178D"/>
    <w:rsid w:val="00172006"/>
    <w:rsid w:val="001723FB"/>
    <w:rsid w:val="001731EB"/>
    <w:rsid w:val="00173D72"/>
    <w:rsid w:val="00174A3E"/>
    <w:rsid w:val="00174B0C"/>
    <w:rsid w:val="00175539"/>
    <w:rsid w:val="00177C7E"/>
    <w:rsid w:val="00180F5C"/>
    <w:rsid w:val="001812DF"/>
    <w:rsid w:val="00182AC9"/>
    <w:rsid w:val="001832C0"/>
    <w:rsid w:val="001859AA"/>
    <w:rsid w:val="00185DA9"/>
    <w:rsid w:val="00190258"/>
    <w:rsid w:val="00192D8B"/>
    <w:rsid w:val="0019303A"/>
    <w:rsid w:val="00194430"/>
    <w:rsid w:val="00194ABA"/>
    <w:rsid w:val="00195185"/>
    <w:rsid w:val="00195A5F"/>
    <w:rsid w:val="001965AD"/>
    <w:rsid w:val="001966E6"/>
    <w:rsid w:val="0019674E"/>
    <w:rsid w:val="001A1DFF"/>
    <w:rsid w:val="001A2D05"/>
    <w:rsid w:val="001A4395"/>
    <w:rsid w:val="001A623E"/>
    <w:rsid w:val="001A62C9"/>
    <w:rsid w:val="001B0172"/>
    <w:rsid w:val="001B0DAF"/>
    <w:rsid w:val="001B1BCE"/>
    <w:rsid w:val="001B2219"/>
    <w:rsid w:val="001B2BD7"/>
    <w:rsid w:val="001B3369"/>
    <w:rsid w:val="001B33A7"/>
    <w:rsid w:val="001B4656"/>
    <w:rsid w:val="001B49FE"/>
    <w:rsid w:val="001B5530"/>
    <w:rsid w:val="001B555F"/>
    <w:rsid w:val="001B6084"/>
    <w:rsid w:val="001B6EB2"/>
    <w:rsid w:val="001B79E7"/>
    <w:rsid w:val="001B7CA1"/>
    <w:rsid w:val="001C2EF2"/>
    <w:rsid w:val="001C3056"/>
    <w:rsid w:val="001C6213"/>
    <w:rsid w:val="001C70A6"/>
    <w:rsid w:val="001D1060"/>
    <w:rsid w:val="001D1BDB"/>
    <w:rsid w:val="001D2A02"/>
    <w:rsid w:val="001D2A05"/>
    <w:rsid w:val="001D3B58"/>
    <w:rsid w:val="001D4582"/>
    <w:rsid w:val="001D49FE"/>
    <w:rsid w:val="001D5289"/>
    <w:rsid w:val="001D52BB"/>
    <w:rsid w:val="001D531B"/>
    <w:rsid w:val="001D6135"/>
    <w:rsid w:val="001D6F96"/>
    <w:rsid w:val="001D742C"/>
    <w:rsid w:val="001D76DA"/>
    <w:rsid w:val="001D7DB3"/>
    <w:rsid w:val="001E0259"/>
    <w:rsid w:val="001E2D0F"/>
    <w:rsid w:val="001E2F4F"/>
    <w:rsid w:val="001E5C7B"/>
    <w:rsid w:val="001E63AE"/>
    <w:rsid w:val="001E6BA4"/>
    <w:rsid w:val="001E7A77"/>
    <w:rsid w:val="001F1562"/>
    <w:rsid w:val="001F2AF4"/>
    <w:rsid w:val="001F3E7A"/>
    <w:rsid w:val="001F4A11"/>
    <w:rsid w:val="001F58B2"/>
    <w:rsid w:val="001F6715"/>
    <w:rsid w:val="001F7176"/>
    <w:rsid w:val="001F7E9D"/>
    <w:rsid w:val="002016AE"/>
    <w:rsid w:val="00202991"/>
    <w:rsid w:val="00204027"/>
    <w:rsid w:val="00204625"/>
    <w:rsid w:val="00205A06"/>
    <w:rsid w:val="00211D7A"/>
    <w:rsid w:val="002127F5"/>
    <w:rsid w:val="00212901"/>
    <w:rsid w:val="002133E5"/>
    <w:rsid w:val="00213A9D"/>
    <w:rsid w:val="00214651"/>
    <w:rsid w:val="00214AB6"/>
    <w:rsid w:val="002167D0"/>
    <w:rsid w:val="0021700C"/>
    <w:rsid w:val="00217DAF"/>
    <w:rsid w:val="00217DC4"/>
    <w:rsid w:val="00220931"/>
    <w:rsid w:val="0022186E"/>
    <w:rsid w:val="0022194F"/>
    <w:rsid w:val="00227B4C"/>
    <w:rsid w:val="0023223F"/>
    <w:rsid w:val="00232860"/>
    <w:rsid w:val="00233552"/>
    <w:rsid w:val="00234BA5"/>
    <w:rsid w:val="002351B3"/>
    <w:rsid w:val="00236021"/>
    <w:rsid w:val="002361C3"/>
    <w:rsid w:val="00236733"/>
    <w:rsid w:val="00236CB1"/>
    <w:rsid w:val="002370CA"/>
    <w:rsid w:val="00237E35"/>
    <w:rsid w:val="00241CC1"/>
    <w:rsid w:val="00242BE5"/>
    <w:rsid w:val="0024463B"/>
    <w:rsid w:val="00250CC3"/>
    <w:rsid w:val="00251405"/>
    <w:rsid w:val="0025147C"/>
    <w:rsid w:val="00251AA4"/>
    <w:rsid w:val="00252EA2"/>
    <w:rsid w:val="0025364C"/>
    <w:rsid w:val="00254DA6"/>
    <w:rsid w:val="0025634E"/>
    <w:rsid w:val="00257FE7"/>
    <w:rsid w:val="002610AD"/>
    <w:rsid w:val="002701AA"/>
    <w:rsid w:val="002717DF"/>
    <w:rsid w:val="00271C69"/>
    <w:rsid w:val="002726EE"/>
    <w:rsid w:val="0027278F"/>
    <w:rsid w:val="00272A7A"/>
    <w:rsid w:val="00272F1B"/>
    <w:rsid w:val="0027610B"/>
    <w:rsid w:val="002809C0"/>
    <w:rsid w:val="00281044"/>
    <w:rsid w:val="002826FC"/>
    <w:rsid w:val="00283696"/>
    <w:rsid w:val="0028629F"/>
    <w:rsid w:val="00287181"/>
    <w:rsid w:val="00287F66"/>
    <w:rsid w:val="00291721"/>
    <w:rsid w:val="00291DF3"/>
    <w:rsid w:val="0029232D"/>
    <w:rsid w:val="00292DDE"/>
    <w:rsid w:val="002931C1"/>
    <w:rsid w:val="00293F73"/>
    <w:rsid w:val="00295BF7"/>
    <w:rsid w:val="00296F3A"/>
    <w:rsid w:val="00297233"/>
    <w:rsid w:val="00297637"/>
    <w:rsid w:val="002A256E"/>
    <w:rsid w:val="002A26DE"/>
    <w:rsid w:val="002A34DF"/>
    <w:rsid w:val="002A506F"/>
    <w:rsid w:val="002A58FE"/>
    <w:rsid w:val="002A5F02"/>
    <w:rsid w:val="002A6698"/>
    <w:rsid w:val="002A6D6A"/>
    <w:rsid w:val="002A7902"/>
    <w:rsid w:val="002B00E2"/>
    <w:rsid w:val="002B0A92"/>
    <w:rsid w:val="002B11A9"/>
    <w:rsid w:val="002B4772"/>
    <w:rsid w:val="002B5A19"/>
    <w:rsid w:val="002C1620"/>
    <w:rsid w:val="002C164C"/>
    <w:rsid w:val="002C2434"/>
    <w:rsid w:val="002C324F"/>
    <w:rsid w:val="002C7D78"/>
    <w:rsid w:val="002D0CEE"/>
    <w:rsid w:val="002D1F09"/>
    <w:rsid w:val="002D234F"/>
    <w:rsid w:val="002D2671"/>
    <w:rsid w:val="002D4462"/>
    <w:rsid w:val="002D52BC"/>
    <w:rsid w:val="002D5E8E"/>
    <w:rsid w:val="002D6141"/>
    <w:rsid w:val="002D6A2C"/>
    <w:rsid w:val="002D6BC1"/>
    <w:rsid w:val="002D7507"/>
    <w:rsid w:val="002E16E1"/>
    <w:rsid w:val="002E1EE4"/>
    <w:rsid w:val="002E651B"/>
    <w:rsid w:val="002E6881"/>
    <w:rsid w:val="002E6F8D"/>
    <w:rsid w:val="002E7EB8"/>
    <w:rsid w:val="002F1E71"/>
    <w:rsid w:val="002F2AFD"/>
    <w:rsid w:val="002F4DAB"/>
    <w:rsid w:val="002F4E76"/>
    <w:rsid w:val="002F5B9D"/>
    <w:rsid w:val="002F6352"/>
    <w:rsid w:val="003027CA"/>
    <w:rsid w:val="00302B2A"/>
    <w:rsid w:val="003036AD"/>
    <w:rsid w:val="00310514"/>
    <w:rsid w:val="003105CF"/>
    <w:rsid w:val="00310D88"/>
    <w:rsid w:val="00311D0B"/>
    <w:rsid w:val="003121E0"/>
    <w:rsid w:val="00312221"/>
    <w:rsid w:val="003130BF"/>
    <w:rsid w:val="00313D0F"/>
    <w:rsid w:val="00313F4F"/>
    <w:rsid w:val="00315E1D"/>
    <w:rsid w:val="00320902"/>
    <w:rsid w:val="00322A0E"/>
    <w:rsid w:val="00325286"/>
    <w:rsid w:val="00325C89"/>
    <w:rsid w:val="00325D18"/>
    <w:rsid w:val="00325E0D"/>
    <w:rsid w:val="003264B0"/>
    <w:rsid w:val="00327333"/>
    <w:rsid w:val="00327623"/>
    <w:rsid w:val="00331B48"/>
    <w:rsid w:val="00332330"/>
    <w:rsid w:val="00332D37"/>
    <w:rsid w:val="00334162"/>
    <w:rsid w:val="00334B9B"/>
    <w:rsid w:val="003358FC"/>
    <w:rsid w:val="00336055"/>
    <w:rsid w:val="00340795"/>
    <w:rsid w:val="00342782"/>
    <w:rsid w:val="00343F3A"/>
    <w:rsid w:val="00344001"/>
    <w:rsid w:val="00345D0E"/>
    <w:rsid w:val="003461E4"/>
    <w:rsid w:val="00346302"/>
    <w:rsid w:val="00347566"/>
    <w:rsid w:val="003476D5"/>
    <w:rsid w:val="003507EE"/>
    <w:rsid w:val="003534EC"/>
    <w:rsid w:val="00354547"/>
    <w:rsid w:val="003566B8"/>
    <w:rsid w:val="003608CE"/>
    <w:rsid w:val="00361FB0"/>
    <w:rsid w:val="003645C3"/>
    <w:rsid w:val="0036582F"/>
    <w:rsid w:val="003673E4"/>
    <w:rsid w:val="00370B6A"/>
    <w:rsid w:val="003719BE"/>
    <w:rsid w:val="003739B6"/>
    <w:rsid w:val="003747B2"/>
    <w:rsid w:val="003752BA"/>
    <w:rsid w:val="003757E8"/>
    <w:rsid w:val="00375BA0"/>
    <w:rsid w:val="0037605C"/>
    <w:rsid w:val="003760C8"/>
    <w:rsid w:val="00376F2B"/>
    <w:rsid w:val="00377AAC"/>
    <w:rsid w:val="00377D37"/>
    <w:rsid w:val="00380949"/>
    <w:rsid w:val="00381D00"/>
    <w:rsid w:val="00381D87"/>
    <w:rsid w:val="00381DFB"/>
    <w:rsid w:val="00381EC1"/>
    <w:rsid w:val="0038209A"/>
    <w:rsid w:val="003823E2"/>
    <w:rsid w:val="00382AAA"/>
    <w:rsid w:val="00384679"/>
    <w:rsid w:val="003876B4"/>
    <w:rsid w:val="00393FE4"/>
    <w:rsid w:val="003948AD"/>
    <w:rsid w:val="00394A95"/>
    <w:rsid w:val="00396CD3"/>
    <w:rsid w:val="003A039A"/>
    <w:rsid w:val="003A1342"/>
    <w:rsid w:val="003A3EE4"/>
    <w:rsid w:val="003A512C"/>
    <w:rsid w:val="003A5BDC"/>
    <w:rsid w:val="003A63AA"/>
    <w:rsid w:val="003A683F"/>
    <w:rsid w:val="003A6C30"/>
    <w:rsid w:val="003A7346"/>
    <w:rsid w:val="003A7C3C"/>
    <w:rsid w:val="003A7E1D"/>
    <w:rsid w:val="003B23A3"/>
    <w:rsid w:val="003B2F97"/>
    <w:rsid w:val="003B3201"/>
    <w:rsid w:val="003B44E1"/>
    <w:rsid w:val="003B5F78"/>
    <w:rsid w:val="003B5FF7"/>
    <w:rsid w:val="003C5429"/>
    <w:rsid w:val="003C5A09"/>
    <w:rsid w:val="003C7A69"/>
    <w:rsid w:val="003D0D7C"/>
    <w:rsid w:val="003D1E66"/>
    <w:rsid w:val="003D1ED4"/>
    <w:rsid w:val="003D1F5C"/>
    <w:rsid w:val="003D335D"/>
    <w:rsid w:val="003D545C"/>
    <w:rsid w:val="003D7A2C"/>
    <w:rsid w:val="003E5D25"/>
    <w:rsid w:val="003F29D3"/>
    <w:rsid w:val="003F45DE"/>
    <w:rsid w:val="003F5F1D"/>
    <w:rsid w:val="003F6737"/>
    <w:rsid w:val="00400D46"/>
    <w:rsid w:val="00402088"/>
    <w:rsid w:val="00402516"/>
    <w:rsid w:val="0040338B"/>
    <w:rsid w:val="00403B8F"/>
    <w:rsid w:val="004045CD"/>
    <w:rsid w:val="00404A7B"/>
    <w:rsid w:val="00405623"/>
    <w:rsid w:val="00405F65"/>
    <w:rsid w:val="00407E1C"/>
    <w:rsid w:val="004102AC"/>
    <w:rsid w:val="00410306"/>
    <w:rsid w:val="00410C0A"/>
    <w:rsid w:val="004112DB"/>
    <w:rsid w:val="004116DA"/>
    <w:rsid w:val="00411807"/>
    <w:rsid w:val="00411B7D"/>
    <w:rsid w:val="00411D35"/>
    <w:rsid w:val="00412C18"/>
    <w:rsid w:val="00415536"/>
    <w:rsid w:val="004178AA"/>
    <w:rsid w:val="0042165E"/>
    <w:rsid w:val="004216DD"/>
    <w:rsid w:val="00421A84"/>
    <w:rsid w:val="004223D4"/>
    <w:rsid w:val="0042369F"/>
    <w:rsid w:val="00423FAC"/>
    <w:rsid w:val="0042421B"/>
    <w:rsid w:val="004242B6"/>
    <w:rsid w:val="004243EE"/>
    <w:rsid w:val="004251FD"/>
    <w:rsid w:val="004268C5"/>
    <w:rsid w:val="00426A08"/>
    <w:rsid w:val="00426A8A"/>
    <w:rsid w:val="00426D1C"/>
    <w:rsid w:val="00427477"/>
    <w:rsid w:val="0043051B"/>
    <w:rsid w:val="00430A4D"/>
    <w:rsid w:val="00432540"/>
    <w:rsid w:val="00432AD8"/>
    <w:rsid w:val="00432AF1"/>
    <w:rsid w:val="0043459D"/>
    <w:rsid w:val="00434CC4"/>
    <w:rsid w:val="00435969"/>
    <w:rsid w:val="00435A2B"/>
    <w:rsid w:val="00437B5B"/>
    <w:rsid w:val="004402EC"/>
    <w:rsid w:val="004404A9"/>
    <w:rsid w:val="0044129F"/>
    <w:rsid w:val="0044143C"/>
    <w:rsid w:val="0044168F"/>
    <w:rsid w:val="0044199D"/>
    <w:rsid w:val="0044212D"/>
    <w:rsid w:val="00447989"/>
    <w:rsid w:val="00447E4F"/>
    <w:rsid w:val="0045074A"/>
    <w:rsid w:val="00452242"/>
    <w:rsid w:val="00452A7D"/>
    <w:rsid w:val="004546CA"/>
    <w:rsid w:val="004574DF"/>
    <w:rsid w:val="004579C6"/>
    <w:rsid w:val="00460241"/>
    <w:rsid w:val="004620C2"/>
    <w:rsid w:val="00463C09"/>
    <w:rsid w:val="004656F3"/>
    <w:rsid w:val="00466B22"/>
    <w:rsid w:val="00467C0E"/>
    <w:rsid w:val="004701EE"/>
    <w:rsid w:val="00471B24"/>
    <w:rsid w:val="0047227C"/>
    <w:rsid w:val="00472DD8"/>
    <w:rsid w:val="004743D3"/>
    <w:rsid w:val="00474AD4"/>
    <w:rsid w:val="00476EBF"/>
    <w:rsid w:val="00476FD5"/>
    <w:rsid w:val="00481041"/>
    <w:rsid w:val="00482780"/>
    <w:rsid w:val="00483292"/>
    <w:rsid w:val="00483F07"/>
    <w:rsid w:val="00484863"/>
    <w:rsid w:val="0048516A"/>
    <w:rsid w:val="00485766"/>
    <w:rsid w:val="00487EDF"/>
    <w:rsid w:val="00490E9C"/>
    <w:rsid w:val="00491B3C"/>
    <w:rsid w:val="00492F3A"/>
    <w:rsid w:val="004930B7"/>
    <w:rsid w:val="00494780"/>
    <w:rsid w:val="0049585A"/>
    <w:rsid w:val="00497AB5"/>
    <w:rsid w:val="00497DDE"/>
    <w:rsid w:val="004A1512"/>
    <w:rsid w:val="004A1D0D"/>
    <w:rsid w:val="004A2B98"/>
    <w:rsid w:val="004A3DA8"/>
    <w:rsid w:val="004A44A9"/>
    <w:rsid w:val="004B17B8"/>
    <w:rsid w:val="004B239F"/>
    <w:rsid w:val="004B2DA0"/>
    <w:rsid w:val="004B410A"/>
    <w:rsid w:val="004B4534"/>
    <w:rsid w:val="004B62C2"/>
    <w:rsid w:val="004B6C6E"/>
    <w:rsid w:val="004C167D"/>
    <w:rsid w:val="004C17F0"/>
    <w:rsid w:val="004C1DD8"/>
    <w:rsid w:val="004C1E8C"/>
    <w:rsid w:val="004C3FFA"/>
    <w:rsid w:val="004C46D1"/>
    <w:rsid w:val="004C47A1"/>
    <w:rsid w:val="004C4ACE"/>
    <w:rsid w:val="004C50B2"/>
    <w:rsid w:val="004C6DD0"/>
    <w:rsid w:val="004C74F8"/>
    <w:rsid w:val="004C7728"/>
    <w:rsid w:val="004C7EE7"/>
    <w:rsid w:val="004D0810"/>
    <w:rsid w:val="004D1400"/>
    <w:rsid w:val="004D191A"/>
    <w:rsid w:val="004D1C96"/>
    <w:rsid w:val="004D2447"/>
    <w:rsid w:val="004D3168"/>
    <w:rsid w:val="004D33B6"/>
    <w:rsid w:val="004D3614"/>
    <w:rsid w:val="004D56AB"/>
    <w:rsid w:val="004D670A"/>
    <w:rsid w:val="004D6BDC"/>
    <w:rsid w:val="004D6CC2"/>
    <w:rsid w:val="004D73D3"/>
    <w:rsid w:val="004D7D29"/>
    <w:rsid w:val="004E0544"/>
    <w:rsid w:val="004E326D"/>
    <w:rsid w:val="004E3AD6"/>
    <w:rsid w:val="004E3AD9"/>
    <w:rsid w:val="004E4460"/>
    <w:rsid w:val="004E58B7"/>
    <w:rsid w:val="004E66E8"/>
    <w:rsid w:val="004F4CD8"/>
    <w:rsid w:val="004F5C86"/>
    <w:rsid w:val="005013CA"/>
    <w:rsid w:val="005014BE"/>
    <w:rsid w:val="005016E4"/>
    <w:rsid w:val="00501AD7"/>
    <w:rsid w:val="00501DB5"/>
    <w:rsid w:val="00501EC1"/>
    <w:rsid w:val="005025D7"/>
    <w:rsid w:val="00502818"/>
    <w:rsid w:val="0050468B"/>
    <w:rsid w:val="00505E82"/>
    <w:rsid w:val="0050657D"/>
    <w:rsid w:val="005068B6"/>
    <w:rsid w:val="00507AD2"/>
    <w:rsid w:val="00507B3A"/>
    <w:rsid w:val="00507EFF"/>
    <w:rsid w:val="0051105F"/>
    <w:rsid w:val="00512151"/>
    <w:rsid w:val="00512C4B"/>
    <w:rsid w:val="00513959"/>
    <w:rsid w:val="00515793"/>
    <w:rsid w:val="00520265"/>
    <w:rsid w:val="0052049A"/>
    <w:rsid w:val="00520EC8"/>
    <w:rsid w:val="0052154D"/>
    <w:rsid w:val="00523587"/>
    <w:rsid w:val="00524AF6"/>
    <w:rsid w:val="0052576A"/>
    <w:rsid w:val="00527145"/>
    <w:rsid w:val="005274A2"/>
    <w:rsid w:val="00530479"/>
    <w:rsid w:val="00532AC5"/>
    <w:rsid w:val="0053325C"/>
    <w:rsid w:val="005339A8"/>
    <w:rsid w:val="00533BB2"/>
    <w:rsid w:val="005363C1"/>
    <w:rsid w:val="005408E4"/>
    <w:rsid w:val="00540AAF"/>
    <w:rsid w:val="00540E72"/>
    <w:rsid w:val="00541468"/>
    <w:rsid w:val="00541717"/>
    <w:rsid w:val="00542D9D"/>
    <w:rsid w:val="0054344D"/>
    <w:rsid w:val="00544B10"/>
    <w:rsid w:val="00544F58"/>
    <w:rsid w:val="0054550B"/>
    <w:rsid w:val="00546B55"/>
    <w:rsid w:val="00546DB9"/>
    <w:rsid w:val="0055045E"/>
    <w:rsid w:val="00551D0B"/>
    <w:rsid w:val="00552494"/>
    <w:rsid w:val="00554229"/>
    <w:rsid w:val="0055773B"/>
    <w:rsid w:val="0056000F"/>
    <w:rsid w:val="00560C07"/>
    <w:rsid w:val="00560F0F"/>
    <w:rsid w:val="00561148"/>
    <w:rsid w:val="005613E2"/>
    <w:rsid w:val="0056320D"/>
    <w:rsid w:val="00564E58"/>
    <w:rsid w:val="0056607E"/>
    <w:rsid w:val="00566D65"/>
    <w:rsid w:val="005705A5"/>
    <w:rsid w:val="0057064D"/>
    <w:rsid w:val="00570C70"/>
    <w:rsid w:val="00573058"/>
    <w:rsid w:val="00575D52"/>
    <w:rsid w:val="00575E53"/>
    <w:rsid w:val="00577080"/>
    <w:rsid w:val="005773E6"/>
    <w:rsid w:val="0058081C"/>
    <w:rsid w:val="00580ADB"/>
    <w:rsid w:val="005841B2"/>
    <w:rsid w:val="00584261"/>
    <w:rsid w:val="005843C8"/>
    <w:rsid w:val="00584877"/>
    <w:rsid w:val="00584CE4"/>
    <w:rsid w:val="00587155"/>
    <w:rsid w:val="00587E04"/>
    <w:rsid w:val="005912BB"/>
    <w:rsid w:val="00596C35"/>
    <w:rsid w:val="00597A70"/>
    <w:rsid w:val="005A2085"/>
    <w:rsid w:val="005A2400"/>
    <w:rsid w:val="005B00BE"/>
    <w:rsid w:val="005B0314"/>
    <w:rsid w:val="005B15DB"/>
    <w:rsid w:val="005B1EE8"/>
    <w:rsid w:val="005B36B3"/>
    <w:rsid w:val="005B3B83"/>
    <w:rsid w:val="005B4B72"/>
    <w:rsid w:val="005B4DE4"/>
    <w:rsid w:val="005B5C83"/>
    <w:rsid w:val="005B65D5"/>
    <w:rsid w:val="005B70AE"/>
    <w:rsid w:val="005B70D1"/>
    <w:rsid w:val="005C02F5"/>
    <w:rsid w:val="005C1C0D"/>
    <w:rsid w:val="005C1E65"/>
    <w:rsid w:val="005C2303"/>
    <w:rsid w:val="005C3100"/>
    <w:rsid w:val="005C616A"/>
    <w:rsid w:val="005C64DA"/>
    <w:rsid w:val="005C6527"/>
    <w:rsid w:val="005C669D"/>
    <w:rsid w:val="005C6BAB"/>
    <w:rsid w:val="005C78B6"/>
    <w:rsid w:val="005D024A"/>
    <w:rsid w:val="005D053A"/>
    <w:rsid w:val="005D1187"/>
    <w:rsid w:val="005D18E9"/>
    <w:rsid w:val="005D1F20"/>
    <w:rsid w:val="005D2D09"/>
    <w:rsid w:val="005D4B1F"/>
    <w:rsid w:val="005D6534"/>
    <w:rsid w:val="005E148F"/>
    <w:rsid w:val="005E1E6C"/>
    <w:rsid w:val="005E2268"/>
    <w:rsid w:val="005E2695"/>
    <w:rsid w:val="005E313B"/>
    <w:rsid w:val="005E4851"/>
    <w:rsid w:val="005E494B"/>
    <w:rsid w:val="005E4C00"/>
    <w:rsid w:val="005E5865"/>
    <w:rsid w:val="005E5C4E"/>
    <w:rsid w:val="005E5E88"/>
    <w:rsid w:val="005E6A83"/>
    <w:rsid w:val="005F0298"/>
    <w:rsid w:val="005F0A2D"/>
    <w:rsid w:val="005F183C"/>
    <w:rsid w:val="005F5F67"/>
    <w:rsid w:val="005F6C80"/>
    <w:rsid w:val="006011AF"/>
    <w:rsid w:val="006012CB"/>
    <w:rsid w:val="006021E6"/>
    <w:rsid w:val="00602674"/>
    <w:rsid w:val="00603963"/>
    <w:rsid w:val="006043BC"/>
    <w:rsid w:val="00605601"/>
    <w:rsid w:val="00606C9F"/>
    <w:rsid w:val="006108FF"/>
    <w:rsid w:val="006119BE"/>
    <w:rsid w:val="006121AE"/>
    <w:rsid w:val="00612B63"/>
    <w:rsid w:val="00614DFF"/>
    <w:rsid w:val="0061550D"/>
    <w:rsid w:val="00615BA9"/>
    <w:rsid w:val="00616C4E"/>
    <w:rsid w:val="00616CB5"/>
    <w:rsid w:val="0062028C"/>
    <w:rsid w:val="0062433F"/>
    <w:rsid w:val="0062499D"/>
    <w:rsid w:val="006252FC"/>
    <w:rsid w:val="0062770C"/>
    <w:rsid w:val="006306E6"/>
    <w:rsid w:val="006318FE"/>
    <w:rsid w:val="00631AD9"/>
    <w:rsid w:val="0063441B"/>
    <w:rsid w:val="00634C14"/>
    <w:rsid w:val="006352F2"/>
    <w:rsid w:val="00635CF2"/>
    <w:rsid w:val="00636792"/>
    <w:rsid w:val="00637CC4"/>
    <w:rsid w:val="00641973"/>
    <w:rsid w:val="006435FB"/>
    <w:rsid w:val="00644982"/>
    <w:rsid w:val="006452C4"/>
    <w:rsid w:val="00646920"/>
    <w:rsid w:val="006505A7"/>
    <w:rsid w:val="006506EB"/>
    <w:rsid w:val="006513FD"/>
    <w:rsid w:val="00655964"/>
    <w:rsid w:val="00655FA0"/>
    <w:rsid w:val="006560E9"/>
    <w:rsid w:val="00656440"/>
    <w:rsid w:val="00656718"/>
    <w:rsid w:val="006570E9"/>
    <w:rsid w:val="00657DD4"/>
    <w:rsid w:val="006640BC"/>
    <w:rsid w:val="0066482C"/>
    <w:rsid w:val="0066772F"/>
    <w:rsid w:val="0066794E"/>
    <w:rsid w:val="00670502"/>
    <w:rsid w:val="00670848"/>
    <w:rsid w:val="00677209"/>
    <w:rsid w:val="0067730D"/>
    <w:rsid w:val="00680626"/>
    <w:rsid w:val="0068111A"/>
    <w:rsid w:val="006818AE"/>
    <w:rsid w:val="00681F3D"/>
    <w:rsid w:val="00684711"/>
    <w:rsid w:val="00684890"/>
    <w:rsid w:val="00684A79"/>
    <w:rsid w:val="006865F5"/>
    <w:rsid w:val="00692771"/>
    <w:rsid w:val="00693DBD"/>
    <w:rsid w:val="0069519F"/>
    <w:rsid w:val="00695848"/>
    <w:rsid w:val="00695C55"/>
    <w:rsid w:val="00696910"/>
    <w:rsid w:val="006976D6"/>
    <w:rsid w:val="006A1261"/>
    <w:rsid w:val="006A2212"/>
    <w:rsid w:val="006A25BB"/>
    <w:rsid w:val="006A4B3A"/>
    <w:rsid w:val="006A679C"/>
    <w:rsid w:val="006A6CC8"/>
    <w:rsid w:val="006A7966"/>
    <w:rsid w:val="006B0AFE"/>
    <w:rsid w:val="006B4707"/>
    <w:rsid w:val="006B56E2"/>
    <w:rsid w:val="006B5E6E"/>
    <w:rsid w:val="006C04A4"/>
    <w:rsid w:val="006C2653"/>
    <w:rsid w:val="006C51D3"/>
    <w:rsid w:val="006C5885"/>
    <w:rsid w:val="006C6DA7"/>
    <w:rsid w:val="006D19F8"/>
    <w:rsid w:val="006D20DB"/>
    <w:rsid w:val="006D279A"/>
    <w:rsid w:val="006D3186"/>
    <w:rsid w:val="006D5A71"/>
    <w:rsid w:val="006E15E5"/>
    <w:rsid w:val="006E1840"/>
    <w:rsid w:val="006E1915"/>
    <w:rsid w:val="006E4692"/>
    <w:rsid w:val="006E5B10"/>
    <w:rsid w:val="006E6596"/>
    <w:rsid w:val="006E7280"/>
    <w:rsid w:val="006F1010"/>
    <w:rsid w:val="006F1DEB"/>
    <w:rsid w:val="006F5980"/>
    <w:rsid w:val="006F7CFB"/>
    <w:rsid w:val="007008AD"/>
    <w:rsid w:val="00701818"/>
    <w:rsid w:val="007057C2"/>
    <w:rsid w:val="0070733C"/>
    <w:rsid w:val="007107AC"/>
    <w:rsid w:val="007126B1"/>
    <w:rsid w:val="007127CB"/>
    <w:rsid w:val="00713753"/>
    <w:rsid w:val="00714E1D"/>
    <w:rsid w:val="007159FD"/>
    <w:rsid w:val="00715BDA"/>
    <w:rsid w:val="00715DAD"/>
    <w:rsid w:val="00723B85"/>
    <w:rsid w:val="00725662"/>
    <w:rsid w:val="007263DA"/>
    <w:rsid w:val="00726403"/>
    <w:rsid w:val="0072703D"/>
    <w:rsid w:val="0072716E"/>
    <w:rsid w:val="00727FFB"/>
    <w:rsid w:val="00731540"/>
    <w:rsid w:val="007338AA"/>
    <w:rsid w:val="00735D8C"/>
    <w:rsid w:val="007401CD"/>
    <w:rsid w:val="007449EA"/>
    <w:rsid w:val="00744EE8"/>
    <w:rsid w:val="00745EA8"/>
    <w:rsid w:val="0074652B"/>
    <w:rsid w:val="00747069"/>
    <w:rsid w:val="00747271"/>
    <w:rsid w:val="007517D7"/>
    <w:rsid w:val="00751D04"/>
    <w:rsid w:val="00755497"/>
    <w:rsid w:val="00756E96"/>
    <w:rsid w:val="00756FB0"/>
    <w:rsid w:val="00760625"/>
    <w:rsid w:val="00760780"/>
    <w:rsid w:val="0076361C"/>
    <w:rsid w:val="00763F21"/>
    <w:rsid w:val="0076514F"/>
    <w:rsid w:val="007656E6"/>
    <w:rsid w:val="0076749F"/>
    <w:rsid w:val="00767AB4"/>
    <w:rsid w:val="00770830"/>
    <w:rsid w:val="00772D22"/>
    <w:rsid w:val="00773CE9"/>
    <w:rsid w:val="0077500E"/>
    <w:rsid w:val="007756D6"/>
    <w:rsid w:val="00775949"/>
    <w:rsid w:val="0077687B"/>
    <w:rsid w:val="00780908"/>
    <w:rsid w:val="00780F5D"/>
    <w:rsid w:val="0078127F"/>
    <w:rsid w:val="00781440"/>
    <w:rsid w:val="007814AE"/>
    <w:rsid w:val="00781A6C"/>
    <w:rsid w:val="00782A0F"/>
    <w:rsid w:val="007836E2"/>
    <w:rsid w:val="00784280"/>
    <w:rsid w:val="007846EB"/>
    <w:rsid w:val="0079124F"/>
    <w:rsid w:val="00792D44"/>
    <w:rsid w:val="007931DF"/>
    <w:rsid w:val="007937C1"/>
    <w:rsid w:val="007949DB"/>
    <w:rsid w:val="00797158"/>
    <w:rsid w:val="00797AD3"/>
    <w:rsid w:val="007A1A39"/>
    <w:rsid w:val="007A1F95"/>
    <w:rsid w:val="007A3BEA"/>
    <w:rsid w:val="007A3CE6"/>
    <w:rsid w:val="007A47CD"/>
    <w:rsid w:val="007B1EFA"/>
    <w:rsid w:val="007B54B2"/>
    <w:rsid w:val="007B6D06"/>
    <w:rsid w:val="007B790A"/>
    <w:rsid w:val="007C0707"/>
    <w:rsid w:val="007C081B"/>
    <w:rsid w:val="007C1486"/>
    <w:rsid w:val="007C2EE6"/>
    <w:rsid w:val="007C501E"/>
    <w:rsid w:val="007C630F"/>
    <w:rsid w:val="007D0022"/>
    <w:rsid w:val="007D01E5"/>
    <w:rsid w:val="007D03E6"/>
    <w:rsid w:val="007D228E"/>
    <w:rsid w:val="007D2478"/>
    <w:rsid w:val="007D4AB5"/>
    <w:rsid w:val="007D4F7B"/>
    <w:rsid w:val="007D5A23"/>
    <w:rsid w:val="007D5C05"/>
    <w:rsid w:val="007D5E47"/>
    <w:rsid w:val="007D718E"/>
    <w:rsid w:val="007E46C4"/>
    <w:rsid w:val="007E4723"/>
    <w:rsid w:val="007E4A5A"/>
    <w:rsid w:val="007E5174"/>
    <w:rsid w:val="007E7226"/>
    <w:rsid w:val="007E79DC"/>
    <w:rsid w:val="007F103C"/>
    <w:rsid w:val="007F1961"/>
    <w:rsid w:val="007F677F"/>
    <w:rsid w:val="007F745C"/>
    <w:rsid w:val="007F768D"/>
    <w:rsid w:val="00800D9C"/>
    <w:rsid w:val="00800E68"/>
    <w:rsid w:val="00801891"/>
    <w:rsid w:val="00801B0F"/>
    <w:rsid w:val="008048DD"/>
    <w:rsid w:val="00806066"/>
    <w:rsid w:val="0080697A"/>
    <w:rsid w:val="00806C3E"/>
    <w:rsid w:val="0080711F"/>
    <w:rsid w:val="00810817"/>
    <w:rsid w:val="00810B9A"/>
    <w:rsid w:val="008110D5"/>
    <w:rsid w:val="0081205F"/>
    <w:rsid w:val="00812351"/>
    <w:rsid w:val="0081369D"/>
    <w:rsid w:val="008146DA"/>
    <w:rsid w:val="00816528"/>
    <w:rsid w:val="00816F51"/>
    <w:rsid w:val="00822EEE"/>
    <w:rsid w:val="00823552"/>
    <w:rsid w:val="00825CBA"/>
    <w:rsid w:val="00831497"/>
    <w:rsid w:val="008329A4"/>
    <w:rsid w:val="00833812"/>
    <w:rsid w:val="0083489F"/>
    <w:rsid w:val="00835A16"/>
    <w:rsid w:val="00835B72"/>
    <w:rsid w:val="008361DE"/>
    <w:rsid w:val="00836E89"/>
    <w:rsid w:val="00836F0E"/>
    <w:rsid w:val="008406FE"/>
    <w:rsid w:val="008407A5"/>
    <w:rsid w:val="008407EA"/>
    <w:rsid w:val="008410A5"/>
    <w:rsid w:val="00841440"/>
    <w:rsid w:val="00841728"/>
    <w:rsid w:val="00841E4E"/>
    <w:rsid w:val="008427FD"/>
    <w:rsid w:val="00844C03"/>
    <w:rsid w:val="00845991"/>
    <w:rsid w:val="008475A6"/>
    <w:rsid w:val="008476AB"/>
    <w:rsid w:val="00847E00"/>
    <w:rsid w:val="00851092"/>
    <w:rsid w:val="00851241"/>
    <w:rsid w:val="00852C34"/>
    <w:rsid w:val="00852F96"/>
    <w:rsid w:val="00855085"/>
    <w:rsid w:val="008552E0"/>
    <w:rsid w:val="00856506"/>
    <w:rsid w:val="00861CC5"/>
    <w:rsid w:val="008624D3"/>
    <w:rsid w:val="00865951"/>
    <w:rsid w:val="0087165E"/>
    <w:rsid w:val="00873086"/>
    <w:rsid w:val="00875741"/>
    <w:rsid w:val="00875CD5"/>
    <w:rsid w:val="00875FF8"/>
    <w:rsid w:val="00877305"/>
    <w:rsid w:val="00881BE2"/>
    <w:rsid w:val="00881C36"/>
    <w:rsid w:val="00882828"/>
    <w:rsid w:val="008868D9"/>
    <w:rsid w:val="008933E2"/>
    <w:rsid w:val="00894F74"/>
    <w:rsid w:val="00895A4E"/>
    <w:rsid w:val="00895F2B"/>
    <w:rsid w:val="008970D0"/>
    <w:rsid w:val="008970EB"/>
    <w:rsid w:val="00897A2E"/>
    <w:rsid w:val="00897DAC"/>
    <w:rsid w:val="008A0B8C"/>
    <w:rsid w:val="008A36D3"/>
    <w:rsid w:val="008A5F3A"/>
    <w:rsid w:val="008A6809"/>
    <w:rsid w:val="008A7902"/>
    <w:rsid w:val="008A7BF4"/>
    <w:rsid w:val="008A7E77"/>
    <w:rsid w:val="008B2D47"/>
    <w:rsid w:val="008B2D5B"/>
    <w:rsid w:val="008B63DD"/>
    <w:rsid w:val="008B6437"/>
    <w:rsid w:val="008B6D18"/>
    <w:rsid w:val="008B7FA1"/>
    <w:rsid w:val="008C1D52"/>
    <w:rsid w:val="008C3358"/>
    <w:rsid w:val="008C47B0"/>
    <w:rsid w:val="008C4FFD"/>
    <w:rsid w:val="008C776D"/>
    <w:rsid w:val="008C7DE6"/>
    <w:rsid w:val="008D07A5"/>
    <w:rsid w:val="008D308D"/>
    <w:rsid w:val="008D3112"/>
    <w:rsid w:val="008D373F"/>
    <w:rsid w:val="008D3800"/>
    <w:rsid w:val="008D3E60"/>
    <w:rsid w:val="008D436A"/>
    <w:rsid w:val="008D4632"/>
    <w:rsid w:val="008D4753"/>
    <w:rsid w:val="008D594A"/>
    <w:rsid w:val="008D7063"/>
    <w:rsid w:val="008D7A89"/>
    <w:rsid w:val="008E111C"/>
    <w:rsid w:val="008E1734"/>
    <w:rsid w:val="008E25A9"/>
    <w:rsid w:val="008E605D"/>
    <w:rsid w:val="008E6583"/>
    <w:rsid w:val="008E68DC"/>
    <w:rsid w:val="008E7515"/>
    <w:rsid w:val="008E763C"/>
    <w:rsid w:val="008E7A87"/>
    <w:rsid w:val="008F008D"/>
    <w:rsid w:val="008F0AC3"/>
    <w:rsid w:val="008F0FE2"/>
    <w:rsid w:val="008F227C"/>
    <w:rsid w:val="008F6598"/>
    <w:rsid w:val="009005C0"/>
    <w:rsid w:val="00901907"/>
    <w:rsid w:val="009020B0"/>
    <w:rsid w:val="00904413"/>
    <w:rsid w:val="00905572"/>
    <w:rsid w:val="009064E7"/>
    <w:rsid w:val="009100FA"/>
    <w:rsid w:val="00911735"/>
    <w:rsid w:val="00912E09"/>
    <w:rsid w:val="00914B9A"/>
    <w:rsid w:val="00914F2E"/>
    <w:rsid w:val="0091565C"/>
    <w:rsid w:val="009166F6"/>
    <w:rsid w:val="00916C59"/>
    <w:rsid w:val="009206A9"/>
    <w:rsid w:val="00920B11"/>
    <w:rsid w:val="009220D5"/>
    <w:rsid w:val="00922E27"/>
    <w:rsid w:val="0092414F"/>
    <w:rsid w:val="00924B9F"/>
    <w:rsid w:val="00925D21"/>
    <w:rsid w:val="00926924"/>
    <w:rsid w:val="009270E6"/>
    <w:rsid w:val="009313E5"/>
    <w:rsid w:val="00933BDB"/>
    <w:rsid w:val="00935150"/>
    <w:rsid w:val="00935B62"/>
    <w:rsid w:val="009375EF"/>
    <w:rsid w:val="00937804"/>
    <w:rsid w:val="009404D0"/>
    <w:rsid w:val="0094094C"/>
    <w:rsid w:val="009414A6"/>
    <w:rsid w:val="00941649"/>
    <w:rsid w:val="00942890"/>
    <w:rsid w:val="00942DB6"/>
    <w:rsid w:val="009456AE"/>
    <w:rsid w:val="009459B1"/>
    <w:rsid w:val="00946570"/>
    <w:rsid w:val="0095074D"/>
    <w:rsid w:val="00950F6E"/>
    <w:rsid w:val="009516FF"/>
    <w:rsid w:val="0095266E"/>
    <w:rsid w:val="00952C33"/>
    <w:rsid w:val="00955F1B"/>
    <w:rsid w:val="00956D8C"/>
    <w:rsid w:val="009606C2"/>
    <w:rsid w:val="00960C62"/>
    <w:rsid w:val="009621CA"/>
    <w:rsid w:val="0096259F"/>
    <w:rsid w:val="009626B2"/>
    <w:rsid w:val="00962C58"/>
    <w:rsid w:val="009636E6"/>
    <w:rsid w:val="00964875"/>
    <w:rsid w:val="00965539"/>
    <w:rsid w:val="00965DDD"/>
    <w:rsid w:val="00966184"/>
    <w:rsid w:val="0096691D"/>
    <w:rsid w:val="00970C86"/>
    <w:rsid w:val="00972974"/>
    <w:rsid w:val="00972A6A"/>
    <w:rsid w:val="00972EFF"/>
    <w:rsid w:val="0097405B"/>
    <w:rsid w:val="00974C36"/>
    <w:rsid w:val="00975EF1"/>
    <w:rsid w:val="009765D4"/>
    <w:rsid w:val="00980331"/>
    <w:rsid w:val="00980833"/>
    <w:rsid w:val="00982BD0"/>
    <w:rsid w:val="00984FF5"/>
    <w:rsid w:val="009868BE"/>
    <w:rsid w:val="00986D19"/>
    <w:rsid w:val="00992838"/>
    <w:rsid w:val="00992AA3"/>
    <w:rsid w:val="00992C09"/>
    <w:rsid w:val="00994DAE"/>
    <w:rsid w:val="009960A9"/>
    <w:rsid w:val="009A17B1"/>
    <w:rsid w:val="009A2B63"/>
    <w:rsid w:val="009A3CB0"/>
    <w:rsid w:val="009A424A"/>
    <w:rsid w:val="009A4EEC"/>
    <w:rsid w:val="009A56EC"/>
    <w:rsid w:val="009A6479"/>
    <w:rsid w:val="009A68D9"/>
    <w:rsid w:val="009A6E01"/>
    <w:rsid w:val="009A785E"/>
    <w:rsid w:val="009A7AFE"/>
    <w:rsid w:val="009B0388"/>
    <w:rsid w:val="009B0C79"/>
    <w:rsid w:val="009B0E1A"/>
    <w:rsid w:val="009B1A32"/>
    <w:rsid w:val="009B1EF0"/>
    <w:rsid w:val="009B2270"/>
    <w:rsid w:val="009B238E"/>
    <w:rsid w:val="009B3439"/>
    <w:rsid w:val="009B35B7"/>
    <w:rsid w:val="009B3AA9"/>
    <w:rsid w:val="009B411A"/>
    <w:rsid w:val="009B5009"/>
    <w:rsid w:val="009B690B"/>
    <w:rsid w:val="009B7929"/>
    <w:rsid w:val="009C0AC8"/>
    <w:rsid w:val="009C2CA7"/>
    <w:rsid w:val="009C2DE6"/>
    <w:rsid w:val="009C3D4F"/>
    <w:rsid w:val="009C50DE"/>
    <w:rsid w:val="009C5A31"/>
    <w:rsid w:val="009C6EE0"/>
    <w:rsid w:val="009C74E9"/>
    <w:rsid w:val="009D09D8"/>
    <w:rsid w:val="009D1D80"/>
    <w:rsid w:val="009D3EC9"/>
    <w:rsid w:val="009D4843"/>
    <w:rsid w:val="009D57C7"/>
    <w:rsid w:val="009D5A85"/>
    <w:rsid w:val="009D7158"/>
    <w:rsid w:val="009D7509"/>
    <w:rsid w:val="009D7910"/>
    <w:rsid w:val="009E1BA8"/>
    <w:rsid w:val="009E3382"/>
    <w:rsid w:val="009E3EE1"/>
    <w:rsid w:val="009E4765"/>
    <w:rsid w:val="009E4933"/>
    <w:rsid w:val="009E630B"/>
    <w:rsid w:val="009E7BA5"/>
    <w:rsid w:val="009F1C20"/>
    <w:rsid w:val="009F449E"/>
    <w:rsid w:val="009F50BB"/>
    <w:rsid w:val="009F5106"/>
    <w:rsid w:val="009F727A"/>
    <w:rsid w:val="00A00C16"/>
    <w:rsid w:val="00A0106D"/>
    <w:rsid w:val="00A022C2"/>
    <w:rsid w:val="00A024E2"/>
    <w:rsid w:val="00A0317E"/>
    <w:rsid w:val="00A03208"/>
    <w:rsid w:val="00A038BB"/>
    <w:rsid w:val="00A06157"/>
    <w:rsid w:val="00A121BD"/>
    <w:rsid w:val="00A12AE2"/>
    <w:rsid w:val="00A14E79"/>
    <w:rsid w:val="00A20D39"/>
    <w:rsid w:val="00A221F0"/>
    <w:rsid w:val="00A228A8"/>
    <w:rsid w:val="00A234E1"/>
    <w:rsid w:val="00A23662"/>
    <w:rsid w:val="00A24F64"/>
    <w:rsid w:val="00A24FDD"/>
    <w:rsid w:val="00A25306"/>
    <w:rsid w:val="00A279CE"/>
    <w:rsid w:val="00A27EF4"/>
    <w:rsid w:val="00A30C9A"/>
    <w:rsid w:val="00A30C9D"/>
    <w:rsid w:val="00A32143"/>
    <w:rsid w:val="00A32F4D"/>
    <w:rsid w:val="00A33426"/>
    <w:rsid w:val="00A3385B"/>
    <w:rsid w:val="00A34483"/>
    <w:rsid w:val="00A35645"/>
    <w:rsid w:val="00A3592C"/>
    <w:rsid w:val="00A377F3"/>
    <w:rsid w:val="00A40F8C"/>
    <w:rsid w:val="00A41D38"/>
    <w:rsid w:val="00A428BB"/>
    <w:rsid w:val="00A45AAF"/>
    <w:rsid w:val="00A474DC"/>
    <w:rsid w:val="00A52AB9"/>
    <w:rsid w:val="00A53691"/>
    <w:rsid w:val="00A543AD"/>
    <w:rsid w:val="00A556D6"/>
    <w:rsid w:val="00A577FC"/>
    <w:rsid w:val="00A57948"/>
    <w:rsid w:val="00A61114"/>
    <w:rsid w:val="00A61A2F"/>
    <w:rsid w:val="00A62B62"/>
    <w:rsid w:val="00A6359B"/>
    <w:rsid w:val="00A63FDE"/>
    <w:rsid w:val="00A642AF"/>
    <w:rsid w:val="00A643C2"/>
    <w:rsid w:val="00A65188"/>
    <w:rsid w:val="00A6534B"/>
    <w:rsid w:val="00A6537A"/>
    <w:rsid w:val="00A65D13"/>
    <w:rsid w:val="00A661B9"/>
    <w:rsid w:val="00A666CD"/>
    <w:rsid w:val="00A66BDF"/>
    <w:rsid w:val="00A67851"/>
    <w:rsid w:val="00A70EB1"/>
    <w:rsid w:val="00A71CE3"/>
    <w:rsid w:val="00A7263C"/>
    <w:rsid w:val="00A7438D"/>
    <w:rsid w:val="00A76FBF"/>
    <w:rsid w:val="00A77497"/>
    <w:rsid w:val="00A8023F"/>
    <w:rsid w:val="00A827FF"/>
    <w:rsid w:val="00A8281D"/>
    <w:rsid w:val="00A83078"/>
    <w:rsid w:val="00A8352D"/>
    <w:rsid w:val="00A83FE0"/>
    <w:rsid w:val="00A86654"/>
    <w:rsid w:val="00A87423"/>
    <w:rsid w:val="00A87888"/>
    <w:rsid w:val="00A90126"/>
    <w:rsid w:val="00A9017A"/>
    <w:rsid w:val="00A909CA"/>
    <w:rsid w:val="00A90E95"/>
    <w:rsid w:val="00A91775"/>
    <w:rsid w:val="00A9184A"/>
    <w:rsid w:val="00A92716"/>
    <w:rsid w:val="00A93361"/>
    <w:rsid w:val="00A966C2"/>
    <w:rsid w:val="00A976E3"/>
    <w:rsid w:val="00AA2D0F"/>
    <w:rsid w:val="00AA39CA"/>
    <w:rsid w:val="00AA637D"/>
    <w:rsid w:val="00AA68B7"/>
    <w:rsid w:val="00AA7626"/>
    <w:rsid w:val="00AA7CDD"/>
    <w:rsid w:val="00AB2868"/>
    <w:rsid w:val="00AB364E"/>
    <w:rsid w:val="00AB4405"/>
    <w:rsid w:val="00AB4BCB"/>
    <w:rsid w:val="00AB68CA"/>
    <w:rsid w:val="00AC19B3"/>
    <w:rsid w:val="00AC24F8"/>
    <w:rsid w:val="00AC3551"/>
    <w:rsid w:val="00AC477B"/>
    <w:rsid w:val="00AC47C4"/>
    <w:rsid w:val="00AC4917"/>
    <w:rsid w:val="00AC50A6"/>
    <w:rsid w:val="00AC689B"/>
    <w:rsid w:val="00AD0A6D"/>
    <w:rsid w:val="00AD162E"/>
    <w:rsid w:val="00AD1C55"/>
    <w:rsid w:val="00AD2DFA"/>
    <w:rsid w:val="00AD308E"/>
    <w:rsid w:val="00AD3830"/>
    <w:rsid w:val="00AD4664"/>
    <w:rsid w:val="00AD5278"/>
    <w:rsid w:val="00AD545F"/>
    <w:rsid w:val="00AD70AE"/>
    <w:rsid w:val="00AD7B42"/>
    <w:rsid w:val="00AE0085"/>
    <w:rsid w:val="00AE038D"/>
    <w:rsid w:val="00AE21FF"/>
    <w:rsid w:val="00AE275A"/>
    <w:rsid w:val="00AE3A41"/>
    <w:rsid w:val="00AE6FFC"/>
    <w:rsid w:val="00AE72C8"/>
    <w:rsid w:val="00AE7D2A"/>
    <w:rsid w:val="00AF03C5"/>
    <w:rsid w:val="00AF0F21"/>
    <w:rsid w:val="00AF1055"/>
    <w:rsid w:val="00AF1971"/>
    <w:rsid w:val="00AF2712"/>
    <w:rsid w:val="00AF341D"/>
    <w:rsid w:val="00AF4B4C"/>
    <w:rsid w:val="00AF549A"/>
    <w:rsid w:val="00AF54A1"/>
    <w:rsid w:val="00AF57A5"/>
    <w:rsid w:val="00AF660D"/>
    <w:rsid w:val="00AF6C27"/>
    <w:rsid w:val="00AF6DB0"/>
    <w:rsid w:val="00B00897"/>
    <w:rsid w:val="00B00EA8"/>
    <w:rsid w:val="00B00F26"/>
    <w:rsid w:val="00B01BD6"/>
    <w:rsid w:val="00B024E7"/>
    <w:rsid w:val="00B028AA"/>
    <w:rsid w:val="00B04816"/>
    <w:rsid w:val="00B055F7"/>
    <w:rsid w:val="00B05BFE"/>
    <w:rsid w:val="00B06B70"/>
    <w:rsid w:val="00B07A57"/>
    <w:rsid w:val="00B07C76"/>
    <w:rsid w:val="00B10C81"/>
    <w:rsid w:val="00B16BC0"/>
    <w:rsid w:val="00B17116"/>
    <w:rsid w:val="00B17BED"/>
    <w:rsid w:val="00B17EDD"/>
    <w:rsid w:val="00B17FFE"/>
    <w:rsid w:val="00B20381"/>
    <w:rsid w:val="00B203F6"/>
    <w:rsid w:val="00B218A6"/>
    <w:rsid w:val="00B232AE"/>
    <w:rsid w:val="00B233A4"/>
    <w:rsid w:val="00B23DC3"/>
    <w:rsid w:val="00B24B96"/>
    <w:rsid w:val="00B24E0C"/>
    <w:rsid w:val="00B258A0"/>
    <w:rsid w:val="00B27F47"/>
    <w:rsid w:val="00B317CF"/>
    <w:rsid w:val="00B31F45"/>
    <w:rsid w:val="00B33C8E"/>
    <w:rsid w:val="00B34BF5"/>
    <w:rsid w:val="00B3622C"/>
    <w:rsid w:val="00B37E4A"/>
    <w:rsid w:val="00B4117E"/>
    <w:rsid w:val="00B41D22"/>
    <w:rsid w:val="00B423DC"/>
    <w:rsid w:val="00B42828"/>
    <w:rsid w:val="00B44349"/>
    <w:rsid w:val="00B4718C"/>
    <w:rsid w:val="00B4732D"/>
    <w:rsid w:val="00B47340"/>
    <w:rsid w:val="00B5156F"/>
    <w:rsid w:val="00B542DD"/>
    <w:rsid w:val="00B556F7"/>
    <w:rsid w:val="00B55B3E"/>
    <w:rsid w:val="00B5628A"/>
    <w:rsid w:val="00B56941"/>
    <w:rsid w:val="00B56AB8"/>
    <w:rsid w:val="00B57F9B"/>
    <w:rsid w:val="00B62F03"/>
    <w:rsid w:val="00B6423B"/>
    <w:rsid w:val="00B66450"/>
    <w:rsid w:val="00B668ED"/>
    <w:rsid w:val="00B66978"/>
    <w:rsid w:val="00B6744A"/>
    <w:rsid w:val="00B674BD"/>
    <w:rsid w:val="00B71C11"/>
    <w:rsid w:val="00B72424"/>
    <w:rsid w:val="00B72828"/>
    <w:rsid w:val="00B72999"/>
    <w:rsid w:val="00B7397F"/>
    <w:rsid w:val="00B73F32"/>
    <w:rsid w:val="00B755F9"/>
    <w:rsid w:val="00B762B7"/>
    <w:rsid w:val="00B76AEB"/>
    <w:rsid w:val="00B81002"/>
    <w:rsid w:val="00B812D4"/>
    <w:rsid w:val="00B83875"/>
    <w:rsid w:val="00B8415A"/>
    <w:rsid w:val="00B84FDA"/>
    <w:rsid w:val="00B86D44"/>
    <w:rsid w:val="00B87293"/>
    <w:rsid w:val="00B90A7D"/>
    <w:rsid w:val="00B90FB8"/>
    <w:rsid w:val="00B92701"/>
    <w:rsid w:val="00B943A3"/>
    <w:rsid w:val="00B947B8"/>
    <w:rsid w:val="00B957FC"/>
    <w:rsid w:val="00B95C7E"/>
    <w:rsid w:val="00B96DB2"/>
    <w:rsid w:val="00B96FEE"/>
    <w:rsid w:val="00BA17F2"/>
    <w:rsid w:val="00BA2522"/>
    <w:rsid w:val="00BA3D47"/>
    <w:rsid w:val="00BA7BE8"/>
    <w:rsid w:val="00BB0AB4"/>
    <w:rsid w:val="00BB2A9C"/>
    <w:rsid w:val="00BB35B8"/>
    <w:rsid w:val="00BB514A"/>
    <w:rsid w:val="00BB69AB"/>
    <w:rsid w:val="00BC074E"/>
    <w:rsid w:val="00BC0929"/>
    <w:rsid w:val="00BC0CD5"/>
    <w:rsid w:val="00BC7894"/>
    <w:rsid w:val="00BD07D1"/>
    <w:rsid w:val="00BD29B8"/>
    <w:rsid w:val="00BD2D09"/>
    <w:rsid w:val="00BD3999"/>
    <w:rsid w:val="00BD50EE"/>
    <w:rsid w:val="00BD7085"/>
    <w:rsid w:val="00BD7611"/>
    <w:rsid w:val="00BD7E9B"/>
    <w:rsid w:val="00BE311C"/>
    <w:rsid w:val="00BE31FF"/>
    <w:rsid w:val="00BE50FA"/>
    <w:rsid w:val="00BE59BB"/>
    <w:rsid w:val="00BE61AB"/>
    <w:rsid w:val="00BE6B65"/>
    <w:rsid w:val="00BE6CAA"/>
    <w:rsid w:val="00BF013F"/>
    <w:rsid w:val="00BF088B"/>
    <w:rsid w:val="00BF1EED"/>
    <w:rsid w:val="00BF2580"/>
    <w:rsid w:val="00BF2B8C"/>
    <w:rsid w:val="00BF3234"/>
    <w:rsid w:val="00BF64CB"/>
    <w:rsid w:val="00BF777B"/>
    <w:rsid w:val="00C00525"/>
    <w:rsid w:val="00C01CE5"/>
    <w:rsid w:val="00C02500"/>
    <w:rsid w:val="00C0256C"/>
    <w:rsid w:val="00C0262E"/>
    <w:rsid w:val="00C028E4"/>
    <w:rsid w:val="00C03598"/>
    <w:rsid w:val="00C045B6"/>
    <w:rsid w:val="00C045D3"/>
    <w:rsid w:val="00C06951"/>
    <w:rsid w:val="00C079C5"/>
    <w:rsid w:val="00C104A8"/>
    <w:rsid w:val="00C109B0"/>
    <w:rsid w:val="00C10E6F"/>
    <w:rsid w:val="00C117D1"/>
    <w:rsid w:val="00C11B36"/>
    <w:rsid w:val="00C11BF8"/>
    <w:rsid w:val="00C12500"/>
    <w:rsid w:val="00C14C9B"/>
    <w:rsid w:val="00C152EF"/>
    <w:rsid w:val="00C1547A"/>
    <w:rsid w:val="00C156A3"/>
    <w:rsid w:val="00C1605C"/>
    <w:rsid w:val="00C1608A"/>
    <w:rsid w:val="00C16E18"/>
    <w:rsid w:val="00C1761F"/>
    <w:rsid w:val="00C20B72"/>
    <w:rsid w:val="00C21DBE"/>
    <w:rsid w:val="00C226B6"/>
    <w:rsid w:val="00C231B3"/>
    <w:rsid w:val="00C2361D"/>
    <w:rsid w:val="00C23B41"/>
    <w:rsid w:val="00C23F80"/>
    <w:rsid w:val="00C245D7"/>
    <w:rsid w:val="00C24B7D"/>
    <w:rsid w:val="00C266D6"/>
    <w:rsid w:val="00C26BBA"/>
    <w:rsid w:val="00C30FF1"/>
    <w:rsid w:val="00C313DB"/>
    <w:rsid w:val="00C31D7E"/>
    <w:rsid w:val="00C31F6E"/>
    <w:rsid w:val="00C327EC"/>
    <w:rsid w:val="00C3708D"/>
    <w:rsid w:val="00C411EE"/>
    <w:rsid w:val="00C41805"/>
    <w:rsid w:val="00C41BCD"/>
    <w:rsid w:val="00C42ED7"/>
    <w:rsid w:val="00C434BA"/>
    <w:rsid w:val="00C44448"/>
    <w:rsid w:val="00C44B9E"/>
    <w:rsid w:val="00C44FA2"/>
    <w:rsid w:val="00C46420"/>
    <w:rsid w:val="00C466F6"/>
    <w:rsid w:val="00C503E0"/>
    <w:rsid w:val="00C50886"/>
    <w:rsid w:val="00C51201"/>
    <w:rsid w:val="00C51991"/>
    <w:rsid w:val="00C52415"/>
    <w:rsid w:val="00C54DDA"/>
    <w:rsid w:val="00C561B6"/>
    <w:rsid w:val="00C5760C"/>
    <w:rsid w:val="00C577A2"/>
    <w:rsid w:val="00C6003E"/>
    <w:rsid w:val="00C60E09"/>
    <w:rsid w:val="00C61F1F"/>
    <w:rsid w:val="00C622D7"/>
    <w:rsid w:val="00C63DAC"/>
    <w:rsid w:val="00C64AF6"/>
    <w:rsid w:val="00C64D3A"/>
    <w:rsid w:val="00C65240"/>
    <w:rsid w:val="00C652D6"/>
    <w:rsid w:val="00C66E87"/>
    <w:rsid w:val="00C67199"/>
    <w:rsid w:val="00C67C0B"/>
    <w:rsid w:val="00C67DE1"/>
    <w:rsid w:val="00C71A9A"/>
    <w:rsid w:val="00C741E2"/>
    <w:rsid w:val="00C74C8A"/>
    <w:rsid w:val="00C75BC8"/>
    <w:rsid w:val="00C76812"/>
    <w:rsid w:val="00C77425"/>
    <w:rsid w:val="00C77E57"/>
    <w:rsid w:val="00C81C74"/>
    <w:rsid w:val="00C8392C"/>
    <w:rsid w:val="00C83E03"/>
    <w:rsid w:val="00C8435A"/>
    <w:rsid w:val="00C938F9"/>
    <w:rsid w:val="00C96C02"/>
    <w:rsid w:val="00CA10F0"/>
    <w:rsid w:val="00CA24B6"/>
    <w:rsid w:val="00CA2ED2"/>
    <w:rsid w:val="00CA2F6B"/>
    <w:rsid w:val="00CA3FCD"/>
    <w:rsid w:val="00CA5BE8"/>
    <w:rsid w:val="00CA644D"/>
    <w:rsid w:val="00CA720C"/>
    <w:rsid w:val="00CA7515"/>
    <w:rsid w:val="00CA78F7"/>
    <w:rsid w:val="00CB10DE"/>
    <w:rsid w:val="00CB1394"/>
    <w:rsid w:val="00CB1ED9"/>
    <w:rsid w:val="00CB200C"/>
    <w:rsid w:val="00CB2517"/>
    <w:rsid w:val="00CB309C"/>
    <w:rsid w:val="00CB5717"/>
    <w:rsid w:val="00CB68B3"/>
    <w:rsid w:val="00CC1069"/>
    <w:rsid w:val="00CC13D5"/>
    <w:rsid w:val="00CC1833"/>
    <w:rsid w:val="00CC1C7E"/>
    <w:rsid w:val="00CC1CBE"/>
    <w:rsid w:val="00CC3DC8"/>
    <w:rsid w:val="00CC55C2"/>
    <w:rsid w:val="00CC696B"/>
    <w:rsid w:val="00CC7972"/>
    <w:rsid w:val="00CD13DE"/>
    <w:rsid w:val="00CD2642"/>
    <w:rsid w:val="00CD369E"/>
    <w:rsid w:val="00CD59D7"/>
    <w:rsid w:val="00CD6232"/>
    <w:rsid w:val="00CE00CA"/>
    <w:rsid w:val="00CE1A83"/>
    <w:rsid w:val="00CE1EDC"/>
    <w:rsid w:val="00CE44F0"/>
    <w:rsid w:val="00CE7A87"/>
    <w:rsid w:val="00CF057C"/>
    <w:rsid w:val="00CF4EEB"/>
    <w:rsid w:val="00CF5CF1"/>
    <w:rsid w:val="00CF7160"/>
    <w:rsid w:val="00CF7BE5"/>
    <w:rsid w:val="00D023F3"/>
    <w:rsid w:val="00D0255C"/>
    <w:rsid w:val="00D03135"/>
    <w:rsid w:val="00D0316B"/>
    <w:rsid w:val="00D03D3F"/>
    <w:rsid w:val="00D04DB8"/>
    <w:rsid w:val="00D055E3"/>
    <w:rsid w:val="00D05CA4"/>
    <w:rsid w:val="00D07871"/>
    <w:rsid w:val="00D07FAD"/>
    <w:rsid w:val="00D10165"/>
    <w:rsid w:val="00D111E5"/>
    <w:rsid w:val="00D12E86"/>
    <w:rsid w:val="00D142C5"/>
    <w:rsid w:val="00D15541"/>
    <w:rsid w:val="00D2267A"/>
    <w:rsid w:val="00D23B44"/>
    <w:rsid w:val="00D26F2B"/>
    <w:rsid w:val="00D275A2"/>
    <w:rsid w:val="00D27C94"/>
    <w:rsid w:val="00D317CF"/>
    <w:rsid w:val="00D31B99"/>
    <w:rsid w:val="00D324A8"/>
    <w:rsid w:val="00D33FB5"/>
    <w:rsid w:val="00D34683"/>
    <w:rsid w:val="00D353DD"/>
    <w:rsid w:val="00D354A0"/>
    <w:rsid w:val="00D37C4A"/>
    <w:rsid w:val="00D41499"/>
    <w:rsid w:val="00D415DC"/>
    <w:rsid w:val="00D43B57"/>
    <w:rsid w:val="00D44A12"/>
    <w:rsid w:val="00D44B6D"/>
    <w:rsid w:val="00D45202"/>
    <w:rsid w:val="00D46542"/>
    <w:rsid w:val="00D4745E"/>
    <w:rsid w:val="00D50497"/>
    <w:rsid w:val="00D5068E"/>
    <w:rsid w:val="00D518BE"/>
    <w:rsid w:val="00D52FE0"/>
    <w:rsid w:val="00D538F4"/>
    <w:rsid w:val="00D5427F"/>
    <w:rsid w:val="00D542D2"/>
    <w:rsid w:val="00D56A99"/>
    <w:rsid w:val="00D6087C"/>
    <w:rsid w:val="00D62A3B"/>
    <w:rsid w:val="00D632D5"/>
    <w:rsid w:val="00D7086E"/>
    <w:rsid w:val="00D71B43"/>
    <w:rsid w:val="00D71F09"/>
    <w:rsid w:val="00D727A1"/>
    <w:rsid w:val="00D72BDA"/>
    <w:rsid w:val="00D766FE"/>
    <w:rsid w:val="00D76868"/>
    <w:rsid w:val="00D775A5"/>
    <w:rsid w:val="00D803E3"/>
    <w:rsid w:val="00D84B70"/>
    <w:rsid w:val="00D85573"/>
    <w:rsid w:val="00D90E42"/>
    <w:rsid w:val="00D91883"/>
    <w:rsid w:val="00D91910"/>
    <w:rsid w:val="00D93D71"/>
    <w:rsid w:val="00D94AE2"/>
    <w:rsid w:val="00D9684E"/>
    <w:rsid w:val="00D9732E"/>
    <w:rsid w:val="00DA21A3"/>
    <w:rsid w:val="00DA2F14"/>
    <w:rsid w:val="00DA3A09"/>
    <w:rsid w:val="00DA42A0"/>
    <w:rsid w:val="00DA43F3"/>
    <w:rsid w:val="00DA536B"/>
    <w:rsid w:val="00DB0CF6"/>
    <w:rsid w:val="00DB0E36"/>
    <w:rsid w:val="00DB2217"/>
    <w:rsid w:val="00DB2638"/>
    <w:rsid w:val="00DB3425"/>
    <w:rsid w:val="00DB3427"/>
    <w:rsid w:val="00DB3488"/>
    <w:rsid w:val="00DC0ECC"/>
    <w:rsid w:val="00DC1925"/>
    <w:rsid w:val="00DC24F5"/>
    <w:rsid w:val="00DC3FBA"/>
    <w:rsid w:val="00DC6244"/>
    <w:rsid w:val="00DC6C6C"/>
    <w:rsid w:val="00DD1087"/>
    <w:rsid w:val="00DD1878"/>
    <w:rsid w:val="00DD2279"/>
    <w:rsid w:val="00DD2377"/>
    <w:rsid w:val="00DD2CC0"/>
    <w:rsid w:val="00DD40B1"/>
    <w:rsid w:val="00DD4265"/>
    <w:rsid w:val="00DD4FCC"/>
    <w:rsid w:val="00DD6D6C"/>
    <w:rsid w:val="00DE258A"/>
    <w:rsid w:val="00DE34E2"/>
    <w:rsid w:val="00DE402C"/>
    <w:rsid w:val="00DE4201"/>
    <w:rsid w:val="00DE76BE"/>
    <w:rsid w:val="00DE7D40"/>
    <w:rsid w:val="00DF0FDE"/>
    <w:rsid w:val="00DF15E7"/>
    <w:rsid w:val="00DF2816"/>
    <w:rsid w:val="00DF41EE"/>
    <w:rsid w:val="00DF5577"/>
    <w:rsid w:val="00DF579C"/>
    <w:rsid w:val="00DF6097"/>
    <w:rsid w:val="00DF6381"/>
    <w:rsid w:val="00DF650A"/>
    <w:rsid w:val="00DF686A"/>
    <w:rsid w:val="00DF7A51"/>
    <w:rsid w:val="00E0263A"/>
    <w:rsid w:val="00E02706"/>
    <w:rsid w:val="00E04F9A"/>
    <w:rsid w:val="00E0551F"/>
    <w:rsid w:val="00E056BB"/>
    <w:rsid w:val="00E06620"/>
    <w:rsid w:val="00E07FA1"/>
    <w:rsid w:val="00E11D86"/>
    <w:rsid w:val="00E1247A"/>
    <w:rsid w:val="00E12C3F"/>
    <w:rsid w:val="00E13C66"/>
    <w:rsid w:val="00E16881"/>
    <w:rsid w:val="00E16A41"/>
    <w:rsid w:val="00E16F77"/>
    <w:rsid w:val="00E17451"/>
    <w:rsid w:val="00E21D2A"/>
    <w:rsid w:val="00E22481"/>
    <w:rsid w:val="00E2385B"/>
    <w:rsid w:val="00E275A5"/>
    <w:rsid w:val="00E3116E"/>
    <w:rsid w:val="00E31A27"/>
    <w:rsid w:val="00E32879"/>
    <w:rsid w:val="00E328FC"/>
    <w:rsid w:val="00E33865"/>
    <w:rsid w:val="00E342A2"/>
    <w:rsid w:val="00E3495F"/>
    <w:rsid w:val="00E376EC"/>
    <w:rsid w:val="00E400B6"/>
    <w:rsid w:val="00E42D9B"/>
    <w:rsid w:val="00E43395"/>
    <w:rsid w:val="00E4455F"/>
    <w:rsid w:val="00E457BC"/>
    <w:rsid w:val="00E457CD"/>
    <w:rsid w:val="00E46BEE"/>
    <w:rsid w:val="00E50FA6"/>
    <w:rsid w:val="00E510FC"/>
    <w:rsid w:val="00E517D3"/>
    <w:rsid w:val="00E51C6D"/>
    <w:rsid w:val="00E540AD"/>
    <w:rsid w:val="00E54ACE"/>
    <w:rsid w:val="00E55C32"/>
    <w:rsid w:val="00E56DCD"/>
    <w:rsid w:val="00E5771C"/>
    <w:rsid w:val="00E57C44"/>
    <w:rsid w:val="00E57E35"/>
    <w:rsid w:val="00E6109D"/>
    <w:rsid w:val="00E62385"/>
    <w:rsid w:val="00E65C06"/>
    <w:rsid w:val="00E65C89"/>
    <w:rsid w:val="00E6695A"/>
    <w:rsid w:val="00E707B8"/>
    <w:rsid w:val="00E71E3C"/>
    <w:rsid w:val="00E72212"/>
    <w:rsid w:val="00E72F15"/>
    <w:rsid w:val="00E75549"/>
    <w:rsid w:val="00E763D3"/>
    <w:rsid w:val="00E800E1"/>
    <w:rsid w:val="00E81934"/>
    <w:rsid w:val="00E81B90"/>
    <w:rsid w:val="00E82AAD"/>
    <w:rsid w:val="00E82B46"/>
    <w:rsid w:val="00E83AC2"/>
    <w:rsid w:val="00E84A52"/>
    <w:rsid w:val="00E84D8D"/>
    <w:rsid w:val="00E85082"/>
    <w:rsid w:val="00E86BE5"/>
    <w:rsid w:val="00E8762C"/>
    <w:rsid w:val="00E87A90"/>
    <w:rsid w:val="00E909A1"/>
    <w:rsid w:val="00E90F19"/>
    <w:rsid w:val="00E9151D"/>
    <w:rsid w:val="00E91CBE"/>
    <w:rsid w:val="00E92298"/>
    <w:rsid w:val="00E9233F"/>
    <w:rsid w:val="00E9519B"/>
    <w:rsid w:val="00E96A81"/>
    <w:rsid w:val="00E96AA4"/>
    <w:rsid w:val="00E96BC1"/>
    <w:rsid w:val="00EA508D"/>
    <w:rsid w:val="00EA5EDE"/>
    <w:rsid w:val="00EA74D9"/>
    <w:rsid w:val="00EA7B7E"/>
    <w:rsid w:val="00EB1A02"/>
    <w:rsid w:val="00EB24DB"/>
    <w:rsid w:val="00EB4617"/>
    <w:rsid w:val="00EB4ED0"/>
    <w:rsid w:val="00EB4F18"/>
    <w:rsid w:val="00EB50BB"/>
    <w:rsid w:val="00EB787F"/>
    <w:rsid w:val="00EC2AAF"/>
    <w:rsid w:val="00EC301C"/>
    <w:rsid w:val="00EC4892"/>
    <w:rsid w:val="00EC4FB7"/>
    <w:rsid w:val="00EC52B6"/>
    <w:rsid w:val="00EC5E15"/>
    <w:rsid w:val="00EC60DF"/>
    <w:rsid w:val="00ED00F3"/>
    <w:rsid w:val="00ED2249"/>
    <w:rsid w:val="00ED309F"/>
    <w:rsid w:val="00ED34F9"/>
    <w:rsid w:val="00ED3BEC"/>
    <w:rsid w:val="00ED3DB5"/>
    <w:rsid w:val="00ED45A2"/>
    <w:rsid w:val="00EE12D2"/>
    <w:rsid w:val="00EE21E8"/>
    <w:rsid w:val="00EE47E3"/>
    <w:rsid w:val="00EE4DA6"/>
    <w:rsid w:val="00EE6E22"/>
    <w:rsid w:val="00EE6EDD"/>
    <w:rsid w:val="00EE75DE"/>
    <w:rsid w:val="00EF0A98"/>
    <w:rsid w:val="00EF1FDC"/>
    <w:rsid w:val="00EF2EED"/>
    <w:rsid w:val="00EF5231"/>
    <w:rsid w:val="00EF5233"/>
    <w:rsid w:val="00EF5D1A"/>
    <w:rsid w:val="00EF7E2F"/>
    <w:rsid w:val="00F02205"/>
    <w:rsid w:val="00F02DC5"/>
    <w:rsid w:val="00F041DB"/>
    <w:rsid w:val="00F0534C"/>
    <w:rsid w:val="00F054CE"/>
    <w:rsid w:val="00F05F48"/>
    <w:rsid w:val="00F06353"/>
    <w:rsid w:val="00F0773E"/>
    <w:rsid w:val="00F078C5"/>
    <w:rsid w:val="00F07D04"/>
    <w:rsid w:val="00F10585"/>
    <w:rsid w:val="00F11C3F"/>
    <w:rsid w:val="00F127E7"/>
    <w:rsid w:val="00F13A12"/>
    <w:rsid w:val="00F13AA9"/>
    <w:rsid w:val="00F13FFE"/>
    <w:rsid w:val="00F1413D"/>
    <w:rsid w:val="00F150F0"/>
    <w:rsid w:val="00F1778F"/>
    <w:rsid w:val="00F17FF6"/>
    <w:rsid w:val="00F210FB"/>
    <w:rsid w:val="00F21152"/>
    <w:rsid w:val="00F22588"/>
    <w:rsid w:val="00F24376"/>
    <w:rsid w:val="00F24B9B"/>
    <w:rsid w:val="00F2599D"/>
    <w:rsid w:val="00F2704B"/>
    <w:rsid w:val="00F27823"/>
    <w:rsid w:val="00F307A2"/>
    <w:rsid w:val="00F3119B"/>
    <w:rsid w:val="00F340E6"/>
    <w:rsid w:val="00F34D19"/>
    <w:rsid w:val="00F36EF3"/>
    <w:rsid w:val="00F4054C"/>
    <w:rsid w:val="00F40644"/>
    <w:rsid w:val="00F424B5"/>
    <w:rsid w:val="00F42E9E"/>
    <w:rsid w:val="00F43270"/>
    <w:rsid w:val="00F43498"/>
    <w:rsid w:val="00F435C2"/>
    <w:rsid w:val="00F436DE"/>
    <w:rsid w:val="00F43969"/>
    <w:rsid w:val="00F440C3"/>
    <w:rsid w:val="00F44638"/>
    <w:rsid w:val="00F447C0"/>
    <w:rsid w:val="00F44B26"/>
    <w:rsid w:val="00F44FD1"/>
    <w:rsid w:val="00F45869"/>
    <w:rsid w:val="00F466AB"/>
    <w:rsid w:val="00F46CB6"/>
    <w:rsid w:val="00F47A50"/>
    <w:rsid w:val="00F47B5A"/>
    <w:rsid w:val="00F52F9E"/>
    <w:rsid w:val="00F53F55"/>
    <w:rsid w:val="00F56B19"/>
    <w:rsid w:val="00F577D0"/>
    <w:rsid w:val="00F57CF8"/>
    <w:rsid w:val="00F60854"/>
    <w:rsid w:val="00F618A6"/>
    <w:rsid w:val="00F61C2C"/>
    <w:rsid w:val="00F61D18"/>
    <w:rsid w:val="00F62961"/>
    <w:rsid w:val="00F63271"/>
    <w:rsid w:val="00F63677"/>
    <w:rsid w:val="00F64574"/>
    <w:rsid w:val="00F658C4"/>
    <w:rsid w:val="00F70D82"/>
    <w:rsid w:val="00F70E39"/>
    <w:rsid w:val="00F7238E"/>
    <w:rsid w:val="00F72728"/>
    <w:rsid w:val="00F73FDB"/>
    <w:rsid w:val="00F7404B"/>
    <w:rsid w:val="00F74960"/>
    <w:rsid w:val="00F75ACA"/>
    <w:rsid w:val="00F77651"/>
    <w:rsid w:val="00F77B77"/>
    <w:rsid w:val="00F77F1B"/>
    <w:rsid w:val="00F77FAB"/>
    <w:rsid w:val="00F835C0"/>
    <w:rsid w:val="00F84BD7"/>
    <w:rsid w:val="00F85E1D"/>
    <w:rsid w:val="00F87988"/>
    <w:rsid w:val="00F90FD2"/>
    <w:rsid w:val="00F91068"/>
    <w:rsid w:val="00F91BD1"/>
    <w:rsid w:val="00F94B65"/>
    <w:rsid w:val="00F9569A"/>
    <w:rsid w:val="00F9577F"/>
    <w:rsid w:val="00F979D5"/>
    <w:rsid w:val="00F97DB6"/>
    <w:rsid w:val="00FA128E"/>
    <w:rsid w:val="00FA2D3F"/>
    <w:rsid w:val="00FA5B85"/>
    <w:rsid w:val="00FA5E6C"/>
    <w:rsid w:val="00FA6A61"/>
    <w:rsid w:val="00FA6F8C"/>
    <w:rsid w:val="00FA753F"/>
    <w:rsid w:val="00FB0F99"/>
    <w:rsid w:val="00FB311F"/>
    <w:rsid w:val="00FB3273"/>
    <w:rsid w:val="00FB394A"/>
    <w:rsid w:val="00FB49D7"/>
    <w:rsid w:val="00FB76C6"/>
    <w:rsid w:val="00FB7DA4"/>
    <w:rsid w:val="00FB7DFD"/>
    <w:rsid w:val="00FC0A26"/>
    <w:rsid w:val="00FC33A6"/>
    <w:rsid w:val="00FC4493"/>
    <w:rsid w:val="00FC4778"/>
    <w:rsid w:val="00FC5421"/>
    <w:rsid w:val="00FC548F"/>
    <w:rsid w:val="00FC5B33"/>
    <w:rsid w:val="00FC651C"/>
    <w:rsid w:val="00FD055D"/>
    <w:rsid w:val="00FD374C"/>
    <w:rsid w:val="00FD3919"/>
    <w:rsid w:val="00FD3AEE"/>
    <w:rsid w:val="00FD52D4"/>
    <w:rsid w:val="00FD5DA9"/>
    <w:rsid w:val="00FD7024"/>
    <w:rsid w:val="00FD70EB"/>
    <w:rsid w:val="00FD7828"/>
    <w:rsid w:val="00FE0F58"/>
    <w:rsid w:val="00FE1203"/>
    <w:rsid w:val="00FE2226"/>
    <w:rsid w:val="00FE2CDF"/>
    <w:rsid w:val="00FE3123"/>
    <w:rsid w:val="00FE59B7"/>
    <w:rsid w:val="00FE758D"/>
    <w:rsid w:val="00FF0B18"/>
    <w:rsid w:val="00FF3317"/>
    <w:rsid w:val="00FF5052"/>
    <w:rsid w:val="00FF5455"/>
    <w:rsid w:val="00FF6C94"/>
    <w:rsid w:val="417EFF0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2E6CAC"/>
  <w15:docId w15:val="{B2BC105C-03CD-43D7-918E-713E6725996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imes New Roman" w:hAnsi="Times New Roman" w:eastAsia="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qFormat="1"/>
  </w:latentStyles>
  <w:style w:type="paragraph" w:styleId="Navaden" w:default="1">
    <w:name w:val="Normal"/>
    <w:qFormat/>
    <w:rsid w:val="007263DA"/>
    <w:pPr>
      <w:spacing w:after="120"/>
    </w:pPr>
    <w:rPr>
      <w:rFonts w:ascii="Arial" w:hAnsi="Arial" w:cs="Arial"/>
      <w:sz w:val="22"/>
      <w:szCs w:val="22"/>
      <w:lang w:val="en-GB" w:eastAsia="en-GB"/>
    </w:rPr>
  </w:style>
  <w:style w:type="paragraph" w:styleId="Naslov1">
    <w:name w:val="heading 1"/>
    <w:basedOn w:val="Navaden"/>
    <w:next w:val="Navaden"/>
    <w:link w:val="Naslov1Znak"/>
    <w:qFormat/>
    <w:rsid w:val="00BE50FA"/>
    <w:pPr>
      <w:keepNext/>
      <w:spacing w:before="120" w:after="240"/>
      <w:outlineLvl w:val="0"/>
    </w:pPr>
    <w:rPr>
      <w:b/>
      <w:bCs/>
      <w:kern w:val="32"/>
      <w:sz w:val="28"/>
      <w:szCs w:val="32"/>
    </w:rPr>
  </w:style>
  <w:style w:type="paragraph" w:styleId="Naslov2">
    <w:name w:val="heading 2"/>
    <w:basedOn w:val="Naslov1"/>
    <w:next w:val="Navaden"/>
    <w:link w:val="Naslov2Znak"/>
    <w:qFormat/>
    <w:rsid w:val="00C411EE"/>
    <w:pPr>
      <w:spacing w:before="240"/>
      <w:outlineLvl w:val="1"/>
    </w:pPr>
    <w:rPr>
      <w:bCs w:val="0"/>
      <w:iCs/>
      <w:sz w:val="24"/>
      <w:szCs w:val="24"/>
    </w:rPr>
  </w:style>
  <w:style w:type="paragraph" w:styleId="Naslov3">
    <w:name w:val="heading 3"/>
    <w:aliases w:val="3000"/>
    <w:basedOn w:val="Navaden"/>
    <w:next w:val="Navaden"/>
    <w:link w:val="Naslov3Znak"/>
    <w:qFormat/>
    <w:rsid w:val="002A5F02"/>
    <w:pPr>
      <w:keepNext/>
      <w:spacing w:before="240" w:after="240"/>
      <w:outlineLvl w:val="2"/>
    </w:pPr>
    <w:rPr>
      <w:b/>
      <w:bCs/>
    </w:rPr>
  </w:style>
  <w:style w:type="paragraph" w:styleId="Naslov4">
    <w:name w:val="heading 4"/>
    <w:basedOn w:val="Navaden"/>
    <w:next w:val="Navaden"/>
    <w:qFormat/>
    <w:rsid w:val="00344001"/>
    <w:pPr>
      <w:keepNext/>
      <w:spacing w:before="240" w:after="60"/>
      <w:outlineLvl w:val="3"/>
    </w:pPr>
    <w:rPr>
      <w:rFonts w:ascii="Times New Roman" w:hAnsi="Times New Roman" w:cs="Times New Roman"/>
      <w:b/>
      <w:bCs/>
      <w:sz w:val="28"/>
      <w:szCs w:val="28"/>
    </w:rPr>
  </w:style>
  <w:style w:type="paragraph" w:styleId="Naslov5">
    <w:name w:val="heading 5"/>
    <w:basedOn w:val="Navaden"/>
    <w:next w:val="Navaden"/>
    <w:link w:val="Naslov5Znak"/>
    <w:qFormat/>
    <w:rsid w:val="00AD308E"/>
    <w:pPr>
      <w:tabs>
        <w:tab w:val="num" w:pos="1008"/>
      </w:tabs>
      <w:spacing w:before="240" w:after="60"/>
      <w:ind w:left="1008" w:hanging="1008"/>
      <w:outlineLvl w:val="4"/>
    </w:pPr>
    <w:rPr>
      <w:rFonts w:ascii="Times New Roman" w:hAnsi="Times New Roman" w:cs="Times New Roman"/>
      <w:szCs w:val="20"/>
      <w:lang w:val="cs-CZ" w:eastAsia="en-US"/>
    </w:rPr>
  </w:style>
  <w:style w:type="paragraph" w:styleId="Naslov6">
    <w:name w:val="heading 6"/>
    <w:basedOn w:val="Navaden"/>
    <w:next w:val="Navaden"/>
    <w:link w:val="Naslov6Znak"/>
    <w:qFormat/>
    <w:rsid w:val="00AD308E"/>
    <w:pPr>
      <w:tabs>
        <w:tab w:val="num" w:pos="1152"/>
      </w:tabs>
      <w:spacing w:before="240" w:after="60"/>
      <w:ind w:left="1152" w:hanging="1152"/>
      <w:outlineLvl w:val="5"/>
    </w:pPr>
    <w:rPr>
      <w:rFonts w:ascii="Times New Roman" w:hAnsi="Times New Roman" w:cs="Times New Roman"/>
      <w:i/>
      <w:szCs w:val="20"/>
      <w:lang w:val="cs-CZ" w:eastAsia="en-US"/>
    </w:rPr>
  </w:style>
  <w:style w:type="paragraph" w:styleId="Naslov7">
    <w:name w:val="heading 7"/>
    <w:basedOn w:val="Navaden"/>
    <w:next w:val="Navaden"/>
    <w:link w:val="Naslov7Znak"/>
    <w:qFormat/>
    <w:rsid w:val="00AD308E"/>
    <w:pPr>
      <w:tabs>
        <w:tab w:val="num" w:pos="1296"/>
      </w:tabs>
      <w:spacing w:before="240" w:after="60"/>
      <w:ind w:left="1296" w:hanging="1296"/>
      <w:outlineLvl w:val="6"/>
    </w:pPr>
    <w:rPr>
      <w:rFonts w:cs="Times New Roman"/>
      <w:sz w:val="24"/>
      <w:szCs w:val="20"/>
      <w:lang w:val="cs-CZ" w:eastAsia="en-US"/>
    </w:rPr>
  </w:style>
  <w:style w:type="paragraph" w:styleId="Naslov8">
    <w:name w:val="heading 8"/>
    <w:basedOn w:val="Navaden"/>
    <w:next w:val="Navaden"/>
    <w:link w:val="Naslov8Znak"/>
    <w:qFormat/>
    <w:rsid w:val="00AD308E"/>
    <w:pPr>
      <w:tabs>
        <w:tab w:val="num" w:pos="1440"/>
      </w:tabs>
      <w:spacing w:before="240" w:after="60"/>
      <w:ind w:left="1440" w:hanging="1440"/>
      <w:outlineLvl w:val="7"/>
    </w:pPr>
    <w:rPr>
      <w:rFonts w:cs="Times New Roman"/>
      <w:i/>
      <w:sz w:val="24"/>
      <w:szCs w:val="20"/>
      <w:lang w:val="cs-CZ" w:eastAsia="en-US"/>
    </w:rPr>
  </w:style>
  <w:style w:type="paragraph" w:styleId="Naslov9">
    <w:name w:val="heading 9"/>
    <w:basedOn w:val="Navaden"/>
    <w:next w:val="Navaden"/>
    <w:link w:val="Naslov9Znak"/>
    <w:qFormat/>
    <w:rsid w:val="00AD308E"/>
    <w:pPr>
      <w:tabs>
        <w:tab w:val="num" w:pos="1584"/>
      </w:tabs>
      <w:spacing w:before="240" w:after="60"/>
      <w:ind w:left="1584" w:hanging="1584"/>
      <w:outlineLvl w:val="8"/>
    </w:pPr>
    <w:rPr>
      <w:rFonts w:cs="Times New Roman"/>
      <w:b/>
      <w:i/>
      <w:sz w:val="18"/>
      <w:szCs w:val="20"/>
      <w:lang w:val="cs-CZ" w:eastAsia="en-US"/>
    </w:rPr>
  </w:style>
  <w:style w:type="character" w:styleId="Privzetapisavaodstavka" w:default="1">
    <w:name w:val="Default Paragraph Font"/>
    <w:uiPriority w:val="1"/>
    <w:semiHidden/>
    <w:unhideWhenUsed/>
  </w:style>
  <w:style w:type="table" w:styleId="Navadnatabela" w:default="1">
    <w:name w:val="Normal Table"/>
    <w:uiPriority w:val="99"/>
    <w:semiHidden/>
    <w:unhideWhenUsed/>
    <w:tblPr>
      <w:tblInd w:w="0" w:type="dxa"/>
      <w:tblCellMar>
        <w:top w:w="0" w:type="dxa"/>
        <w:left w:w="108" w:type="dxa"/>
        <w:bottom w:w="0" w:type="dxa"/>
        <w:right w:w="108" w:type="dxa"/>
      </w:tblCellMar>
    </w:tblPr>
  </w:style>
  <w:style w:type="numbering" w:styleId="Brezseznama" w:default="1">
    <w:name w:val="No List"/>
    <w:uiPriority w:val="99"/>
    <w:semiHidden/>
    <w:unhideWhenUsed/>
  </w:style>
  <w:style w:type="paragraph" w:styleId="Sprotnaopomba-besedilo">
    <w:name w:val="footnote text"/>
    <w:basedOn w:val="Navaden"/>
    <w:semiHidden/>
    <w:rsid w:val="00942DB6"/>
    <w:rPr>
      <w:sz w:val="20"/>
      <w:szCs w:val="20"/>
    </w:rPr>
  </w:style>
  <w:style w:type="character" w:styleId="Sprotnaopomba-sklic">
    <w:name w:val="footnote reference"/>
    <w:semiHidden/>
    <w:rsid w:val="00942DB6"/>
    <w:rPr>
      <w:vertAlign w:val="superscript"/>
    </w:rPr>
  </w:style>
  <w:style w:type="table" w:styleId="Tabelamrea">
    <w:name w:val="Table Grid"/>
    <w:basedOn w:val="Navadnatabela"/>
    <w:rsid w:val="004268C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aslov1Znak" w:customStyle="1">
    <w:name w:val="Naslov 1 Znak"/>
    <w:link w:val="Naslov1"/>
    <w:rsid w:val="00BE50FA"/>
    <w:rPr>
      <w:rFonts w:ascii="Arial" w:hAnsi="Arial" w:cs="Arial"/>
      <w:b/>
      <w:bCs/>
      <w:kern w:val="32"/>
      <w:sz w:val="28"/>
      <w:szCs w:val="32"/>
      <w:lang w:val="en-GB" w:eastAsia="en-GB" w:bidi="ar-SA"/>
    </w:rPr>
  </w:style>
  <w:style w:type="paragraph" w:styleId="Kazalovsebine1">
    <w:name w:val="toc 1"/>
    <w:basedOn w:val="Navaden"/>
    <w:next w:val="Navaden"/>
    <w:autoRedefine/>
    <w:uiPriority w:val="39"/>
    <w:rsid w:val="00C63DAC"/>
  </w:style>
  <w:style w:type="character" w:styleId="Naslov2Znak" w:customStyle="1">
    <w:name w:val="Naslov 2 Znak"/>
    <w:link w:val="Naslov2"/>
    <w:rsid w:val="008624D3"/>
    <w:rPr>
      <w:rFonts w:ascii="Arial" w:hAnsi="Arial" w:cs="Arial"/>
      <w:b/>
      <w:bCs/>
      <w:iCs/>
      <w:kern w:val="32"/>
      <w:sz w:val="24"/>
      <w:szCs w:val="24"/>
      <w:lang w:val="en-GB" w:eastAsia="en-GB" w:bidi="ar-SA"/>
    </w:rPr>
  </w:style>
  <w:style w:type="paragraph" w:styleId="Glava">
    <w:name w:val="header"/>
    <w:basedOn w:val="Navaden"/>
    <w:link w:val="GlavaZnak"/>
    <w:rsid w:val="002F4DAB"/>
    <w:pPr>
      <w:tabs>
        <w:tab w:val="center" w:pos="4536"/>
        <w:tab w:val="right" w:pos="9072"/>
      </w:tabs>
    </w:pPr>
  </w:style>
  <w:style w:type="paragraph" w:styleId="Noga">
    <w:name w:val="footer"/>
    <w:basedOn w:val="Navaden"/>
    <w:link w:val="NogaZnak"/>
    <w:rsid w:val="002F4DAB"/>
    <w:pPr>
      <w:tabs>
        <w:tab w:val="center" w:pos="4536"/>
        <w:tab w:val="right" w:pos="9072"/>
      </w:tabs>
    </w:pPr>
  </w:style>
  <w:style w:type="character" w:styleId="tevilkastrani">
    <w:name w:val="page number"/>
    <w:basedOn w:val="Privzetapisavaodstavka"/>
    <w:rsid w:val="002F4DAB"/>
  </w:style>
  <w:style w:type="paragraph" w:styleId="Zgradbadokumenta">
    <w:name w:val="Document Map"/>
    <w:basedOn w:val="Navaden"/>
    <w:semiHidden/>
    <w:rsid w:val="00237E35"/>
    <w:pPr>
      <w:shd w:val="clear" w:color="auto" w:fill="000080"/>
    </w:pPr>
    <w:rPr>
      <w:rFonts w:ascii="Tahoma" w:hAnsi="Tahoma" w:cs="Tahoma"/>
      <w:sz w:val="20"/>
      <w:szCs w:val="20"/>
    </w:rPr>
  </w:style>
  <w:style w:type="paragraph" w:styleId="TDHeading1" w:customStyle="1">
    <w:name w:val="TD Heading 1"/>
    <w:basedOn w:val="Naslov1"/>
    <w:link w:val="TDHeading1CharChar"/>
    <w:qFormat/>
    <w:rsid w:val="006513FD"/>
    <w:pPr>
      <w:numPr>
        <w:numId w:val="1"/>
      </w:numPr>
      <w:spacing w:before="240" w:after="360"/>
    </w:pPr>
    <w:rPr>
      <w:sz w:val="24"/>
    </w:rPr>
  </w:style>
  <w:style w:type="paragraph" w:styleId="TDHeading2" w:customStyle="1">
    <w:name w:val="TD Heading 2"/>
    <w:basedOn w:val="Naslov2"/>
    <w:link w:val="TDHeading2CharChar"/>
    <w:autoRedefine/>
    <w:qFormat/>
    <w:rsid w:val="00115A83"/>
    <w:pPr>
      <w:numPr>
        <w:ilvl w:val="1"/>
        <w:numId w:val="1"/>
      </w:numPr>
      <w:tabs>
        <w:tab w:val="clear" w:pos="862"/>
        <w:tab w:val="num" w:pos="720"/>
      </w:tabs>
      <w:ind w:left="720"/>
    </w:pPr>
    <w:rPr>
      <w:sz w:val="22"/>
    </w:rPr>
  </w:style>
  <w:style w:type="character" w:styleId="TDHeading1CharChar" w:customStyle="1">
    <w:name w:val="TD Heading 1 Char Char"/>
    <w:link w:val="TDHeading1"/>
    <w:rsid w:val="006513FD"/>
    <w:rPr>
      <w:rFonts w:ascii="Arial" w:hAnsi="Arial" w:cs="Arial"/>
      <w:b/>
      <w:bCs/>
      <w:kern w:val="32"/>
      <w:sz w:val="24"/>
      <w:szCs w:val="32"/>
      <w:lang w:val="en-GB" w:eastAsia="en-GB" w:bidi="ar-SA"/>
    </w:rPr>
  </w:style>
  <w:style w:type="paragraph" w:styleId="TDNormaltext" w:customStyle="1">
    <w:name w:val="TD Normal text"/>
    <w:basedOn w:val="Navaden"/>
    <w:link w:val="TDNormaltextChar"/>
    <w:qFormat/>
    <w:rsid w:val="00345D0E"/>
    <w:pPr>
      <w:jc w:val="both"/>
    </w:pPr>
    <w:rPr>
      <w:sz w:val="20"/>
    </w:rPr>
  </w:style>
  <w:style w:type="character" w:styleId="TDHeading2CharChar" w:customStyle="1">
    <w:name w:val="TD Heading 2 Char Char"/>
    <w:link w:val="TDHeading2"/>
    <w:rsid w:val="00115A83"/>
    <w:rPr>
      <w:rFonts w:ascii="Arial" w:hAnsi="Arial" w:cs="Arial"/>
      <w:b/>
      <w:bCs/>
      <w:iCs/>
      <w:kern w:val="32"/>
      <w:sz w:val="22"/>
      <w:szCs w:val="24"/>
      <w:lang w:val="en-GB" w:eastAsia="en-GB" w:bidi="ar-SA"/>
    </w:rPr>
  </w:style>
  <w:style w:type="character" w:styleId="TDNote" w:customStyle="1">
    <w:name w:val="TD Note"/>
    <w:rsid w:val="006513FD"/>
    <w:rPr>
      <w:rFonts w:ascii="Arial" w:hAnsi="Arial"/>
      <w:sz w:val="18"/>
      <w:szCs w:val="18"/>
    </w:rPr>
  </w:style>
  <w:style w:type="character" w:styleId="TDNormaltextChar" w:customStyle="1">
    <w:name w:val="TD Normal text Char"/>
    <w:link w:val="TDNormaltext"/>
    <w:rsid w:val="00345D0E"/>
    <w:rPr>
      <w:rFonts w:ascii="Arial" w:hAnsi="Arial" w:cs="Arial"/>
      <w:szCs w:val="22"/>
      <w:lang w:val="en-GB" w:eastAsia="en-GB" w:bidi="ar-SA"/>
    </w:rPr>
  </w:style>
  <w:style w:type="character" w:styleId="TDNormaltextBold" w:customStyle="1">
    <w:name w:val="TD Normal text + Bold"/>
    <w:rsid w:val="00851241"/>
    <w:rPr>
      <w:b/>
      <w:bCs/>
    </w:rPr>
  </w:style>
  <w:style w:type="paragraph" w:styleId="TDHeading3" w:customStyle="1">
    <w:name w:val="TD Heading 3"/>
    <w:basedOn w:val="Naslov3"/>
    <w:link w:val="TDHeading3Char"/>
    <w:qFormat/>
    <w:rsid w:val="006513FD"/>
    <w:pPr>
      <w:numPr>
        <w:ilvl w:val="2"/>
        <w:numId w:val="1"/>
      </w:numPr>
    </w:pPr>
    <w:rPr>
      <w:sz w:val="20"/>
    </w:rPr>
  </w:style>
  <w:style w:type="paragraph" w:styleId="TDComment" w:customStyle="1">
    <w:name w:val="TD Comment"/>
    <w:basedOn w:val="TDNormaltext"/>
    <w:rsid w:val="00851241"/>
    <w:rPr>
      <w:i/>
      <w:iCs/>
    </w:rPr>
  </w:style>
  <w:style w:type="character" w:styleId="Naslov3Znak" w:customStyle="1">
    <w:name w:val="Naslov 3 Znak"/>
    <w:aliases w:val="3000 Znak"/>
    <w:link w:val="Naslov3"/>
    <w:rsid w:val="00BE50FA"/>
    <w:rPr>
      <w:rFonts w:ascii="Arial" w:hAnsi="Arial" w:cs="Arial"/>
      <w:b/>
      <w:bCs/>
      <w:sz w:val="22"/>
      <w:szCs w:val="22"/>
      <w:lang w:val="en-GB" w:eastAsia="en-GB" w:bidi="ar-SA"/>
    </w:rPr>
  </w:style>
  <w:style w:type="character" w:styleId="TDHeading3Char" w:customStyle="1">
    <w:name w:val="TD Heading 3 Char"/>
    <w:basedOn w:val="Naslov3Znak"/>
    <w:link w:val="TDHeading3"/>
    <w:rsid w:val="002C164C"/>
    <w:rPr>
      <w:rFonts w:ascii="Arial" w:hAnsi="Arial" w:cs="Arial"/>
      <w:b/>
      <w:bCs/>
      <w:sz w:val="22"/>
      <w:szCs w:val="22"/>
      <w:lang w:val="en-GB" w:eastAsia="en-GB" w:bidi="ar-SA"/>
    </w:rPr>
  </w:style>
  <w:style w:type="paragraph" w:styleId="TDDocumenttitle" w:customStyle="1">
    <w:name w:val="TD Document title"/>
    <w:basedOn w:val="Navaden"/>
    <w:link w:val="TDDocumenttitleChar"/>
    <w:qFormat/>
    <w:rsid w:val="00EB1A02"/>
    <w:pPr>
      <w:autoSpaceDE w:val="0"/>
      <w:autoSpaceDN w:val="0"/>
      <w:adjustRightInd w:val="0"/>
    </w:pPr>
    <w:rPr>
      <w:b/>
      <w:bCs/>
      <w:sz w:val="32"/>
      <w:szCs w:val="32"/>
    </w:rPr>
  </w:style>
  <w:style w:type="character" w:styleId="Hiperpovezava">
    <w:name w:val="Hyperlink"/>
    <w:rsid w:val="00851092"/>
    <w:rPr>
      <w:color w:val="0000FF"/>
      <w:u w:val="single"/>
    </w:rPr>
  </w:style>
  <w:style w:type="character" w:styleId="TDDocumenttitleChar" w:customStyle="1">
    <w:name w:val="TD Document title Char"/>
    <w:link w:val="TDDocumenttitle"/>
    <w:rsid w:val="00EB1A02"/>
    <w:rPr>
      <w:rFonts w:ascii="Arial" w:hAnsi="Arial" w:cs="Arial"/>
      <w:b/>
      <w:bCs/>
      <w:sz w:val="32"/>
      <w:szCs w:val="32"/>
      <w:lang w:val="en-GB" w:eastAsia="en-GB"/>
    </w:rPr>
  </w:style>
  <w:style w:type="paragraph" w:styleId="TDheading0" w:customStyle="1">
    <w:name w:val="TD heading 0"/>
    <w:basedOn w:val="Navaden"/>
    <w:next w:val="TDNormaltext"/>
    <w:qFormat/>
    <w:rsid w:val="00B04816"/>
    <w:rPr>
      <w:b/>
      <w:sz w:val="24"/>
      <w:szCs w:val="24"/>
    </w:rPr>
  </w:style>
  <w:style w:type="paragraph" w:styleId="Kazalovsebine2">
    <w:name w:val="toc 2"/>
    <w:basedOn w:val="Navaden"/>
    <w:next w:val="Navaden"/>
    <w:autoRedefine/>
    <w:uiPriority w:val="39"/>
    <w:rsid w:val="00B04816"/>
    <w:pPr>
      <w:ind w:left="220"/>
    </w:pPr>
  </w:style>
  <w:style w:type="paragraph" w:styleId="Kazalovsebine4">
    <w:name w:val="toc 4"/>
    <w:basedOn w:val="Navaden"/>
    <w:next w:val="Navaden"/>
    <w:autoRedefine/>
    <w:semiHidden/>
    <w:rsid w:val="00B04816"/>
    <w:pPr>
      <w:ind w:left="660"/>
    </w:pPr>
  </w:style>
  <w:style w:type="paragraph" w:styleId="Kazalovsebine3">
    <w:name w:val="toc 3"/>
    <w:basedOn w:val="Navaden"/>
    <w:next w:val="Navaden"/>
    <w:autoRedefine/>
    <w:semiHidden/>
    <w:rsid w:val="00B04816"/>
    <w:pPr>
      <w:ind w:left="440"/>
    </w:pPr>
  </w:style>
  <w:style w:type="paragraph" w:styleId="TDcontents" w:customStyle="1">
    <w:name w:val="TD contents"/>
    <w:basedOn w:val="Navaden"/>
    <w:rsid w:val="00C411EE"/>
    <w:rPr>
      <w:b/>
      <w:sz w:val="24"/>
      <w:szCs w:val="24"/>
    </w:rPr>
  </w:style>
  <w:style w:type="paragraph" w:styleId="TDdefinitionname" w:customStyle="1">
    <w:name w:val="TD definition name"/>
    <w:basedOn w:val="TDNormaltext"/>
    <w:rsid w:val="00C411EE"/>
  </w:style>
  <w:style w:type="character" w:styleId="Krepko">
    <w:name w:val="Strong"/>
    <w:qFormat/>
    <w:rsid w:val="000E1471"/>
    <w:rPr>
      <w:b/>
      <w:bCs/>
    </w:rPr>
  </w:style>
  <w:style w:type="paragraph" w:styleId="TDHeading4" w:customStyle="1">
    <w:name w:val="TD Heading 4"/>
    <w:basedOn w:val="Naslov4"/>
    <w:next w:val="TDNormaltext"/>
    <w:rsid w:val="00344001"/>
    <w:pPr>
      <w:numPr>
        <w:ilvl w:val="3"/>
        <w:numId w:val="1"/>
      </w:numPr>
    </w:pPr>
    <w:rPr>
      <w:rFonts w:ascii="Arial" w:hAnsi="Arial"/>
      <w:sz w:val="22"/>
      <w:szCs w:val="22"/>
    </w:rPr>
  </w:style>
  <w:style w:type="paragraph" w:styleId="Besedilooblaka">
    <w:name w:val="Balloon Text"/>
    <w:basedOn w:val="Navaden"/>
    <w:link w:val="BesedilooblakaZnak"/>
    <w:rsid w:val="005E6A83"/>
    <w:pPr>
      <w:spacing w:after="0"/>
    </w:pPr>
    <w:rPr>
      <w:rFonts w:ascii="Tahoma" w:hAnsi="Tahoma" w:cs="Tahoma"/>
      <w:sz w:val="16"/>
      <w:szCs w:val="16"/>
    </w:rPr>
  </w:style>
  <w:style w:type="character" w:styleId="BesedilooblakaZnak" w:customStyle="1">
    <w:name w:val="Besedilo oblačka Znak"/>
    <w:link w:val="Besedilooblaka"/>
    <w:rsid w:val="005E6A83"/>
    <w:rPr>
      <w:rFonts w:ascii="Tahoma" w:hAnsi="Tahoma" w:cs="Tahoma"/>
      <w:sz w:val="16"/>
      <w:szCs w:val="16"/>
      <w:lang w:val="en-GB" w:eastAsia="en-GB"/>
    </w:rPr>
  </w:style>
  <w:style w:type="paragraph" w:styleId="text" w:customStyle="1">
    <w:name w:val="text"/>
    <w:basedOn w:val="Navaden"/>
    <w:rsid w:val="000C2C83"/>
    <w:pPr>
      <w:spacing w:before="120" w:after="0"/>
      <w:jc w:val="both"/>
    </w:pPr>
    <w:rPr>
      <w:rFonts w:ascii="Times New Roman" w:hAnsi="Times New Roman" w:cs="Times New Roman"/>
      <w:sz w:val="24"/>
      <w:szCs w:val="20"/>
      <w:lang w:val="cs-CZ" w:eastAsia="en-US"/>
    </w:rPr>
  </w:style>
  <w:style w:type="paragraph" w:styleId="Telobesedila">
    <w:name w:val="Body Text"/>
    <w:basedOn w:val="Navaden"/>
    <w:link w:val="TelobesedilaZnak"/>
    <w:rsid w:val="000C2C83"/>
    <w:pPr>
      <w:spacing w:after="0"/>
      <w:jc w:val="center"/>
    </w:pPr>
    <w:rPr>
      <w:rFonts w:ascii="Times New Roman" w:hAnsi="Times New Roman" w:cs="Times New Roman"/>
      <w:sz w:val="24"/>
      <w:szCs w:val="20"/>
      <w:lang w:val="en-US" w:eastAsia="en-US"/>
    </w:rPr>
  </w:style>
  <w:style w:type="character" w:styleId="TelobesedilaZnak" w:customStyle="1">
    <w:name w:val="Telo besedila Znak"/>
    <w:link w:val="Telobesedila"/>
    <w:rsid w:val="000C2C83"/>
    <w:rPr>
      <w:sz w:val="24"/>
    </w:rPr>
  </w:style>
  <w:style w:type="character" w:styleId="NogaZnak" w:customStyle="1">
    <w:name w:val="Noga Znak"/>
    <w:link w:val="Noga"/>
    <w:rsid w:val="00937804"/>
    <w:rPr>
      <w:rFonts w:ascii="Arial" w:hAnsi="Arial" w:cs="Arial"/>
      <w:sz w:val="22"/>
      <w:szCs w:val="22"/>
      <w:lang w:val="en-GB" w:eastAsia="en-GB"/>
    </w:rPr>
  </w:style>
  <w:style w:type="paragraph" w:styleId="Normln" w:customStyle="1">
    <w:name w:val="Normální"/>
    <w:basedOn w:val="Navaden"/>
    <w:rsid w:val="00937804"/>
    <w:pPr>
      <w:widowControl w:val="0"/>
      <w:spacing w:after="0"/>
    </w:pPr>
    <w:rPr>
      <w:rFonts w:ascii="Times New Roman" w:hAnsi="Times New Roman" w:cs="Times New Roman"/>
      <w:noProof/>
      <w:sz w:val="20"/>
      <w:szCs w:val="20"/>
      <w:lang w:eastAsia="en-US"/>
    </w:rPr>
  </w:style>
  <w:style w:type="character" w:styleId="Naslov5Znak" w:customStyle="1">
    <w:name w:val="Naslov 5 Znak"/>
    <w:link w:val="Naslov5"/>
    <w:rsid w:val="00AD308E"/>
    <w:rPr>
      <w:sz w:val="22"/>
      <w:lang w:val="cs-CZ"/>
    </w:rPr>
  </w:style>
  <w:style w:type="character" w:styleId="Naslov6Znak" w:customStyle="1">
    <w:name w:val="Naslov 6 Znak"/>
    <w:link w:val="Naslov6"/>
    <w:rsid w:val="00AD308E"/>
    <w:rPr>
      <w:i/>
      <w:sz w:val="22"/>
      <w:lang w:val="cs-CZ"/>
    </w:rPr>
  </w:style>
  <w:style w:type="character" w:styleId="Naslov7Znak" w:customStyle="1">
    <w:name w:val="Naslov 7 Znak"/>
    <w:link w:val="Naslov7"/>
    <w:rsid w:val="00AD308E"/>
    <w:rPr>
      <w:rFonts w:ascii="Arial" w:hAnsi="Arial"/>
      <w:sz w:val="24"/>
      <w:lang w:val="cs-CZ"/>
    </w:rPr>
  </w:style>
  <w:style w:type="character" w:styleId="Naslov8Znak" w:customStyle="1">
    <w:name w:val="Naslov 8 Znak"/>
    <w:link w:val="Naslov8"/>
    <w:rsid w:val="00AD308E"/>
    <w:rPr>
      <w:rFonts w:ascii="Arial" w:hAnsi="Arial"/>
      <w:i/>
      <w:sz w:val="24"/>
      <w:lang w:val="cs-CZ"/>
    </w:rPr>
  </w:style>
  <w:style w:type="character" w:styleId="Naslov9Znak" w:customStyle="1">
    <w:name w:val="Naslov 9 Znak"/>
    <w:link w:val="Naslov9"/>
    <w:rsid w:val="00AD308E"/>
    <w:rPr>
      <w:rFonts w:ascii="Arial" w:hAnsi="Arial"/>
      <w:b/>
      <w:i/>
      <w:sz w:val="18"/>
      <w:lang w:val="cs-CZ"/>
    </w:rPr>
  </w:style>
  <w:style w:type="paragraph" w:styleId="Telobesedila-zamik2">
    <w:name w:val="Body Text Indent 2"/>
    <w:basedOn w:val="Navaden"/>
    <w:link w:val="Telobesedila-zamik2Znak"/>
    <w:rsid w:val="002B5A19"/>
    <w:pPr>
      <w:spacing w:line="480" w:lineRule="auto"/>
      <w:ind w:left="283"/>
    </w:pPr>
    <w:rPr>
      <w:rFonts w:ascii="Times New Roman" w:hAnsi="Times New Roman" w:cs="Times New Roman"/>
      <w:sz w:val="24"/>
      <w:szCs w:val="24"/>
    </w:rPr>
  </w:style>
  <w:style w:type="character" w:styleId="Telobesedila-zamik2Znak" w:customStyle="1">
    <w:name w:val="Telo besedila - zamik 2 Znak"/>
    <w:link w:val="Telobesedila-zamik2"/>
    <w:rsid w:val="002B5A19"/>
    <w:rPr>
      <w:sz w:val="24"/>
      <w:szCs w:val="24"/>
      <w:lang w:val="en-GB" w:eastAsia="en-GB"/>
    </w:rPr>
  </w:style>
  <w:style w:type="paragraph" w:styleId="nadpis1" w:customStyle="1">
    <w:name w:val="nadpis 1"/>
    <w:basedOn w:val="Naslov1"/>
    <w:rsid w:val="002B5A19"/>
    <w:pPr>
      <w:spacing w:before="240" w:after="120"/>
    </w:pPr>
    <w:rPr>
      <w:rFonts w:cs="Times New Roman"/>
      <w:bCs w:val="0"/>
      <w:kern w:val="28"/>
      <w:sz w:val="24"/>
      <w:szCs w:val="20"/>
      <w:lang w:val="cs-CZ" w:eastAsia="en-US"/>
    </w:rPr>
  </w:style>
  <w:style w:type="paragraph" w:styleId="NaslovTOC">
    <w:name w:val="TOC Heading"/>
    <w:basedOn w:val="Naslov1"/>
    <w:next w:val="Navaden"/>
    <w:uiPriority w:val="39"/>
    <w:qFormat/>
    <w:rsid w:val="00E12C3F"/>
    <w:pPr>
      <w:keepLines/>
      <w:spacing w:before="480" w:after="0" w:line="276" w:lineRule="auto"/>
      <w:outlineLvl w:val="9"/>
    </w:pPr>
    <w:rPr>
      <w:rFonts w:ascii="Cambria" w:hAnsi="Cambria" w:cs="Times New Roman"/>
      <w:color w:val="365F91"/>
      <w:kern w:val="0"/>
      <w:szCs w:val="28"/>
      <w:lang w:val="en-US" w:eastAsia="en-US"/>
    </w:rPr>
  </w:style>
  <w:style w:type="paragraph" w:styleId="Odstavekseznama">
    <w:name w:val="List Paragraph"/>
    <w:basedOn w:val="Navaden"/>
    <w:uiPriority w:val="34"/>
    <w:qFormat/>
    <w:rsid w:val="00DF41EE"/>
    <w:pPr>
      <w:ind w:left="720"/>
    </w:pPr>
  </w:style>
  <w:style w:type="paragraph" w:styleId="Nzev" w:customStyle="1">
    <w:name w:val="Název"/>
    <w:basedOn w:val="Normln"/>
    <w:rsid w:val="00901907"/>
    <w:pPr>
      <w:jc w:val="center"/>
    </w:pPr>
    <w:rPr>
      <w:rFonts w:ascii="Arial" w:hAnsi="Arial"/>
      <w:b/>
      <w:sz w:val="40"/>
      <w:u w:val="double"/>
    </w:rPr>
  </w:style>
  <w:style w:type="paragraph" w:styleId="Nadpis6" w:customStyle="1">
    <w:name w:val="Nadpis 6"/>
    <w:basedOn w:val="Normln"/>
    <w:next w:val="Normln"/>
    <w:rsid w:val="00901907"/>
    <w:pPr>
      <w:spacing w:before="300" w:after="120"/>
    </w:pPr>
    <w:rPr>
      <w:rFonts w:ascii="Arial" w:hAnsi="Arial" w:cs="Arial"/>
      <w:b/>
      <w:i/>
      <w:color w:val="000000"/>
      <w:sz w:val="32"/>
      <w:u w:val="single"/>
    </w:rPr>
  </w:style>
  <w:style w:type="paragraph" w:styleId="Nadpis5" w:customStyle="1">
    <w:name w:val="Nadpis 5"/>
    <w:basedOn w:val="Normln"/>
    <w:next w:val="Normln"/>
    <w:rsid w:val="00901907"/>
    <w:rPr>
      <w:rFonts w:ascii="Arial" w:hAnsi="Arial"/>
      <w:b/>
      <w:sz w:val="24"/>
      <w14:shadow w14:blurRad="50800" w14:dist="38100" w14:dir="2700000" w14:sx="100000" w14:sy="100000" w14:kx="0" w14:ky="0" w14:algn="tl">
        <w14:srgbClr w14:val="000000">
          <w14:alpha w14:val="60000"/>
        </w14:srgbClr>
      </w14:shadow>
    </w:rPr>
  </w:style>
  <w:style w:type="character" w:styleId="Pripombasklic">
    <w:name w:val="annotation reference"/>
    <w:rsid w:val="00E72F15"/>
    <w:rPr>
      <w:sz w:val="16"/>
      <w:szCs w:val="16"/>
    </w:rPr>
  </w:style>
  <w:style w:type="paragraph" w:styleId="Pripombabesedilo">
    <w:name w:val="annotation text"/>
    <w:basedOn w:val="Navaden"/>
    <w:link w:val="PripombabesediloZnak"/>
    <w:rsid w:val="00E72F15"/>
    <w:rPr>
      <w:sz w:val="20"/>
      <w:szCs w:val="20"/>
    </w:rPr>
  </w:style>
  <w:style w:type="character" w:styleId="PripombabesediloZnak" w:customStyle="1">
    <w:name w:val="Pripomba – besedilo Znak"/>
    <w:link w:val="Pripombabesedilo"/>
    <w:rsid w:val="00E72F15"/>
    <w:rPr>
      <w:rFonts w:ascii="Arial" w:hAnsi="Arial" w:cs="Arial"/>
    </w:rPr>
  </w:style>
  <w:style w:type="paragraph" w:styleId="Zadevapripombe">
    <w:name w:val="annotation subject"/>
    <w:basedOn w:val="Pripombabesedilo"/>
    <w:next w:val="Pripombabesedilo"/>
    <w:link w:val="ZadevapripombeZnak"/>
    <w:rsid w:val="00E72F15"/>
    <w:rPr>
      <w:b/>
      <w:bCs/>
    </w:rPr>
  </w:style>
  <w:style w:type="character" w:styleId="ZadevapripombeZnak" w:customStyle="1">
    <w:name w:val="Zadeva pripombe Znak"/>
    <w:link w:val="Zadevapripombe"/>
    <w:rsid w:val="00E72F15"/>
    <w:rPr>
      <w:rFonts w:ascii="Arial" w:hAnsi="Arial" w:cs="Arial"/>
      <w:b/>
      <w:bCs/>
    </w:rPr>
  </w:style>
  <w:style w:type="paragraph" w:styleId="Naslov">
    <w:name w:val="Title"/>
    <w:basedOn w:val="Navaden"/>
    <w:link w:val="NaslovZnak"/>
    <w:qFormat/>
    <w:rsid w:val="00882828"/>
    <w:pPr>
      <w:spacing w:after="0"/>
      <w:jc w:val="center"/>
    </w:pPr>
    <w:rPr>
      <w:rFonts w:ascii="Times New Roman" w:hAnsi="Times New Roman" w:cs="Times New Roman"/>
      <w:b/>
      <w:bCs/>
      <w:sz w:val="28"/>
      <w:szCs w:val="28"/>
      <w:lang w:val="cs-CZ" w:eastAsia="en-US"/>
    </w:rPr>
  </w:style>
  <w:style w:type="character" w:styleId="NaslovZnak" w:customStyle="1">
    <w:name w:val="Naslov Znak"/>
    <w:link w:val="Naslov"/>
    <w:rsid w:val="00882828"/>
    <w:rPr>
      <w:b/>
      <w:bCs/>
      <w:sz w:val="28"/>
      <w:szCs w:val="28"/>
      <w:lang w:val="cs-CZ"/>
    </w:rPr>
  </w:style>
  <w:style w:type="paragraph" w:styleId="Nadpis2" w:customStyle="1">
    <w:name w:val="Nadpis 2"/>
    <w:basedOn w:val="Normln"/>
    <w:next w:val="Normln"/>
    <w:rsid w:val="00882828"/>
    <w:pPr>
      <w:jc w:val="right"/>
    </w:pPr>
    <w:rPr>
      <w:b/>
      <w:bCs/>
    </w:rPr>
  </w:style>
  <w:style w:type="character" w:styleId="CuerpodeltextoNegrita" w:customStyle="1">
    <w:name w:val="Cuerpo del texto + Negrita"/>
    <w:rsid w:val="00C64D3A"/>
    <w:rPr>
      <w:rFonts w:ascii="Arial" w:hAnsi="Arial" w:cs="Arial"/>
      <w:b/>
      <w:bCs/>
      <w:sz w:val="17"/>
      <w:szCs w:val="17"/>
      <w:u w:val="none"/>
    </w:rPr>
  </w:style>
  <w:style w:type="character" w:styleId="GlavaZnak" w:customStyle="1">
    <w:name w:val="Glava Znak"/>
    <w:link w:val="Glava"/>
    <w:rsid w:val="00251AA4"/>
    <w:rPr>
      <w:rFonts w:ascii="Arial" w:hAnsi="Arial" w:cs="Arial"/>
      <w:sz w:val="22"/>
      <w:szCs w:val="22"/>
      <w:lang w:val="en-GB" w:eastAsia="en-GB"/>
    </w:rPr>
  </w:style>
  <w:style w:type="paragraph" w:styleId="Navadensplet">
    <w:name w:val="Normal (Web)"/>
    <w:basedOn w:val="Navaden"/>
    <w:uiPriority w:val="99"/>
    <w:rsid w:val="00251AA4"/>
    <w:pPr>
      <w:spacing w:before="100" w:beforeAutospacing="1" w:after="100" w:afterAutospacing="1"/>
    </w:pPr>
    <w:rPr>
      <w:rFonts w:ascii="Times New Roman" w:hAnsi="Times New Roman" w:cs="Times New Roman"/>
      <w:sz w:val="24"/>
      <w:szCs w:val="24"/>
      <w:lang w:val="sl-SI" w:eastAsia="sl-SI"/>
    </w:rPr>
  </w:style>
  <w:style w:type="paragraph" w:styleId="Brezrazmikov">
    <w:name w:val="No Spacing"/>
    <w:uiPriority w:val="1"/>
    <w:qFormat/>
    <w:rsid w:val="003476D5"/>
    <w:rPr>
      <w:rFonts w:ascii="Calibri" w:hAnsi="Calibri" w:eastAsia="Calibri"/>
      <w:sz w:val="22"/>
      <w:szCs w:val="22"/>
      <w:lang w:val="mk-MK"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avaden">
    <w:name w:val="Normal"/>
    <w:qFormat/>
    <w:rsid w:val="007263DA"/>
    <w:pPr>
      <w:spacing w:after="120"/>
    </w:pPr>
    <w:rPr>
      <w:rFonts w:ascii="Arial" w:hAnsi="Arial" w:cs="Arial"/>
      <w:sz w:val="22"/>
      <w:szCs w:val="22"/>
      <w:lang w:val="en-GB" w:eastAsia="en-GB"/>
    </w:rPr>
  </w:style>
  <w:style w:type="paragraph" w:styleId="Naslov1">
    <w:name w:val="heading 1"/>
    <w:basedOn w:val="Navaden"/>
    <w:next w:val="Navaden"/>
    <w:link w:val="Naslov1Znak"/>
    <w:qFormat/>
    <w:rsid w:val="00BE50FA"/>
    <w:pPr>
      <w:keepNext/>
      <w:spacing w:before="120" w:after="240"/>
      <w:outlineLvl w:val="0"/>
    </w:pPr>
    <w:rPr>
      <w:b/>
      <w:bCs/>
      <w:kern w:val="32"/>
      <w:sz w:val="28"/>
      <w:szCs w:val="32"/>
    </w:rPr>
  </w:style>
  <w:style w:type="paragraph" w:styleId="Naslov2">
    <w:name w:val="heading 2"/>
    <w:basedOn w:val="Naslov1"/>
    <w:next w:val="Navaden"/>
    <w:link w:val="Naslov2Znak"/>
    <w:qFormat/>
    <w:rsid w:val="00C411EE"/>
    <w:pPr>
      <w:spacing w:before="240"/>
      <w:outlineLvl w:val="1"/>
    </w:pPr>
    <w:rPr>
      <w:bCs w:val="0"/>
      <w:iCs/>
      <w:sz w:val="24"/>
      <w:szCs w:val="24"/>
    </w:rPr>
  </w:style>
  <w:style w:type="paragraph" w:styleId="Naslov3">
    <w:name w:val="heading 3"/>
    <w:aliases w:val="3000"/>
    <w:basedOn w:val="Navaden"/>
    <w:next w:val="Navaden"/>
    <w:link w:val="Naslov3Znak"/>
    <w:qFormat/>
    <w:rsid w:val="002A5F02"/>
    <w:pPr>
      <w:keepNext/>
      <w:spacing w:before="240" w:after="240"/>
      <w:outlineLvl w:val="2"/>
    </w:pPr>
    <w:rPr>
      <w:b/>
      <w:bCs/>
    </w:rPr>
  </w:style>
  <w:style w:type="paragraph" w:styleId="Naslov4">
    <w:name w:val="heading 4"/>
    <w:basedOn w:val="Navaden"/>
    <w:next w:val="Navaden"/>
    <w:qFormat/>
    <w:rsid w:val="00344001"/>
    <w:pPr>
      <w:keepNext/>
      <w:spacing w:before="240" w:after="60"/>
      <w:outlineLvl w:val="3"/>
    </w:pPr>
    <w:rPr>
      <w:rFonts w:ascii="Times New Roman" w:hAnsi="Times New Roman" w:cs="Times New Roman"/>
      <w:b/>
      <w:bCs/>
      <w:sz w:val="28"/>
      <w:szCs w:val="28"/>
    </w:rPr>
  </w:style>
  <w:style w:type="paragraph" w:styleId="Naslov5">
    <w:name w:val="heading 5"/>
    <w:basedOn w:val="Navaden"/>
    <w:next w:val="Navaden"/>
    <w:link w:val="Naslov5Znak"/>
    <w:qFormat/>
    <w:rsid w:val="00AD308E"/>
    <w:pPr>
      <w:tabs>
        <w:tab w:val="num" w:pos="1008"/>
      </w:tabs>
      <w:spacing w:before="240" w:after="60"/>
      <w:ind w:left="1008" w:hanging="1008"/>
      <w:outlineLvl w:val="4"/>
    </w:pPr>
    <w:rPr>
      <w:rFonts w:ascii="Times New Roman" w:hAnsi="Times New Roman" w:cs="Times New Roman"/>
      <w:szCs w:val="20"/>
      <w:lang w:val="cs-CZ" w:eastAsia="en-US"/>
    </w:rPr>
  </w:style>
  <w:style w:type="paragraph" w:styleId="Naslov6">
    <w:name w:val="heading 6"/>
    <w:basedOn w:val="Navaden"/>
    <w:next w:val="Navaden"/>
    <w:link w:val="Naslov6Znak"/>
    <w:qFormat/>
    <w:rsid w:val="00AD308E"/>
    <w:pPr>
      <w:tabs>
        <w:tab w:val="num" w:pos="1152"/>
      </w:tabs>
      <w:spacing w:before="240" w:after="60"/>
      <w:ind w:left="1152" w:hanging="1152"/>
      <w:outlineLvl w:val="5"/>
    </w:pPr>
    <w:rPr>
      <w:rFonts w:ascii="Times New Roman" w:hAnsi="Times New Roman" w:cs="Times New Roman"/>
      <w:i/>
      <w:szCs w:val="20"/>
      <w:lang w:val="cs-CZ" w:eastAsia="en-US"/>
    </w:rPr>
  </w:style>
  <w:style w:type="paragraph" w:styleId="Naslov7">
    <w:name w:val="heading 7"/>
    <w:basedOn w:val="Navaden"/>
    <w:next w:val="Navaden"/>
    <w:link w:val="Naslov7Znak"/>
    <w:qFormat/>
    <w:rsid w:val="00AD308E"/>
    <w:pPr>
      <w:tabs>
        <w:tab w:val="num" w:pos="1296"/>
      </w:tabs>
      <w:spacing w:before="240" w:after="60"/>
      <w:ind w:left="1296" w:hanging="1296"/>
      <w:outlineLvl w:val="6"/>
    </w:pPr>
    <w:rPr>
      <w:rFonts w:cs="Times New Roman"/>
      <w:sz w:val="24"/>
      <w:szCs w:val="20"/>
      <w:lang w:val="cs-CZ" w:eastAsia="en-US"/>
    </w:rPr>
  </w:style>
  <w:style w:type="paragraph" w:styleId="Naslov8">
    <w:name w:val="heading 8"/>
    <w:basedOn w:val="Navaden"/>
    <w:next w:val="Navaden"/>
    <w:link w:val="Naslov8Znak"/>
    <w:qFormat/>
    <w:rsid w:val="00AD308E"/>
    <w:pPr>
      <w:tabs>
        <w:tab w:val="num" w:pos="1440"/>
      </w:tabs>
      <w:spacing w:before="240" w:after="60"/>
      <w:ind w:left="1440" w:hanging="1440"/>
      <w:outlineLvl w:val="7"/>
    </w:pPr>
    <w:rPr>
      <w:rFonts w:cs="Times New Roman"/>
      <w:i/>
      <w:sz w:val="24"/>
      <w:szCs w:val="20"/>
      <w:lang w:val="cs-CZ" w:eastAsia="en-US"/>
    </w:rPr>
  </w:style>
  <w:style w:type="paragraph" w:styleId="Naslov9">
    <w:name w:val="heading 9"/>
    <w:basedOn w:val="Navaden"/>
    <w:next w:val="Navaden"/>
    <w:link w:val="Naslov9Znak"/>
    <w:qFormat/>
    <w:rsid w:val="00AD308E"/>
    <w:pPr>
      <w:tabs>
        <w:tab w:val="num" w:pos="1584"/>
      </w:tabs>
      <w:spacing w:before="240" w:after="60"/>
      <w:ind w:left="1584" w:hanging="1584"/>
      <w:outlineLvl w:val="8"/>
    </w:pPr>
    <w:rPr>
      <w:rFonts w:cs="Times New Roman"/>
      <w:b/>
      <w:i/>
      <w:sz w:val="18"/>
      <w:szCs w:val="20"/>
      <w:lang w:val="cs-CZ"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Sprotnaopomba-besedilo">
    <w:name w:val="footnote text"/>
    <w:basedOn w:val="Navaden"/>
    <w:semiHidden/>
    <w:rsid w:val="00942DB6"/>
    <w:rPr>
      <w:sz w:val="20"/>
      <w:szCs w:val="20"/>
    </w:rPr>
  </w:style>
  <w:style w:type="character" w:styleId="Sprotnaopomba-sklic">
    <w:name w:val="footnote reference"/>
    <w:semiHidden/>
    <w:rsid w:val="00942DB6"/>
    <w:rPr>
      <w:vertAlign w:val="superscript"/>
    </w:rPr>
  </w:style>
  <w:style w:type="table" w:styleId="Tabelamrea">
    <w:name w:val="Table Grid"/>
    <w:basedOn w:val="Navadnatabela"/>
    <w:rsid w:val="004268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link w:val="Naslov1"/>
    <w:rsid w:val="00BE50FA"/>
    <w:rPr>
      <w:rFonts w:ascii="Arial" w:hAnsi="Arial" w:cs="Arial"/>
      <w:b/>
      <w:bCs/>
      <w:kern w:val="32"/>
      <w:sz w:val="28"/>
      <w:szCs w:val="32"/>
      <w:lang w:val="en-GB" w:eastAsia="en-GB" w:bidi="ar-SA"/>
    </w:rPr>
  </w:style>
  <w:style w:type="paragraph" w:styleId="Kazalovsebine1">
    <w:name w:val="toc 1"/>
    <w:basedOn w:val="Navaden"/>
    <w:next w:val="Navaden"/>
    <w:autoRedefine/>
    <w:uiPriority w:val="39"/>
    <w:rsid w:val="00C63DAC"/>
  </w:style>
  <w:style w:type="character" w:customStyle="1" w:styleId="Naslov2Znak">
    <w:name w:val="Naslov 2 Znak"/>
    <w:link w:val="Naslov2"/>
    <w:rsid w:val="008624D3"/>
    <w:rPr>
      <w:rFonts w:ascii="Arial" w:hAnsi="Arial" w:cs="Arial"/>
      <w:b/>
      <w:bCs/>
      <w:iCs/>
      <w:kern w:val="32"/>
      <w:sz w:val="24"/>
      <w:szCs w:val="24"/>
      <w:lang w:val="en-GB" w:eastAsia="en-GB" w:bidi="ar-SA"/>
    </w:rPr>
  </w:style>
  <w:style w:type="paragraph" w:styleId="Glava">
    <w:name w:val="header"/>
    <w:basedOn w:val="Navaden"/>
    <w:link w:val="GlavaZnak"/>
    <w:rsid w:val="002F4DAB"/>
    <w:pPr>
      <w:tabs>
        <w:tab w:val="center" w:pos="4536"/>
        <w:tab w:val="right" w:pos="9072"/>
      </w:tabs>
    </w:pPr>
  </w:style>
  <w:style w:type="paragraph" w:styleId="Noga">
    <w:name w:val="footer"/>
    <w:basedOn w:val="Navaden"/>
    <w:link w:val="NogaZnak"/>
    <w:rsid w:val="002F4DAB"/>
    <w:pPr>
      <w:tabs>
        <w:tab w:val="center" w:pos="4536"/>
        <w:tab w:val="right" w:pos="9072"/>
      </w:tabs>
    </w:pPr>
  </w:style>
  <w:style w:type="character" w:styleId="tevilkastrani">
    <w:name w:val="page number"/>
    <w:basedOn w:val="Privzetapisavaodstavka"/>
    <w:rsid w:val="002F4DAB"/>
  </w:style>
  <w:style w:type="paragraph" w:styleId="Zgradbadokumenta">
    <w:name w:val="Document Map"/>
    <w:basedOn w:val="Navaden"/>
    <w:semiHidden/>
    <w:rsid w:val="00237E35"/>
    <w:pPr>
      <w:shd w:val="clear" w:color="auto" w:fill="000080"/>
    </w:pPr>
    <w:rPr>
      <w:rFonts w:ascii="Tahoma" w:hAnsi="Tahoma" w:cs="Tahoma"/>
      <w:sz w:val="20"/>
      <w:szCs w:val="20"/>
    </w:rPr>
  </w:style>
  <w:style w:type="paragraph" w:customStyle="1" w:styleId="TDHeading1">
    <w:name w:val="TD Heading 1"/>
    <w:basedOn w:val="Naslov1"/>
    <w:link w:val="TDHeading1CharChar"/>
    <w:qFormat/>
    <w:rsid w:val="006513FD"/>
    <w:pPr>
      <w:numPr>
        <w:numId w:val="1"/>
      </w:numPr>
      <w:spacing w:before="240" w:after="360"/>
    </w:pPr>
    <w:rPr>
      <w:sz w:val="24"/>
    </w:rPr>
  </w:style>
  <w:style w:type="paragraph" w:customStyle="1" w:styleId="TDHeading2">
    <w:name w:val="TD Heading 2"/>
    <w:basedOn w:val="Naslov2"/>
    <w:link w:val="TDHeading2CharChar"/>
    <w:autoRedefine/>
    <w:qFormat/>
    <w:rsid w:val="00115A83"/>
    <w:pPr>
      <w:numPr>
        <w:ilvl w:val="1"/>
        <w:numId w:val="1"/>
      </w:numPr>
      <w:tabs>
        <w:tab w:val="clear" w:pos="862"/>
        <w:tab w:val="num" w:pos="720"/>
      </w:tabs>
      <w:ind w:left="720"/>
    </w:pPr>
    <w:rPr>
      <w:sz w:val="22"/>
    </w:rPr>
  </w:style>
  <w:style w:type="character" w:customStyle="1" w:styleId="TDHeading1CharChar">
    <w:name w:val="TD Heading 1 Char Char"/>
    <w:link w:val="TDHeading1"/>
    <w:rsid w:val="006513FD"/>
    <w:rPr>
      <w:rFonts w:ascii="Arial" w:hAnsi="Arial" w:cs="Arial"/>
      <w:b/>
      <w:bCs/>
      <w:kern w:val="32"/>
      <w:sz w:val="24"/>
      <w:szCs w:val="32"/>
      <w:lang w:val="en-GB" w:eastAsia="en-GB" w:bidi="ar-SA"/>
    </w:rPr>
  </w:style>
  <w:style w:type="paragraph" w:customStyle="1" w:styleId="TDNormaltext">
    <w:name w:val="TD Normal text"/>
    <w:basedOn w:val="Navaden"/>
    <w:link w:val="TDNormaltextChar"/>
    <w:qFormat/>
    <w:rsid w:val="00345D0E"/>
    <w:pPr>
      <w:jc w:val="both"/>
    </w:pPr>
    <w:rPr>
      <w:sz w:val="20"/>
    </w:rPr>
  </w:style>
  <w:style w:type="character" w:customStyle="1" w:styleId="TDHeading2CharChar">
    <w:name w:val="TD Heading 2 Char Char"/>
    <w:link w:val="TDHeading2"/>
    <w:rsid w:val="00115A83"/>
    <w:rPr>
      <w:rFonts w:ascii="Arial" w:hAnsi="Arial" w:cs="Arial"/>
      <w:b/>
      <w:bCs/>
      <w:iCs/>
      <w:kern w:val="32"/>
      <w:sz w:val="22"/>
      <w:szCs w:val="24"/>
      <w:lang w:val="en-GB" w:eastAsia="en-GB" w:bidi="ar-SA"/>
    </w:rPr>
  </w:style>
  <w:style w:type="character" w:customStyle="1" w:styleId="TDNote">
    <w:name w:val="TD Note"/>
    <w:rsid w:val="006513FD"/>
    <w:rPr>
      <w:rFonts w:ascii="Arial" w:hAnsi="Arial"/>
      <w:sz w:val="18"/>
      <w:szCs w:val="18"/>
    </w:rPr>
  </w:style>
  <w:style w:type="character" w:customStyle="1" w:styleId="TDNormaltextChar">
    <w:name w:val="TD Normal text Char"/>
    <w:link w:val="TDNormaltext"/>
    <w:rsid w:val="00345D0E"/>
    <w:rPr>
      <w:rFonts w:ascii="Arial" w:hAnsi="Arial" w:cs="Arial"/>
      <w:szCs w:val="22"/>
      <w:lang w:val="en-GB" w:eastAsia="en-GB" w:bidi="ar-SA"/>
    </w:rPr>
  </w:style>
  <w:style w:type="character" w:customStyle="1" w:styleId="TDNormaltextBold">
    <w:name w:val="TD Normal text + Bold"/>
    <w:rsid w:val="00851241"/>
    <w:rPr>
      <w:b/>
      <w:bCs/>
    </w:rPr>
  </w:style>
  <w:style w:type="paragraph" w:customStyle="1" w:styleId="TDHeading3">
    <w:name w:val="TD Heading 3"/>
    <w:basedOn w:val="Naslov3"/>
    <w:link w:val="TDHeading3Char"/>
    <w:qFormat/>
    <w:rsid w:val="006513FD"/>
    <w:pPr>
      <w:numPr>
        <w:ilvl w:val="2"/>
        <w:numId w:val="1"/>
      </w:numPr>
    </w:pPr>
    <w:rPr>
      <w:sz w:val="20"/>
    </w:rPr>
  </w:style>
  <w:style w:type="paragraph" w:customStyle="1" w:styleId="TDComment">
    <w:name w:val="TD Comment"/>
    <w:basedOn w:val="TDNormaltext"/>
    <w:rsid w:val="00851241"/>
    <w:rPr>
      <w:i/>
      <w:iCs/>
    </w:rPr>
  </w:style>
  <w:style w:type="character" w:customStyle="1" w:styleId="Naslov3Znak">
    <w:name w:val="Naslov 3 Znak"/>
    <w:aliases w:val="3000 Znak"/>
    <w:link w:val="Naslov3"/>
    <w:rsid w:val="00BE50FA"/>
    <w:rPr>
      <w:rFonts w:ascii="Arial" w:hAnsi="Arial" w:cs="Arial"/>
      <w:b/>
      <w:bCs/>
      <w:sz w:val="22"/>
      <w:szCs w:val="22"/>
      <w:lang w:val="en-GB" w:eastAsia="en-GB" w:bidi="ar-SA"/>
    </w:rPr>
  </w:style>
  <w:style w:type="character" w:customStyle="1" w:styleId="TDHeading3Char">
    <w:name w:val="TD Heading 3 Char"/>
    <w:basedOn w:val="Naslov3Znak"/>
    <w:link w:val="TDHeading3"/>
    <w:rsid w:val="002C164C"/>
    <w:rPr>
      <w:rFonts w:ascii="Arial" w:hAnsi="Arial" w:cs="Arial"/>
      <w:b/>
      <w:bCs/>
      <w:sz w:val="22"/>
      <w:szCs w:val="22"/>
      <w:lang w:val="en-GB" w:eastAsia="en-GB" w:bidi="ar-SA"/>
    </w:rPr>
  </w:style>
  <w:style w:type="paragraph" w:customStyle="1" w:styleId="TDDocumenttitle">
    <w:name w:val="TD Document title"/>
    <w:basedOn w:val="Navaden"/>
    <w:link w:val="TDDocumenttitleChar"/>
    <w:qFormat/>
    <w:rsid w:val="00EB1A02"/>
    <w:pPr>
      <w:autoSpaceDE w:val="0"/>
      <w:autoSpaceDN w:val="0"/>
      <w:adjustRightInd w:val="0"/>
    </w:pPr>
    <w:rPr>
      <w:b/>
      <w:bCs/>
      <w:sz w:val="32"/>
      <w:szCs w:val="32"/>
    </w:rPr>
  </w:style>
  <w:style w:type="character" w:styleId="Hiperpovezava">
    <w:name w:val="Hyperlink"/>
    <w:rsid w:val="00851092"/>
    <w:rPr>
      <w:color w:val="0000FF"/>
      <w:u w:val="single"/>
    </w:rPr>
  </w:style>
  <w:style w:type="character" w:customStyle="1" w:styleId="TDDocumenttitleChar">
    <w:name w:val="TD Document title Char"/>
    <w:link w:val="TDDocumenttitle"/>
    <w:rsid w:val="00EB1A02"/>
    <w:rPr>
      <w:rFonts w:ascii="Arial" w:hAnsi="Arial" w:cs="Arial"/>
      <w:b/>
      <w:bCs/>
      <w:sz w:val="32"/>
      <w:szCs w:val="32"/>
      <w:lang w:val="en-GB" w:eastAsia="en-GB"/>
    </w:rPr>
  </w:style>
  <w:style w:type="paragraph" w:customStyle="1" w:styleId="TDheading0">
    <w:name w:val="TD heading 0"/>
    <w:basedOn w:val="Navaden"/>
    <w:next w:val="TDNormaltext"/>
    <w:qFormat/>
    <w:rsid w:val="00B04816"/>
    <w:rPr>
      <w:b/>
      <w:sz w:val="24"/>
      <w:szCs w:val="24"/>
    </w:rPr>
  </w:style>
  <w:style w:type="paragraph" w:styleId="Kazalovsebine2">
    <w:name w:val="toc 2"/>
    <w:basedOn w:val="Navaden"/>
    <w:next w:val="Navaden"/>
    <w:autoRedefine/>
    <w:uiPriority w:val="39"/>
    <w:rsid w:val="00B04816"/>
    <w:pPr>
      <w:ind w:left="220"/>
    </w:pPr>
  </w:style>
  <w:style w:type="paragraph" w:styleId="Kazalovsebine4">
    <w:name w:val="toc 4"/>
    <w:basedOn w:val="Navaden"/>
    <w:next w:val="Navaden"/>
    <w:autoRedefine/>
    <w:semiHidden/>
    <w:rsid w:val="00B04816"/>
    <w:pPr>
      <w:ind w:left="660"/>
    </w:pPr>
  </w:style>
  <w:style w:type="paragraph" w:styleId="Kazalovsebine3">
    <w:name w:val="toc 3"/>
    <w:basedOn w:val="Navaden"/>
    <w:next w:val="Navaden"/>
    <w:autoRedefine/>
    <w:semiHidden/>
    <w:rsid w:val="00B04816"/>
    <w:pPr>
      <w:ind w:left="440"/>
    </w:pPr>
  </w:style>
  <w:style w:type="paragraph" w:customStyle="1" w:styleId="TDcontents">
    <w:name w:val="TD contents"/>
    <w:basedOn w:val="Navaden"/>
    <w:rsid w:val="00C411EE"/>
    <w:rPr>
      <w:b/>
      <w:sz w:val="24"/>
      <w:szCs w:val="24"/>
    </w:rPr>
  </w:style>
  <w:style w:type="paragraph" w:customStyle="1" w:styleId="TDdefinitionname">
    <w:name w:val="TD definition name"/>
    <w:basedOn w:val="TDNormaltext"/>
    <w:rsid w:val="00C411EE"/>
  </w:style>
  <w:style w:type="character" w:styleId="Krepko">
    <w:name w:val="Strong"/>
    <w:qFormat/>
    <w:rsid w:val="000E1471"/>
    <w:rPr>
      <w:b/>
      <w:bCs/>
    </w:rPr>
  </w:style>
  <w:style w:type="paragraph" w:customStyle="1" w:styleId="TDHeading4">
    <w:name w:val="TD Heading 4"/>
    <w:basedOn w:val="Naslov4"/>
    <w:next w:val="TDNormaltext"/>
    <w:rsid w:val="00344001"/>
    <w:pPr>
      <w:numPr>
        <w:ilvl w:val="3"/>
        <w:numId w:val="1"/>
      </w:numPr>
    </w:pPr>
    <w:rPr>
      <w:rFonts w:ascii="Arial" w:hAnsi="Arial"/>
      <w:sz w:val="22"/>
      <w:szCs w:val="22"/>
    </w:rPr>
  </w:style>
  <w:style w:type="paragraph" w:styleId="Besedilooblaka">
    <w:name w:val="Balloon Text"/>
    <w:basedOn w:val="Navaden"/>
    <w:link w:val="BesedilooblakaZnak"/>
    <w:rsid w:val="005E6A83"/>
    <w:pPr>
      <w:spacing w:after="0"/>
    </w:pPr>
    <w:rPr>
      <w:rFonts w:ascii="Tahoma" w:hAnsi="Tahoma" w:cs="Tahoma"/>
      <w:sz w:val="16"/>
      <w:szCs w:val="16"/>
    </w:rPr>
  </w:style>
  <w:style w:type="character" w:customStyle="1" w:styleId="BesedilooblakaZnak">
    <w:name w:val="Besedilo oblačka Znak"/>
    <w:link w:val="Besedilooblaka"/>
    <w:rsid w:val="005E6A83"/>
    <w:rPr>
      <w:rFonts w:ascii="Tahoma" w:hAnsi="Tahoma" w:cs="Tahoma"/>
      <w:sz w:val="16"/>
      <w:szCs w:val="16"/>
      <w:lang w:val="en-GB" w:eastAsia="en-GB"/>
    </w:rPr>
  </w:style>
  <w:style w:type="paragraph" w:customStyle="1" w:styleId="text">
    <w:name w:val="text"/>
    <w:basedOn w:val="Navaden"/>
    <w:rsid w:val="000C2C83"/>
    <w:pPr>
      <w:spacing w:before="120" w:after="0"/>
      <w:jc w:val="both"/>
    </w:pPr>
    <w:rPr>
      <w:rFonts w:ascii="Times New Roman" w:hAnsi="Times New Roman" w:cs="Times New Roman"/>
      <w:sz w:val="24"/>
      <w:szCs w:val="20"/>
      <w:lang w:val="cs-CZ" w:eastAsia="en-US"/>
    </w:rPr>
  </w:style>
  <w:style w:type="paragraph" w:styleId="Telobesedila">
    <w:name w:val="Body Text"/>
    <w:basedOn w:val="Navaden"/>
    <w:link w:val="TelobesedilaZnak"/>
    <w:rsid w:val="000C2C83"/>
    <w:pPr>
      <w:spacing w:after="0"/>
      <w:jc w:val="center"/>
    </w:pPr>
    <w:rPr>
      <w:rFonts w:ascii="Times New Roman" w:hAnsi="Times New Roman" w:cs="Times New Roman"/>
      <w:sz w:val="24"/>
      <w:szCs w:val="20"/>
      <w:lang w:val="en-US" w:eastAsia="en-US"/>
    </w:rPr>
  </w:style>
  <w:style w:type="character" w:customStyle="1" w:styleId="TelobesedilaZnak">
    <w:name w:val="Telo besedila Znak"/>
    <w:link w:val="Telobesedila"/>
    <w:rsid w:val="000C2C83"/>
    <w:rPr>
      <w:sz w:val="24"/>
    </w:rPr>
  </w:style>
  <w:style w:type="character" w:customStyle="1" w:styleId="NogaZnak">
    <w:name w:val="Noga Znak"/>
    <w:link w:val="Noga"/>
    <w:rsid w:val="00937804"/>
    <w:rPr>
      <w:rFonts w:ascii="Arial" w:hAnsi="Arial" w:cs="Arial"/>
      <w:sz w:val="22"/>
      <w:szCs w:val="22"/>
      <w:lang w:val="en-GB" w:eastAsia="en-GB"/>
    </w:rPr>
  </w:style>
  <w:style w:type="paragraph" w:customStyle="1" w:styleId="Normln">
    <w:name w:val="Normální"/>
    <w:basedOn w:val="Navaden"/>
    <w:rsid w:val="00937804"/>
    <w:pPr>
      <w:widowControl w:val="0"/>
      <w:spacing w:after="0"/>
    </w:pPr>
    <w:rPr>
      <w:rFonts w:ascii="Times New Roman" w:hAnsi="Times New Roman" w:cs="Times New Roman"/>
      <w:noProof/>
      <w:sz w:val="20"/>
      <w:szCs w:val="20"/>
      <w:lang w:eastAsia="en-US"/>
    </w:rPr>
  </w:style>
  <w:style w:type="character" w:customStyle="1" w:styleId="Naslov5Znak">
    <w:name w:val="Naslov 5 Znak"/>
    <w:link w:val="Naslov5"/>
    <w:rsid w:val="00AD308E"/>
    <w:rPr>
      <w:sz w:val="22"/>
      <w:lang w:val="cs-CZ"/>
    </w:rPr>
  </w:style>
  <w:style w:type="character" w:customStyle="1" w:styleId="Naslov6Znak">
    <w:name w:val="Naslov 6 Znak"/>
    <w:link w:val="Naslov6"/>
    <w:rsid w:val="00AD308E"/>
    <w:rPr>
      <w:i/>
      <w:sz w:val="22"/>
      <w:lang w:val="cs-CZ"/>
    </w:rPr>
  </w:style>
  <w:style w:type="character" w:customStyle="1" w:styleId="Naslov7Znak">
    <w:name w:val="Naslov 7 Znak"/>
    <w:link w:val="Naslov7"/>
    <w:rsid w:val="00AD308E"/>
    <w:rPr>
      <w:rFonts w:ascii="Arial" w:hAnsi="Arial"/>
      <w:sz w:val="24"/>
      <w:lang w:val="cs-CZ"/>
    </w:rPr>
  </w:style>
  <w:style w:type="character" w:customStyle="1" w:styleId="Naslov8Znak">
    <w:name w:val="Naslov 8 Znak"/>
    <w:link w:val="Naslov8"/>
    <w:rsid w:val="00AD308E"/>
    <w:rPr>
      <w:rFonts w:ascii="Arial" w:hAnsi="Arial"/>
      <w:i/>
      <w:sz w:val="24"/>
      <w:lang w:val="cs-CZ"/>
    </w:rPr>
  </w:style>
  <w:style w:type="character" w:customStyle="1" w:styleId="Naslov9Znak">
    <w:name w:val="Naslov 9 Znak"/>
    <w:link w:val="Naslov9"/>
    <w:rsid w:val="00AD308E"/>
    <w:rPr>
      <w:rFonts w:ascii="Arial" w:hAnsi="Arial"/>
      <w:b/>
      <w:i/>
      <w:sz w:val="18"/>
      <w:lang w:val="cs-CZ"/>
    </w:rPr>
  </w:style>
  <w:style w:type="paragraph" w:styleId="Telobesedila-zamik2">
    <w:name w:val="Body Text Indent 2"/>
    <w:basedOn w:val="Navaden"/>
    <w:link w:val="Telobesedila-zamik2Znak"/>
    <w:rsid w:val="002B5A19"/>
    <w:pPr>
      <w:spacing w:line="480" w:lineRule="auto"/>
      <w:ind w:left="283"/>
    </w:pPr>
    <w:rPr>
      <w:rFonts w:ascii="Times New Roman" w:hAnsi="Times New Roman" w:cs="Times New Roman"/>
      <w:sz w:val="24"/>
      <w:szCs w:val="24"/>
    </w:rPr>
  </w:style>
  <w:style w:type="character" w:customStyle="1" w:styleId="Telobesedila-zamik2Znak">
    <w:name w:val="Telo besedila - zamik 2 Znak"/>
    <w:link w:val="Telobesedila-zamik2"/>
    <w:rsid w:val="002B5A19"/>
    <w:rPr>
      <w:sz w:val="24"/>
      <w:szCs w:val="24"/>
      <w:lang w:val="en-GB" w:eastAsia="en-GB"/>
    </w:rPr>
  </w:style>
  <w:style w:type="paragraph" w:customStyle="1" w:styleId="nadpis1">
    <w:name w:val="nadpis 1"/>
    <w:basedOn w:val="Naslov1"/>
    <w:rsid w:val="002B5A19"/>
    <w:pPr>
      <w:spacing w:before="240" w:after="120"/>
    </w:pPr>
    <w:rPr>
      <w:rFonts w:cs="Times New Roman"/>
      <w:bCs w:val="0"/>
      <w:kern w:val="28"/>
      <w:sz w:val="24"/>
      <w:szCs w:val="20"/>
      <w:lang w:val="cs-CZ" w:eastAsia="en-US"/>
    </w:rPr>
  </w:style>
  <w:style w:type="paragraph" w:styleId="NaslovTOC">
    <w:name w:val="TOC Heading"/>
    <w:basedOn w:val="Naslov1"/>
    <w:next w:val="Navaden"/>
    <w:uiPriority w:val="39"/>
    <w:qFormat/>
    <w:rsid w:val="00E12C3F"/>
    <w:pPr>
      <w:keepLines/>
      <w:spacing w:before="480" w:after="0" w:line="276" w:lineRule="auto"/>
      <w:outlineLvl w:val="9"/>
    </w:pPr>
    <w:rPr>
      <w:rFonts w:ascii="Cambria" w:hAnsi="Cambria" w:cs="Times New Roman"/>
      <w:color w:val="365F91"/>
      <w:kern w:val="0"/>
      <w:szCs w:val="28"/>
      <w:lang w:val="en-US" w:eastAsia="en-US"/>
    </w:rPr>
  </w:style>
  <w:style w:type="paragraph" w:styleId="Odstavekseznama">
    <w:name w:val="List Paragraph"/>
    <w:basedOn w:val="Navaden"/>
    <w:uiPriority w:val="34"/>
    <w:qFormat/>
    <w:rsid w:val="00DF41EE"/>
    <w:pPr>
      <w:ind w:left="720"/>
    </w:pPr>
  </w:style>
  <w:style w:type="paragraph" w:customStyle="1" w:styleId="Nzev">
    <w:name w:val="Název"/>
    <w:basedOn w:val="Normln"/>
    <w:rsid w:val="00901907"/>
    <w:pPr>
      <w:jc w:val="center"/>
    </w:pPr>
    <w:rPr>
      <w:rFonts w:ascii="Arial" w:hAnsi="Arial"/>
      <w:b/>
      <w:sz w:val="40"/>
      <w:u w:val="double"/>
    </w:rPr>
  </w:style>
  <w:style w:type="paragraph" w:customStyle="1" w:styleId="Nadpis6">
    <w:name w:val="Nadpis 6"/>
    <w:basedOn w:val="Normln"/>
    <w:next w:val="Normln"/>
    <w:rsid w:val="00901907"/>
    <w:pPr>
      <w:spacing w:before="300" w:after="120"/>
    </w:pPr>
    <w:rPr>
      <w:rFonts w:ascii="Arial" w:hAnsi="Arial" w:cs="Arial"/>
      <w:b/>
      <w:i/>
      <w:color w:val="000000"/>
      <w:sz w:val="32"/>
      <w:u w:val="single"/>
    </w:rPr>
  </w:style>
  <w:style w:type="paragraph" w:customStyle="1" w:styleId="Nadpis5">
    <w:name w:val="Nadpis 5"/>
    <w:basedOn w:val="Normln"/>
    <w:next w:val="Normln"/>
    <w:rsid w:val="00901907"/>
    <w:rPr>
      <w:rFonts w:ascii="Arial" w:hAnsi="Arial"/>
      <w:b/>
      <w:sz w:val="24"/>
      <w14:shadow w14:blurRad="50800" w14:dist="38100" w14:dir="2700000" w14:sx="100000" w14:sy="100000" w14:kx="0" w14:ky="0" w14:algn="tl">
        <w14:srgbClr w14:val="000000">
          <w14:alpha w14:val="60000"/>
        </w14:srgbClr>
      </w14:shadow>
    </w:rPr>
  </w:style>
  <w:style w:type="character" w:styleId="Pripombasklic">
    <w:name w:val="annotation reference"/>
    <w:rsid w:val="00E72F15"/>
    <w:rPr>
      <w:sz w:val="16"/>
      <w:szCs w:val="16"/>
    </w:rPr>
  </w:style>
  <w:style w:type="paragraph" w:styleId="Pripombabesedilo">
    <w:name w:val="annotation text"/>
    <w:basedOn w:val="Navaden"/>
    <w:link w:val="PripombabesediloZnak"/>
    <w:rsid w:val="00E72F15"/>
    <w:rPr>
      <w:sz w:val="20"/>
      <w:szCs w:val="20"/>
    </w:rPr>
  </w:style>
  <w:style w:type="character" w:customStyle="1" w:styleId="PripombabesediloZnak">
    <w:name w:val="Pripomba – besedilo Znak"/>
    <w:link w:val="Pripombabesedilo"/>
    <w:rsid w:val="00E72F15"/>
    <w:rPr>
      <w:rFonts w:ascii="Arial" w:hAnsi="Arial" w:cs="Arial"/>
    </w:rPr>
  </w:style>
  <w:style w:type="paragraph" w:styleId="Zadevapripombe">
    <w:name w:val="annotation subject"/>
    <w:basedOn w:val="Pripombabesedilo"/>
    <w:next w:val="Pripombabesedilo"/>
    <w:link w:val="ZadevapripombeZnak"/>
    <w:rsid w:val="00E72F15"/>
    <w:rPr>
      <w:b/>
      <w:bCs/>
    </w:rPr>
  </w:style>
  <w:style w:type="character" w:customStyle="1" w:styleId="ZadevapripombeZnak">
    <w:name w:val="Zadeva pripombe Znak"/>
    <w:link w:val="Zadevapripombe"/>
    <w:rsid w:val="00E72F15"/>
    <w:rPr>
      <w:rFonts w:ascii="Arial" w:hAnsi="Arial" w:cs="Arial"/>
      <w:b/>
      <w:bCs/>
    </w:rPr>
  </w:style>
  <w:style w:type="paragraph" w:styleId="Naslov">
    <w:name w:val="Title"/>
    <w:basedOn w:val="Navaden"/>
    <w:link w:val="NaslovZnak"/>
    <w:qFormat/>
    <w:rsid w:val="00882828"/>
    <w:pPr>
      <w:spacing w:after="0"/>
      <w:jc w:val="center"/>
    </w:pPr>
    <w:rPr>
      <w:rFonts w:ascii="Times New Roman" w:hAnsi="Times New Roman" w:cs="Times New Roman"/>
      <w:b/>
      <w:bCs/>
      <w:sz w:val="28"/>
      <w:szCs w:val="28"/>
      <w:lang w:val="cs-CZ" w:eastAsia="en-US"/>
    </w:rPr>
  </w:style>
  <w:style w:type="character" w:customStyle="1" w:styleId="NaslovZnak">
    <w:name w:val="Naslov Znak"/>
    <w:link w:val="Naslov"/>
    <w:rsid w:val="00882828"/>
    <w:rPr>
      <w:b/>
      <w:bCs/>
      <w:sz w:val="28"/>
      <w:szCs w:val="28"/>
      <w:lang w:val="cs-CZ"/>
    </w:rPr>
  </w:style>
  <w:style w:type="paragraph" w:customStyle="1" w:styleId="Nadpis2">
    <w:name w:val="Nadpis 2"/>
    <w:basedOn w:val="Normln"/>
    <w:next w:val="Normln"/>
    <w:rsid w:val="00882828"/>
    <w:pPr>
      <w:jc w:val="right"/>
    </w:pPr>
    <w:rPr>
      <w:b/>
      <w:bCs/>
    </w:rPr>
  </w:style>
  <w:style w:type="character" w:customStyle="1" w:styleId="CuerpodeltextoNegrita">
    <w:name w:val="Cuerpo del texto + Negrita"/>
    <w:rsid w:val="00C64D3A"/>
    <w:rPr>
      <w:rFonts w:ascii="Arial" w:hAnsi="Arial" w:cs="Arial"/>
      <w:b/>
      <w:bCs/>
      <w:sz w:val="17"/>
      <w:szCs w:val="17"/>
      <w:u w:val="none"/>
    </w:rPr>
  </w:style>
  <w:style w:type="character" w:customStyle="1" w:styleId="GlavaZnak">
    <w:name w:val="Glava Znak"/>
    <w:link w:val="Glava"/>
    <w:rsid w:val="00251AA4"/>
    <w:rPr>
      <w:rFonts w:ascii="Arial" w:hAnsi="Arial" w:cs="Arial"/>
      <w:sz w:val="22"/>
      <w:szCs w:val="22"/>
      <w:lang w:val="en-GB" w:eastAsia="en-GB"/>
    </w:rPr>
  </w:style>
  <w:style w:type="paragraph" w:styleId="Navadensplet">
    <w:name w:val="Normal (Web)"/>
    <w:basedOn w:val="Navaden"/>
    <w:uiPriority w:val="99"/>
    <w:rsid w:val="00251AA4"/>
    <w:pPr>
      <w:spacing w:before="100" w:beforeAutospacing="1" w:after="100" w:afterAutospacing="1"/>
    </w:pPr>
    <w:rPr>
      <w:rFonts w:ascii="Times New Roman" w:hAnsi="Times New Roman" w:cs="Times New Roman"/>
      <w:sz w:val="24"/>
      <w:szCs w:val="24"/>
      <w:lang w:val="sl-SI" w:eastAsia="sl-SI"/>
    </w:rPr>
  </w:style>
  <w:style w:type="paragraph" w:styleId="Brezrazmikov">
    <w:name w:val="No Spacing"/>
    <w:uiPriority w:val="1"/>
    <w:qFormat/>
    <w:rsid w:val="003476D5"/>
    <w:rPr>
      <w:rFonts w:ascii="Calibri" w:eastAsia="Calibri" w:hAnsi="Calibri"/>
      <w:sz w:val="22"/>
      <w:szCs w:val="22"/>
      <w:lang w:val="mk-M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486324">
      <w:bodyDiv w:val="1"/>
      <w:marLeft w:val="0"/>
      <w:marRight w:val="0"/>
      <w:marTop w:val="0"/>
      <w:marBottom w:val="0"/>
      <w:divBdr>
        <w:top w:val="none" w:sz="0" w:space="0" w:color="auto"/>
        <w:left w:val="none" w:sz="0" w:space="0" w:color="auto"/>
        <w:bottom w:val="none" w:sz="0" w:space="0" w:color="auto"/>
        <w:right w:val="none" w:sz="0" w:space="0" w:color="auto"/>
      </w:divBdr>
      <w:divsChild>
        <w:div w:id="198711670">
          <w:marLeft w:val="0"/>
          <w:marRight w:val="0"/>
          <w:marTop w:val="0"/>
          <w:marBottom w:val="0"/>
          <w:divBdr>
            <w:top w:val="none" w:sz="0" w:space="0" w:color="auto"/>
            <w:left w:val="none" w:sz="0" w:space="0" w:color="auto"/>
            <w:bottom w:val="none" w:sz="0" w:space="0" w:color="auto"/>
            <w:right w:val="none" w:sz="0" w:space="0" w:color="auto"/>
          </w:divBdr>
        </w:div>
        <w:div w:id="221210064">
          <w:marLeft w:val="0"/>
          <w:marRight w:val="0"/>
          <w:marTop w:val="0"/>
          <w:marBottom w:val="0"/>
          <w:divBdr>
            <w:top w:val="none" w:sz="0" w:space="0" w:color="auto"/>
            <w:left w:val="none" w:sz="0" w:space="0" w:color="auto"/>
            <w:bottom w:val="none" w:sz="0" w:space="0" w:color="auto"/>
            <w:right w:val="none" w:sz="0" w:space="0" w:color="auto"/>
          </w:divBdr>
        </w:div>
        <w:div w:id="251739937">
          <w:marLeft w:val="0"/>
          <w:marRight w:val="0"/>
          <w:marTop w:val="0"/>
          <w:marBottom w:val="0"/>
          <w:divBdr>
            <w:top w:val="none" w:sz="0" w:space="0" w:color="auto"/>
            <w:left w:val="none" w:sz="0" w:space="0" w:color="auto"/>
            <w:bottom w:val="none" w:sz="0" w:space="0" w:color="auto"/>
            <w:right w:val="none" w:sz="0" w:space="0" w:color="auto"/>
          </w:divBdr>
        </w:div>
        <w:div w:id="427579040">
          <w:marLeft w:val="0"/>
          <w:marRight w:val="0"/>
          <w:marTop w:val="0"/>
          <w:marBottom w:val="0"/>
          <w:divBdr>
            <w:top w:val="none" w:sz="0" w:space="0" w:color="auto"/>
            <w:left w:val="none" w:sz="0" w:space="0" w:color="auto"/>
            <w:bottom w:val="none" w:sz="0" w:space="0" w:color="auto"/>
            <w:right w:val="none" w:sz="0" w:space="0" w:color="auto"/>
          </w:divBdr>
        </w:div>
        <w:div w:id="601033989">
          <w:marLeft w:val="0"/>
          <w:marRight w:val="0"/>
          <w:marTop w:val="0"/>
          <w:marBottom w:val="0"/>
          <w:divBdr>
            <w:top w:val="none" w:sz="0" w:space="0" w:color="auto"/>
            <w:left w:val="none" w:sz="0" w:space="0" w:color="auto"/>
            <w:bottom w:val="none" w:sz="0" w:space="0" w:color="auto"/>
            <w:right w:val="none" w:sz="0" w:space="0" w:color="auto"/>
          </w:divBdr>
        </w:div>
        <w:div w:id="625890468">
          <w:marLeft w:val="0"/>
          <w:marRight w:val="0"/>
          <w:marTop w:val="0"/>
          <w:marBottom w:val="0"/>
          <w:divBdr>
            <w:top w:val="none" w:sz="0" w:space="0" w:color="auto"/>
            <w:left w:val="none" w:sz="0" w:space="0" w:color="auto"/>
            <w:bottom w:val="none" w:sz="0" w:space="0" w:color="auto"/>
            <w:right w:val="none" w:sz="0" w:space="0" w:color="auto"/>
          </w:divBdr>
        </w:div>
        <w:div w:id="637302296">
          <w:marLeft w:val="0"/>
          <w:marRight w:val="0"/>
          <w:marTop w:val="0"/>
          <w:marBottom w:val="0"/>
          <w:divBdr>
            <w:top w:val="none" w:sz="0" w:space="0" w:color="auto"/>
            <w:left w:val="none" w:sz="0" w:space="0" w:color="auto"/>
            <w:bottom w:val="none" w:sz="0" w:space="0" w:color="auto"/>
            <w:right w:val="none" w:sz="0" w:space="0" w:color="auto"/>
          </w:divBdr>
        </w:div>
        <w:div w:id="806245851">
          <w:marLeft w:val="0"/>
          <w:marRight w:val="0"/>
          <w:marTop w:val="0"/>
          <w:marBottom w:val="0"/>
          <w:divBdr>
            <w:top w:val="none" w:sz="0" w:space="0" w:color="auto"/>
            <w:left w:val="none" w:sz="0" w:space="0" w:color="auto"/>
            <w:bottom w:val="none" w:sz="0" w:space="0" w:color="auto"/>
            <w:right w:val="none" w:sz="0" w:space="0" w:color="auto"/>
          </w:divBdr>
        </w:div>
        <w:div w:id="825584919">
          <w:marLeft w:val="0"/>
          <w:marRight w:val="0"/>
          <w:marTop w:val="0"/>
          <w:marBottom w:val="0"/>
          <w:divBdr>
            <w:top w:val="none" w:sz="0" w:space="0" w:color="auto"/>
            <w:left w:val="none" w:sz="0" w:space="0" w:color="auto"/>
            <w:bottom w:val="none" w:sz="0" w:space="0" w:color="auto"/>
            <w:right w:val="none" w:sz="0" w:space="0" w:color="auto"/>
          </w:divBdr>
        </w:div>
        <w:div w:id="897859947">
          <w:marLeft w:val="0"/>
          <w:marRight w:val="0"/>
          <w:marTop w:val="0"/>
          <w:marBottom w:val="0"/>
          <w:divBdr>
            <w:top w:val="none" w:sz="0" w:space="0" w:color="auto"/>
            <w:left w:val="none" w:sz="0" w:space="0" w:color="auto"/>
            <w:bottom w:val="none" w:sz="0" w:space="0" w:color="auto"/>
            <w:right w:val="none" w:sz="0" w:space="0" w:color="auto"/>
          </w:divBdr>
        </w:div>
        <w:div w:id="938099898">
          <w:marLeft w:val="0"/>
          <w:marRight w:val="0"/>
          <w:marTop w:val="0"/>
          <w:marBottom w:val="0"/>
          <w:divBdr>
            <w:top w:val="none" w:sz="0" w:space="0" w:color="auto"/>
            <w:left w:val="none" w:sz="0" w:space="0" w:color="auto"/>
            <w:bottom w:val="none" w:sz="0" w:space="0" w:color="auto"/>
            <w:right w:val="none" w:sz="0" w:space="0" w:color="auto"/>
          </w:divBdr>
        </w:div>
        <w:div w:id="1031149290">
          <w:marLeft w:val="0"/>
          <w:marRight w:val="0"/>
          <w:marTop w:val="0"/>
          <w:marBottom w:val="0"/>
          <w:divBdr>
            <w:top w:val="none" w:sz="0" w:space="0" w:color="auto"/>
            <w:left w:val="none" w:sz="0" w:space="0" w:color="auto"/>
            <w:bottom w:val="none" w:sz="0" w:space="0" w:color="auto"/>
            <w:right w:val="none" w:sz="0" w:space="0" w:color="auto"/>
          </w:divBdr>
        </w:div>
        <w:div w:id="1074938238">
          <w:marLeft w:val="0"/>
          <w:marRight w:val="0"/>
          <w:marTop w:val="0"/>
          <w:marBottom w:val="0"/>
          <w:divBdr>
            <w:top w:val="none" w:sz="0" w:space="0" w:color="auto"/>
            <w:left w:val="none" w:sz="0" w:space="0" w:color="auto"/>
            <w:bottom w:val="none" w:sz="0" w:space="0" w:color="auto"/>
            <w:right w:val="none" w:sz="0" w:space="0" w:color="auto"/>
          </w:divBdr>
        </w:div>
        <w:div w:id="1079644193">
          <w:marLeft w:val="0"/>
          <w:marRight w:val="0"/>
          <w:marTop w:val="0"/>
          <w:marBottom w:val="0"/>
          <w:divBdr>
            <w:top w:val="none" w:sz="0" w:space="0" w:color="auto"/>
            <w:left w:val="none" w:sz="0" w:space="0" w:color="auto"/>
            <w:bottom w:val="none" w:sz="0" w:space="0" w:color="auto"/>
            <w:right w:val="none" w:sz="0" w:space="0" w:color="auto"/>
          </w:divBdr>
        </w:div>
        <w:div w:id="1183713949">
          <w:marLeft w:val="0"/>
          <w:marRight w:val="0"/>
          <w:marTop w:val="0"/>
          <w:marBottom w:val="0"/>
          <w:divBdr>
            <w:top w:val="none" w:sz="0" w:space="0" w:color="auto"/>
            <w:left w:val="none" w:sz="0" w:space="0" w:color="auto"/>
            <w:bottom w:val="none" w:sz="0" w:space="0" w:color="auto"/>
            <w:right w:val="none" w:sz="0" w:space="0" w:color="auto"/>
          </w:divBdr>
        </w:div>
        <w:div w:id="1252162187">
          <w:marLeft w:val="0"/>
          <w:marRight w:val="0"/>
          <w:marTop w:val="0"/>
          <w:marBottom w:val="0"/>
          <w:divBdr>
            <w:top w:val="none" w:sz="0" w:space="0" w:color="auto"/>
            <w:left w:val="none" w:sz="0" w:space="0" w:color="auto"/>
            <w:bottom w:val="none" w:sz="0" w:space="0" w:color="auto"/>
            <w:right w:val="none" w:sz="0" w:space="0" w:color="auto"/>
          </w:divBdr>
        </w:div>
        <w:div w:id="1384989605">
          <w:marLeft w:val="0"/>
          <w:marRight w:val="0"/>
          <w:marTop w:val="0"/>
          <w:marBottom w:val="0"/>
          <w:divBdr>
            <w:top w:val="none" w:sz="0" w:space="0" w:color="auto"/>
            <w:left w:val="none" w:sz="0" w:space="0" w:color="auto"/>
            <w:bottom w:val="none" w:sz="0" w:space="0" w:color="auto"/>
            <w:right w:val="none" w:sz="0" w:space="0" w:color="auto"/>
          </w:divBdr>
        </w:div>
        <w:div w:id="1412658361">
          <w:marLeft w:val="0"/>
          <w:marRight w:val="0"/>
          <w:marTop w:val="0"/>
          <w:marBottom w:val="0"/>
          <w:divBdr>
            <w:top w:val="none" w:sz="0" w:space="0" w:color="auto"/>
            <w:left w:val="none" w:sz="0" w:space="0" w:color="auto"/>
            <w:bottom w:val="none" w:sz="0" w:space="0" w:color="auto"/>
            <w:right w:val="none" w:sz="0" w:space="0" w:color="auto"/>
          </w:divBdr>
        </w:div>
        <w:div w:id="1515917515">
          <w:marLeft w:val="0"/>
          <w:marRight w:val="0"/>
          <w:marTop w:val="0"/>
          <w:marBottom w:val="0"/>
          <w:divBdr>
            <w:top w:val="none" w:sz="0" w:space="0" w:color="auto"/>
            <w:left w:val="none" w:sz="0" w:space="0" w:color="auto"/>
            <w:bottom w:val="none" w:sz="0" w:space="0" w:color="auto"/>
            <w:right w:val="none" w:sz="0" w:space="0" w:color="auto"/>
          </w:divBdr>
        </w:div>
        <w:div w:id="1530485388">
          <w:marLeft w:val="0"/>
          <w:marRight w:val="0"/>
          <w:marTop w:val="0"/>
          <w:marBottom w:val="0"/>
          <w:divBdr>
            <w:top w:val="none" w:sz="0" w:space="0" w:color="auto"/>
            <w:left w:val="none" w:sz="0" w:space="0" w:color="auto"/>
            <w:bottom w:val="none" w:sz="0" w:space="0" w:color="auto"/>
            <w:right w:val="none" w:sz="0" w:space="0" w:color="auto"/>
          </w:divBdr>
        </w:div>
        <w:div w:id="1601597822">
          <w:marLeft w:val="0"/>
          <w:marRight w:val="0"/>
          <w:marTop w:val="0"/>
          <w:marBottom w:val="0"/>
          <w:divBdr>
            <w:top w:val="none" w:sz="0" w:space="0" w:color="auto"/>
            <w:left w:val="none" w:sz="0" w:space="0" w:color="auto"/>
            <w:bottom w:val="none" w:sz="0" w:space="0" w:color="auto"/>
            <w:right w:val="none" w:sz="0" w:space="0" w:color="auto"/>
          </w:divBdr>
        </w:div>
        <w:div w:id="1640768826">
          <w:marLeft w:val="0"/>
          <w:marRight w:val="0"/>
          <w:marTop w:val="0"/>
          <w:marBottom w:val="0"/>
          <w:divBdr>
            <w:top w:val="none" w:sz="0" w:space="0" w:color="auto"/>
            <w:left w:val="none" w:sz="0" w:space="0" w:color="auto"/>
            <w:bottom w:val="none" w:sz="0" w:space="0" w:color="auto"/>
            <w:right w:val="none" w:sz="0" w:space="0" w:color="auto"/>
          </w:divBdr>
        </w:div>
        <w:div w:id="1686974810">
          <w:marLeft w:val="0"/>
          <w:marRight w:val="0"/>
          <w:marTop w:val="0"/>
          <w:marBottom w:val="0"/>
          <w:divBdr>
            <w:top w:val="none" w:sz="0" w:space="0" w:color="auto"/>
            <w:left w:val="none" w:sz="0" w:space="0" w:color="auto"/>
            <w:bottom w:val="none" w:sz="0" w:space="0" w:color="auto"/>
            <w:right w:val="none" w:sz="0" w:space="0" w:color="auto"/>
          </w:divBdr>
        </w:div>
        <w:div w:id="2026056565">
          <w:marLeft w:val="0"/>
          <w:marRight w:val="0"/>
          <w:marTop w:val="0"/>
          <w:marBottom w:val="0"/>
          <w:divBdr>
            <w:top w:val="none" w:sz="0" w:space="0" w:color="auto"/>
            <w:left w:val="none" w:sz="0" w:space="0" w:color="auto"/>
            <w:bottom w:val="none" w:sz="0" w:space="0" w:color="auto"/>
            <w:right w:val="none" w:sz="0" w:space="0" w:color="auto"/>
          </w:divBdr>
        </w:div>
      </w:divsChild>
    </w:div>
    <w:div w:id="628318539">
      <w:bodyDiv w:val="1"/>
      <w:marLeft w:val="0"/>
      <w:marRight w:val="0"/>
      <w:marTop w:val="0"/>
      <w:marBottom w:val="0"/>
      <w:divBdr>
        <w:top w:val="none" w:sz="0" w:space="0" w:color="auto"/>
        <w:left w:val="none" w:sz="0" w:space="0" w:color="auto"/>
        <w:bottom w:val="none" w:sz="0" w:space="0" w:color="auto"/>
        <w:right w:val="none" w:sz="0" w:space="0" w:color="auto"/>
      </w:divBdr>
      <w:divsChild>
        <w:div w:id="4864209">
          <w:marLeft w:val="0"/>
          <w:marRight w:val="0"/>
          <w:marTop w:val="0"/>
          <w:marBottom w:val="0"/>
          <w:divBdr>
            <w:top w:val="none" w:sz="0" w:space="0" w:color="auto"/>
            <w:left w:val="none" w:sz="0" w:space="0" w:color="auto"/>
            <w:bottom w:val="none" w:sz="0" w:space="0" w:color="auto"/>
            <w:right w:val="none" w:sz="0" w:space="0" w:color="auto"/>
          </w:divBdr>
        </w:div>
        <w:div w:id="91050534">
          <w:marLeft w:val="0"/>
          <w:marRight w:val="0"/>
          <w:marTop w:val="0"/>
          <w:marBottom w:val="0"/>
          <w:divBdr>
            <w:top w:val="none" w:sz="0" w:space="0" w:color="auto"/>
            <w:left w:val="none" w:sz="0" w:space="0" w:color="auto"/>
            <w:bottom w:val="none" w:sz="0" w:space="0" w:color="auto"/>
            <w:right w:val="none" w:sz="0" w:space="0" w:color="auto"/>
          </w:divBdr>
        </w:div>
        <w:div w:id="119032720">
          <w:marLeft w:val="0"/>
          <w:marRight w:val="0"/>
          <w:marTop w:val="0"/>
          <w:marBottom w:val="0"/>
          <w:divBdr>
            <w:top w:val="none" w:sz="0" w:space="0" w:color="auto"/>
            <w:left w:val="none" w:sz="0" w:space="0" w:color="auto"/>
            <w:bottom w:val="none" w:sz="0" w:space="0" w:color="auto"/>
            <w:right w:val="none" w:sz="0" w:space="0" w:color="auto"/>
          </w:divBdr>
        </w:div>
        <w:div w:id="134179371">
          <w:marLeft w:val="0"/>
          <w:marRight w:val="0"/>
          <w:marTop w:val="0"/>
          <w:marBottom w:val="0"/>
          <w:divBdr>
            <w:top w:val="none" w:sz="0" w:space="0" w:color="auto"/>
            <w:left w:val="none" w:sz="0" w:space="0" w:color="auto"/>
            <w:bottom w:val="none" w:sz="0" w:space="0" w:color="auto"/>
            <w:right w:val="none" w:sz="0" w:space="0" w:color="auto"/>
          </w:divBdr>
        </w:div>
        <w:div w:id="263612743">
          <w:marLeft w:val="0"/>
          <w:marRight w:val="0"/>
          <w:marTop w:val="0"/>
          <w:marBottom w:val="0"/>
          <w:divBdr>
            <w:top w:val="none" w:sz="0" w:space="0" w:color="auto"/>
            <w:left w:val="none" w:sz="0" w:space="0" w:color="auto"/>
            <w:bottom w:val="none" w:sz="0" w:space="0" w:color="auto"/>
            <w:right w:val="none" w:sz="0" w:space="0" w:color="auto"/>
          </w:divBdr>
        </w:div>
        <w:div w:id="512648731">
          <w:marLeft w:val="0"/>
          <w:marRight w:val="0"/>
          <w:marTop w:val="0"/>
          <w:marBottom w:val="0"/>
          <w:divBdr>
            <w:top w:val="none" w:sz="0" w:space="0" w:color="auto"/>
            <w:left w:val="none" w:sz="0" w:space="0" w:color="auto"/>
            <w:bottom w:val="none" w:sz="0" w:space="0" w:color="auto"/>
            <w:right w:val="none" w:sz="0" w:space="0" w:color="auto"/>
          </w:divBdr>
        </w:div>
        <w:div w:id="581261777">
          <w:marLeft w:val="0"/>
          <w:marRight w:val="0"/>
          <w:marTop w:val="0"/>
          <w:marBottom w:val="0"/>
          <w:divBdr>
            <w:top w:val="none" w:sz="0" w:space="0" w:color="auto"/>
            <w:left w:val="none" w:sz="0" w:space="0" w:color="auto"/>
            <w:bottom w:val="none" w:sz="0" w:space="0" w:color="auto"/>
            <w:right w:val="none" w:sz="0" w:space="0" w:color="auto"/>
          </w:divBdr>
        </w:div>
        <w:div w:id="607586606">
          <w:marLeft w:val="0"/>
          <w:marRight w:val="0"/>
          <w:marTop w:val="0"/>
          <w:marBottom w:val="0"/>
          <w:divBdr>
            <w:top w:val="none" w:sz="0" w:space="0" w:color="auto"/>
            <w:left w:val="none" w:sz="0" w:space="0" w:color="auto"/>
            <w:bottom w:val="none" w:sz="0" w:space="0" w:color="auto"/>
            <w:right w:val="none" w:sz="0" w:space="0" w:color="auto"/>
          </w:divBdr>
        </w:div>
        <w:div w:id="682324346">
          <w:marLeft w:val="0"/>
          <w:marRight w:val="0"/>
          <w:marTop w:val="0"/>
          <w:marBottom w:val="0"/>
          <w:divBdr>
            <w:top w:val="none" w:sz="0" w:space="0" w:color="auto"/>
            <w:left w:val="none" w:sz="0" w:space="0" w:color="auto"/>
            <w:bottom w:val="none" w:sz="0" w:space="0" w:color="auto"/>
            <w:right w:val="none" w:sz="0" w:space="0" w:color="auto"/>
          </w:divBdr>
        </w:div>
        <w:div w:id="766193862">
          <w:marLeft w:val="0"/>
          <w:marRight w:val="0"/>
          <w:marTop w:val="0"/>
          <w:marBottom w:val="0"/>
          <w:divBdr>
            <w:top w:val="none" w:sz="0" w:space="0" w:color="auto"/>
            <w:left w:val="none" w:sz="0" w:space="0" w:color="auto"/>
            <w:bottom w:val="none" w:sz="0" w:space="0" w:color="auto"/>
            <w:right w:val="none" w:sz="0" w:space="0" w:color="auto"/>
          </w:divBdr>
        </w:div>
        <w:div w:id="900870088">
          <w:marLeft w:val="0"/>
          <w:marRight w:val="0"/>
          <w:marTop w:val="0"/>
          <w:marBottom w:val="0"/>
          <w:divBdr>
            <w:top w:val="none" w:sz="0" w:space="0" w:color="auto"/>
            <w:left w:val="none" w:sz="0" w:space="0" w:color="auto"/>
            <w:bottom w:val="none" w:sz="0" w:space="0" w:color="auto"/>
            <w:right w:val="none" w:sz="0" w:space="0" w:color="auto"/>
          </w:divBdr>
        </w:div>
        <w:div w:id="1032223576">
          <w:marLeft w:val="0"/>
          <w:marRight w:val="0"/>
          <w:marTop w:val="0"/>
          <w:marBottom w:val="0"/>
          <w:divBdr>
            <w:top w:val="none" w:sz="0" w:space="0" w:color="auto"/>
            <w:left w:val="none" w:sz="0" w:space="0" w:color="auto"/>
            <w:bottom w:val="none" w:sz="0" w:space="0" w:color="auto"/>
            <w:right w:val="none" w:sz="0" w:space="0" w:color="auto"/>
          </w:divBdr>
        </w:div>
        <w:div w:id="1064134688">
          <w:marLeft w:val="0"/>
          <w:marRight w:val="0"/>
          <w:marTop w:val="0"/>
          <w:marBottom w:val="0"/>
          <w:divBdr>
            <w:top w:val="none" w:sz="0" w:space="0" w:color="auto"/>
            <w:left w:val="none" w:sz="0" w:space="0" w:color="auto"/>
            <w:bottom w:val="none" w:sz="0" w:space="0" w:color="auto"/>
            <w:right w:val="none" w:sz="0" w:space="0" w:color="auto"/>
          </w:divBdr>
        </w:div>
        <w:div w:id="1065959184">
          <w:marLeft w:val="0"/>
          <w:marRight w:val="0"/>
          <w:marTop w:val="0"/>
          <w:marBottom w:val="0"/>
          <w:divBdr>
            <w:top w:val="none" w:sz="0" w:space="0" w:color="auto"/>
            <w:left w:val="none" w:sz="0" w:space="0" w:color="auto"/>
            <w:bottom w:val="none" w:sz="0" w:space="0" w:color="auto"/>
            <w:right w:val="none" w:sz="0" w:space="0" w:color="auto"/>
          </w:divBdr>
        </w:div>
        <w:div w:id="1156266614">
          <w:marLeft w:val="0"/>
          <w:marRight w:val="0"/>
          <w:marTop w:val="0"/>
          <w:marBottom w:val="0"/>
          <w:divBdr>
            <w:top w:val="none" w:sz="0" w:space="0" w:color="auto"/>
            <w:left w:val="none" w:sz="0" w:space="0" w:color="auto"/>
            <w:bottom w:val="none" w:sz="0" w:space="0" w:color="auto"/>
            <w:right w:val="none" w:sz="0" w:space="0" w:color="auto"/>
          </w:divBdr>
        </w:div>
        <w:div w:id="1166287432">
          <w:marLeft w:val="0"/>
          <w:marRight w:val="0"/>
          <w:marTop w:val="0"/>
          <w:marBottom w:val="0"/>
          <w:divBdr>
            <w:top w:val="none" w:sz="0" w:space="0" w:color="auto"/>
            <w:left w:val="none" w:sz="0" w:space="0" w:color="auto"/>
            <w:bottom w:val="none" w:sz="0" w:space="0" w:color="auto"/>
            <w:right w:val="none" w:sz="0" w:space="0" w:color="auto"/>
          </w:divBdr>
        </w:div>
        <w:div w:id="1208302449">
          <w:marLeft w:val="0"/>
          <w:marRight w:val="0"/>
          <w:marTop w:val="0"/>
          <w:marBottom w:val="0"/>
          <w:divBdr>
            <w:top w:val="none" w:sz="0" w:space="0" w:color="auto"/>
            <w:left w:val="none" w:sz="0" w:space="0" w:color="auto"/>
            <w:bottom w:val="none" w:sz="0" w:space="0" w:color="auto"/>
            <w:right w:val="none" w:sz="0" w:space="0" w:color="auto"/>
          </w:divBdr>
        </w:div>
        <w:div w:id="1329744911">
          <w:marLeft w:val="0"/>
          <w:marRight w:val="0"/>
          <w:marTop w:val="0"/>
          <w:marBottom w:val="0"/>
          <w:divBdr>
            <w:top w:val="none" w:sz="0" w:space="0" w:color="auto"/>
            <w:left w:val="none" w:sz="0" w:space="0" w:color="auto"/>
            <w:bottom w:val="none" w:sz="0" w:space="0" w:color="auto"/>
            <w:right w:val="none" w:sz="0" w:space="0" w:color="auto"/>
          </w:divBdr>
        </w:div>
        <w:div w:id="1672179951">
          <w:marLeft w:val="0"/>
          <w:marRight w:val="0"/>
          <w:marTop w:val="0"/>
          <w:marBottom w:val="0"/>
          <w:divBdr>
            <w:top w:val="none" w:sz="0" w:space="0" w:color="auto"/>
            <w:left w:val="none" w:sz="0" w:space="0" w:color="auto"/>
            <w:bottom w:val="none" w:sz="0" w:space="0" w:color="auto"/>
            <w:right w:val="none" w:sz="0" w:space="0" w:color="auto"/>
          </w:divBdr>
        </w:div>
        <w:div w:id="1673877470">
          <w:marLeft w:val="0"/>
          <w:marRight w:val="0"/>
          <w:marTop w:val="0"/>
          <w:marBottom w:val="0"/>
          <w:divBdr>
            <w:top w:val="none" w:sz="0" w:space="0" w:color="auto"/>
            <w:left w:val="none" w:sz="0" w:space="0" w:color="auto"/>
            <w:bottom w:val="none" w:sz="0" w:space="0" w:color="auto"/>
            <w:right w:val="none" w:sz="0" w:space="0" w:color="auto"/>
          </w:divBdr>
        </w:div>
        <w:div w:id="1692023109">
          <w:marLeft w:val="0"/>
          <w:marRight w:val="0"/>
          <w:marTop w:val="0"/>
          <w:marBottom w:val="0"/>
          <w:divBdr>
            <w:top w:val="none" w:sz="0" w:space="0" w:color="auto"/>
            <w:left w:val="none" w:sz="0" w:space="0" w:color="auto"/>
            <w:bottom w:val="none" w:sz="0" w:space="0" w:color="auto"/>
            <w:right w:val="none" w:sz="0" w:space="0" w:color="auto"/>
          </w:divBdr>
        </w:div>
        <w:div w:id="1716812146">
          <w:marLeft w:val="0"/>
          <w:marRight w:val="0"/>
          <w:marTop w:val="0"/>
          <w:marBottom w:val="0"/>
          <w:divBdr>
            <w:top w:val="none" w:sz="0" w:space="0" w:color="auto"/>
            <w:left w:val="none" w:sz="0" w:space="0" w:color="auto"/>
            <w:bottom w:val="none" w:sz="0" w:space="0" w:color="auto"/>
            <w:right w:val="none" w:sz="0" w:space="0" w:color="auto"/>
          </w:divBdr>
        </w:div>
        <w:div w:id="1879320948">
          <w:marLeft w:val="0"/>
          <w:marRight w:val="0"/>
          <w:marTop w:val="0"/>
          <w:marBottom w:val="0"/>
          <w:divBdr>
            <w:top w:val="none" w:sz="0" w:space="0" w:color="auto"/>
            <w:left w:val="none" w:sz="0" w:space="0" w:color="auto"/>
            <w:bottom w:val="none" w:sz="0" w:space="0" w:color="auto"/>
            <w:right w:val="none" w:sz="0" w:space="0" w:color="auto"/>
          </w:divBdr>
        </w:div>
        <w:div w:id="1937900419">
          <w:marLeft w:val="0"/>
          <w:marRight w:val="0"/>
          <w:marTop w:val="0"/>
          <w:marBottom w:val="0"/>
          <w:divBdr>
            <w:top w:val="none" w:sz="0" w:space="0" w:color="auto"/>
            <w:left w:val="none" w:sz="0" w:space="0" w:color="auto"/>
            <w:bottom w:val="none" w:sz="0" w:space="0" w:color="auto"/>
            <w:right w:val="none" w:sz="0" w:space="0" w:color="auto"/>
          </w:divBdr>
        </w:div>
      </w:divsChild>
    </w:div>
    <w:div w:id="729690744">
      <w:bodyDiv w:val="1"/>
      <w:marLeft w:val="0"/>
      <w:marRight w:val="0"/>
      <w:marTop w:val="0"/>
      <w:marBottom w:val="0"/>
      <w:divBdr>
        <w:top w:val="none" w:sz="0" w:space="0" w:color="auto"/>
        <w:left w:val="none" w:sz="0" w:space="0" w:color="auto"/>
        <w:bottom w:val="none" w:sz="0" w:space="0" w:color="auto"/>
        <w:right w:val="none" w:sz="0" w:space="0" w:color="auto"/>
      </w:divBdr>
    </w:div>
    <w:div w:id="934677294">
      <w:bodyDiv w:val="1"/>
      <w:marLeft w:val="0"/>
      <w:marRight w:val="0"/>
      <w:marTop w:val="0"/>
      <w:marBottom w:val="0"/>
      <w:divBdr>
        <w:top w:val="none" w:sz="0" w:space="0" w:color="auto"/>
        <w:left w:val="none" w:sz="0" w:space="0" w:color="auto"/>
        <w:bottom w:val="none" w:sz="0" w:space="0" w:color="auto"/>
        <w:right w:val="none" w:sz="0" w:space="0" w:color="auto"/>
      </w:divBdr>
      <w:divsChild>
        <w:div w:id="295985964">
          <w:marLeft w:val="0"/>
          <w:marRight w:val="0"/>
          <w:marTop w:val="0"/>
          <w:marBottom w:val="0"/>
          <w:divBdr>
            <w:top w:val="none" w:sz="0" w:space="0" w:color="auto"/>
            <w:left w:val="none" w:sz="0" w:space="0" w:color="auto"/>
            <w:bottom w:val="none" w:sz="0" w:space="0" w:color="auto"/>
            <w:right w:val="none" w:sz="0" w:space="0" w:color="auto"/>
          </w:divBdr>
          <w:divsChild>
            <w:div w:id="205947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341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footer" Target="footer5.xml" Id="rId18" /><Relationship Type="http://schemas.openxmlformats.org/officeDocument/2006/relationships/styles" Target="styles.xml" Id="rId3" /><Relationship Type="http://schemas.openxmlformats.org/officeDocument/2006/relationships/header" Target="header5.xml" Id="rId21"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header" Target="header2.xml" Id="rId17" /><Relationship Type="http://schemas.openxmlformats.org/officeDocument/2006/relationships/numbering" Target="numbering.xml" Id="rId2" /><Relationship Type="http://schemas.openxmlformats.org/officeDocument/2006/relationships/footer" Target="footer4.xml" Id="rId16" /><Relationship Type="http://schemas.openxmlformats.org/officeDocument/2006/relationships/header" Target="header4.xml"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www.pefc.si" TargetMode="External" Id="rId11" /><Relationship Type="http://schemas.openxmlformats.org/officeDocument/2006/relationships/settings" Target="settings.xml" Id="rId5" /><Relationship Type="http://schemas.openxmlformats.org/officeDocument/2006/relationships/header" Target="header1.xml" Id="rId15" /><Relationship Type="http://schemas.openxmlformats.org/officeDocument/2006/relationships/theme" Target="theme/theme1.xml" Id="rId23" /><Relationship Type="http://schemas.openxmlformats.org/officeDocument/2006/relationships/hyperlink" Target="mailto:info@pefc.si" TargetMode="External" Id="rId10" /><Relationship Type="http://schemas.openxmlformats.org/officeDocument/2006/relationships/header" Target="header3.xml" Id="rId19" /><Relationship Type="http://schemas.microsoft.com/office/2007/relationships/stylesWithEffects" Target="stylesWithEffects.xml" Id="rId4" /><Relationship Type="http://schemas.openxmlformats.org/officeDocument/2006/relationships/image" Target="media/image1.jpeg" Id="rId9" /><Relationship Type="http://schemas.openxmlformats.org/officeDocument/2006/relationships/footer" Target="footer3.xml" Id="rId14" /><Relationship Type="http://schemas.openxmlformats.org/officeDocument/2006/relationships/fontTable" Target="fontTable.xml" Id="rId22" /><Relationship Type="http://schemas.openxmlformats.org/officeDocument/2006/relationships/header" Target="header6.xml" Id="Re329f847de5c48c3" /><Relationship Type="http://schemas.openxmlformats.org/officeDocument/2006/relationships/header" Target="header7.xml" Id="R552c15a431c94d86" /></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0A365-C535-4F4A-9DF8-966DCCBDBD2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1</dc:title>
  <dc:creator>user03</dc:creator>
  <lastModifiedBy>Mihael Koprivnikar</lastModifiedBy>
  <revision>3</revision>
  <lastPrinted>2013-02-18T08:18:00.0000000Z</lastPrinted>
  <dcterms:created xsi:type="dcterms:W3CDTF">2023-02-10T14:18:00.0000000Z</dcterms:created>
  <dcterms:modified xsi:type="dcterms:W3CDTF">2023-10-04T10:16:18.7461249Z</dcterms:modified>
</coreProperties>
</file>